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1939" w14:textId="77777777" w:rsidR="006967F6" w:rsidRPr="009062C1" w:rsidRDefault="006967F6" w:rsidP="006967F6">
      <w:pPr>
        <w:jc w:val="center"/>
        <w:rPr>
          <w:bCs/>
          <w:color w:val="000000" w:themeColor="text1"/>
          <w:sz w:val="24"/>
        </w:rPr>
      </w:pPr>
      <w:r w:rsidRPr="009062C1">
        <w:rPr>
          <w:bCs/>
          <w:color w:val="000000" w:themeColor="text1"/>
          <w:sz w:val="24"/>
        </w:rPr>
        <w:t>氧化铝卸料、打料及倒运项目工作内容清单</w:t>
      </w:r>
    </w:p>
    <w:tbl>
      <w:tblPr>
        <w:tblW w:w="14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87"/>
        <w:gridCol w:w="1900"/>
        <w:gridCol w:w="6168"/>
        <w:gridCol w:w="2410"/>
        <w:gridCol w:w="742"/>
        <w:gridCol w:w="1231"/>
      </w:tblGrid>
      <w:tr w:rsidR="006967F6" w:rsidRPr="009062C1" w14:paraId="4778CC54" w14:textId="77777777" w:rsidTr="00967F1A">
        <w:trPr>
          <w:trHeight w:val="340"/>
        </w:trPr>
        <w:tc>
          <w:tcPr>
            <w:tcW w:w="534" w:type="dxa"/>
            <w:vAlign w:val="center"/>
          </w:tcPr>
          <w:p w14:paraId="42238A41" w14:textId="77777777" w:rsidR="006967F6" w:rsidRPr="009062C1" w:rsidRDefault="006967F6" w:rsidP="00967F1A">
            <w:pPr>
              <w:widowControl/>
              <w:ind w:leftChars="-50" w:left="-105" w:rightChars="-50" w:right="-105"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序号</w:t>
            </w:r>
          </w:p>
        </w:tc>
        <w:tc>
          <w:tcPr>
            <w:tcW w:w="1287" w:type="dxa"/>
            <w:vAlign w:val="center"/>
          </w:tcPr>
          <w:p w14:paraId="687BC4D7" w14:textId="77777777" w:rsidR="006967F6" w:rsidRPr="009062C1" w:rsidRDefault="006967F6" w:rsidP="00967F1A">
            <w:pPr>
              <w:widowControl/>
              <w:ind w:leftChars="-50" w:left="-105" w:rightChars="-50" w:right="-105"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工序名称</w:t>
            </w:r>
          </w:p>
        </w:tc>
        <w:tc>
          <w:tcPr>
            <w:tcW w:w="1900" w:type="dxa"/>
            <w:vAlign w:val="center"/>
          </w:tcPr>
          <w:p w14:paraId="6F3B5527" w14:textId="77777777" w:rsidR="006967F6" w:rsidRPr="009062C1" w:rsidRDefault="006967F6" w:rsidP="00967F1A">
            <w:pPr>
              <w:widowControl/>
              <w:ind w:leftChars="-50" w:left="-105" w:rightChars="-50" w:right="-105"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主要工作内容及范围</w:t>
            </w:r>
          </w:p>
        </w:tc>
        <w:tc>
          <w:tcPr>
            <w:tcW w:w="6168" w:type="dxa"/>
            <w:vAlign w:val="center"/>
          </w:tcPr>
          <w:p w14:paraId="523EAC55" w14:textId="77777777" w:rsidR="006967F6" w:rsidRPr="009062C1" w:rsidRDefault="006967F6" w:rsidP="00967F1A">
            <w:pPr>
              <w:widowControl/>
              <w:ind w:leftChars="-50" w:left="-105" w:rightChars="-50" w:right="-105"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工作标准及要求</w:t>
            </w:r>
          </w:p>
        </w:tc>
        <w:tc>
          <w:tcPr>
            <w:tcW w:w="2410" w:type="dxa"/>
            <w:vAlign w:val="center"/>
          </w:tcPr>
          <w:p w14:paraId="496619C3" w14:textId="77777777" w:rsidR="006967F6" w:rsidRPr="009062C1" w:rsidRDefault="006967F6" w:rsidP="00967F1A">
            <w:pPr>
              <w:widowControl/>
              <w:ind w:leftChars="-50" w:left="-105" w:rightChars="-50" w:right="-105"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工器具配备</w:t>
            </w:r>
          </w:p>
        </w:tc>
        <w:tc>
          <w:tcPr>
            <w:tcW w:w="742" w:type="dxa"/>
            <w:vAlign w:val="center"/>
          </w:tcPr>
          <w:p w14:paraId="6CF7225B" w14:textId="77777777" w:rsidR="006967F6" w:rsidRPr="009062C1" w:rsidRDefault="006967F6" w:rsidP="00967F1A">
            <w:pPr>
              <w:widowControl/>
              <w:ind w:leftChars="-50" w:left="-105" w:rightChars="-50" w:right="-105"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单位</w:t>
            </w:r>
          </w:p>
        </w:tc>
        <w:tc>
          <w:tcPr>
            <w:tcW w:w="1231" w:type="dxa"/>
            <w:vAlign w:val="center"/>
          </w:tcPr>
          <w:p w14:paraId="5FEDF910" w14:textId="77777777" w:rsidR="006967F6" w:rsidRPr="009062C1" w:rsidRDefault="006967F6" w:rsidP="00967F1A">
            <w:pPr>
              <w:widowControl/>
              <w:ind w:leftChars="-50" w:left="-105" w:rightChars="-50" w:right="-105"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暂定工作量（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5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年）</w:t>
            </w:r>
          </w:p>
        </w:tc>
      </w:tr>
      <w:tr w:rsidR="006967F6" w:rsidRPr="009062C1" w14:paraId="690E73D3" w14:textId="77777777" w:rsidTr="00967F1A">
        <w:trPr>
          <w:trHeight w:val="340"/>
        </w:trPr>
        <w:tc>
          <w:tcPr>
            <w:tcW w:w="534" w:type="dxa"/>
            <w:vAlign w:val="center"/>
          </w:tcPr>
          <w:p w14:paraId="0043937A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</w:t>
            </w:r>
          </w:p>
        </w:tc>
        <w:tc>
          <w:tcPr>
            <w:tcW w:w="1287" w:type="dxa"/>
            <w:vAlign w:val="center"/>
          </w:tcPr>
          <w:p w14:paraId="3B7D6472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氧化铝结块料破碎</w:t>
            </w:r>
          </w:p>
        </w:tc>
        <w:tc>
          <w:tcPr>
            <w:tcW w:w="1900" w:type="dxa"/>
            <w:vAlign w:val="center"/>
          </w:tcPr>
          <w:p w14:paraId="54833AF0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氧化铝结块料破碎并返回浓相打料系统。</w:t>
            </w:r>
          </w:p>
        </w:tc>
        <w:tc>
          <w:tcPr>
            <w:tcW w:w="6168" w:type="dxa"/>
            <w:vAlign w:val="center"/>
          </w:tcPr>
          <w:p w14:paraId="4978E307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、根据实际产生的结块量按甲方要求进行破碎。</w:t>
            </w:r>
          </w:p>
          <w:p w14:paraId="3DAA5537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、氧化铝块料破碎后粒度＜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毫米。</w:t>
            </w:r>
          </w:p>
          <w:p w14:paraId="4A93F85F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3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、氧化铝块料破碎后输送至浓相系统。</w:t>
            </w:r>
          </w:p>
          <w:p w14:paraId="29AC22BD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、制定有效措施，破碎过程中严格控制现场粉尘飞扬。</w:t>
            </w:r>
          </w:p>
          <w:p w14:paraId="4BBD786A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5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、作业区域卫生清理。</w:t>
            </w:r>
          </w:p>
        </w:tc>
        <w:tc>
          <w:tcPr>
            <w:tcW w:w="2410" w:type="dxa"/>
            <w:vAlign w:val="center"/>
          </w:tcPr>
          <w:p w14:paraId="3EC1467C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为了满足生产需求，所需包括破碎设备</w:t>
            </w:r>
            <w:proofErr w:type="gramStart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及其它工器具</w:t>
            </w:r>
            <w:proofErr w:type="gramEnd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乙方自行配备。</w:t>
            </w:r>
          </w:p>
        </w:tc>
        <w:tc>
          <w:tcPr>
            <w:tcW w:w="742" w:type="dxa"/>
            <w:vAlign w:val="center"/>
          </w:tcPr>
          <w:p w14:paraId="17B9E3EF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吨</w:t>
            </w:r>
          </w:p>
        </w:tc>
        <w:tc>
          <w:tcPr>
            <w:tcW w:w="1231" w:type="dxa"/>
            <w:vAlign w:val="center"/>
          </w:tcPr>
          <w:p w14:paraId="5169F5FB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16200</w:t>
            </w:r>
          </w:p>
        </w:tc>
      </w:tr>
      <w:tr w:rsidR="006967F6" w:rsidRPr="009062C1" w14:paraId="3E4104C4" w14:textId="77777777" w:rsidTr="00967F1A">
        <w:trPr>
          <w:trHeight w:val="340"/>
        </w:trPr>
        <w:tc>
          <w:tcPr>
            <w:tcW w:w="534" w:type="dxa"/>
            <w:vAlign w:val="center"/>
          </w:tcPr>
          <w:p w14:paraId="6A7E5717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</w:t>
            </w:r>
          </w:p>
        </w:tc>
        <w:tc>
          <w:tcPr>
            <w:tcW w:w="1287" w:type="dxa"/>
            <w:vAlign w:val="center"/>
          </w:tcPr>
          <w:p w14:paraId="0BE00DB6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袋装氧化铝卸料、堆垛、打料</w:t>
            </w:r>
          </w:p>
        </w:tc>
        <w:tc>
          <w:tcPr>
            <w:tcW w:w="1900" w:type="dxa"/>
            <w:vAlign w:val="center"/>
          </w:tcPr>
          <w:p w14:paraId="2D7AB85D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袋装氧化铝到货后的卸料、入库及根据生产工艺的需求进行打料工作；氧化铝仓库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台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5T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桥式天车运行工作。</w:t>
            </w:r>
          </w:p>
        </w:tc>
        <w:tc>
          <w:tcPr>
            <w:tcW w:w="6168" w:type="dxa"/>
            <w:vAlign w:val="center"/>
          </w:tcPr>
          <w:p w14:paraId="57FF98EE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、按照生产工艺要求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小时作业，完成袋装氧化铝卸料、堆垛、打料工作。</w:t>
            </w:r>
          </w:p>
          <w:p w14:paraId="039AD7CD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、每天卸料量计划约为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3000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吨，每天最大卸料量约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8000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吨；每天浓相打料量不少于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3000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吨；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台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5T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桥式天车运行工作。</w:t>
            </w:r>
          </w:p>
          <w:p w14:paraId="6655982E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3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、氧化铝仓库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台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5T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桥式天车运行、日常检修、维护、保养。滑触线、天车及轨道的大修由甲方负责。</w:t>
            </w:r>
          </w:p>
          <w:p w14:paraId="7CBC0C33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台回柱绞车运行、日常检修、维护、保养。</w:t>
            </w:r>
          </w:p>
          <w:p w14:paraId="552D0B85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5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、及时对氧化铝仓库内卸料、堆垛、打</w:t>
            </w:r>
            <w:proofErr w:type="gramStart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料完成</w:t>
            </w:r>
            <w:proofErr w:type="gramEnd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后的卫生清扫及仓库内外周边道路、绿化带卫生、积雪清理。</w:t>
            </w:r>
          </w:p>
          <w:p w14:paraId="3C1FC50F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6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、保证氧化铝仓库内外地沟管网卫生清理。</w:t>
            </w:r>
          </w:p>
          <w:p w14:paraId="29D79ED3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7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、负责浓相管线更换配合工作。</w:t>
            </w:r>
          </w:p>
          <w:p w14:paraId="4FF4DE57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8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、负责到货汽运车辆</w:t>
            </w:r>
            <w:proofErr w:type="gramStart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揭</w:t>
            </w:r>
            <w:proofErr w:type="gramEnd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篷布并将篷布放回车厢。</w:t>
            </w:r>
          </w:p>
        </w:tc>
        <w:tc>
          <w:tcPr>
            <w:tcW w:w="2410" w:type="dxa"/>
            <w:vAlign w:val="center"/>
          </w:tcPr>
          <w:p w14:paraId="000299B5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台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5T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桥式天车和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台回柱绞车由招标人提供。为了满足生产需求，其他所需设备及工器具投标人自行配备。</w:t>
            </w:r>
          </w:p>
        </w:tc>
        <w:tc>
          <w:tcPr>
            <w:tcW w:w="742" w:type="dxa"/>
            <w:vAlign w:val="center"/>
          </w:tcPr>
          <w:p w14:paraId="7ECF7005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吨</w:t>
            </w:r>
          </w:p>
        </w:tc>
        <w:tc>
          <w:tcPr>
            <w:tcW w:w="1231" w:type="dxa"/>
            <w:vAlign w:val="center"/>
          </w:tcPr>
          <w:p w14:paraId="770963A7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5475000</w:t>
            </w:r>
          </w:p>
        </w:tc>
      </w:tr>
      <w:tr w:rsidR="006967F6" w:rsidRPr="009062C1" w14:paraId="5801C85A" w14:textId="77777777" w:rsidTr="00967F1A">
        <w:trPr>
          <w:trHeight w:val="340"/>
        </w:trPr>
        <w:tc>
          <w:tcPr>
            <w:tcW w:w="534" w:type="dxa"/>
            <w:vAlign w:val="center"/>
          </w:tcPr>
          <w:p w14:paraId="5F6099DC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3</w:t>
            </w:r>
          </w:p>
        </w:tc>
        <w:tc>
          <w:tcPr>
            <w:tcW w:w="1287" w:type="dxa"/>
            <w:vAlign w:val="center"/>
          </w:tcPr>
          <w:p w14:paraId="17FB71C7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罐装氧化铝卸料、打料</w:t>
            </w:r>
          </w:p>
        </w:tc>
        <w:tc>
          <w:tcPr>
            <w:tcW w:w="1900" w:type="dxa"/>
            <w:vAlign w:val="center"/>
          </w:tcPr>
          <w:p w14:paraId="2448A581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氧化铝仓库内罐装氧化铝到货</w:t>
            </w:r>
            <w:proofErr w:type="gramStart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后的卸料及</w:t>
            </w:r>
            <w:proofErr w:type="gramEnd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根据生产工艺的需求进行打料工作。</w:t>
            </w:r>
          </w:p>
        </w:tc>
        <w:tc>
          <w:tcPr>
            <w:tcW w:w="6168" w:type="dxa"/>
            <w:vAlign w:val="center"/>
          </w:tcPr>
          <w:p w14:paraId="120200E9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sz w:val="24"/>
                <w:szCs w:val="18"/>
              </w:rPr>
            </w:pPr>
            <w:r w:rsidRPr="009062C1">
              <w:rPr>
                <w:color w:val="000000" w:themeColor="text1"/>
                <w:sz w:val="24"/>
                <w:szCs w:val="18"/>
              </w:rPr>
              <w:t>1</w:t>
            </w:r>
            <w:r w:rsidRPr="009062C1">
              <w:rPr>
                <w:color w:val="000000" w:themeColor="text1"/>
                <w:sz w:val="24"/>
                <w:szCs w:val="18"/>
              </w:rPr>
              <w:t>、按照生产工艺要求</w:t>
            </w:r>
            <w:r w:rsidRPr="009062C1">
              <w:rPr>
                <w:color w:val="000000" w:themeColor="text1"/>
                <w:sz w:val="24"/>
                <w:szCs w:val="18"/>
              </w:rPr>
              <w:t>24</w:t>
            </w:r>
            <w:r w:rsidRPr="009062C1">
              <w:rPr>
                <w:color w:val="000000" w:themeColor="text1"/>
                <w:sz w:val="24"/>
                <w:szCs w:val="18"/>
              </w:rPr>
              <w:t>小时作业，完成罐装氧化铝卸料、打料工作。</w:t>
            </w:r>
          </w:p>
          <w:p w14:paraId="71E9A336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sz w:val="24"/>
                <w:szCs w:val="18"/>
              </w:rPr>
            </w:pPr>
            <w:r w:rsidRPr="009062C1">
              <w:rPr>
                <w:color w:val="000000" w:themeColor="text1"/>
                <w:sz w:val="24"/>
                <w:szCs w:val="18"/>
              </w:rPr>
              <w:t>2</w:t>
            </w:r>
            <w:r w:rsidRPr="009062C1">
              <w:rPr>
                <w:color w:val="000000" w:themeColor="text1"/>
                <w:sz w:val="24"/>
                <w:szCs w:val="18"/>
              </w:rPr>
              <w:t>、罐装氧化铝要求</w:t>
            </w:r>
            <w:r w:rsidRPr="009062C1">
              <w:rPr>
                <w:color w:val="000000" w:themeColor="text1"/>
                <w:sz w:val="24"/>
                <w:szCs w:val="18"/>
              </w:rPr>
              <w:t>8</w:t>
            </w:r>
            <w:r w:rsidRPr="009062C1">
              <w:rPr>
                <w:color w:val="000000" w:themeColor="text1"/>
                <w:sz w:val="24"/>
                <w:szCs w:val="18"/>
              </w:rPr>
              <w:t>小时内完成卸料量</w:t>
            </w:r>
            <w:r w:rsidRPr="009062C1">
              <w:rPr>
                <w:color w:val="000000" w:themeColor="text1"/>
                <w:sz w:val="24"/>
                <w:szCs w:val="18"/>
              </w:rPr>
              <w:t>910</w:t>
            </w:r>
            <w:r w:rsidRPr="009062C1">
              <w:rPr>
                <w:color w:val="000000" w:themeColor="text1"/>
                <w:sz w:val="24"/>
                <w:szCs w:val="18"/>
              </w:rPr>
              <w:t>吨，预估每年到货量</w:t>
            </w:r>
            <w:r w:rsidRPr="009062C1">
              <w:rPr>
                <w:color w:val="000000" w:themeColor="text1"/>
                <w:sz w:val="24"/>
                <w:szCs w:val="18"/>
              </w:rPr>
              <w:t>50000</w:t>
            </w:r>
            <w:r w:rsidRPr="009062C1">
              <w:rPr>
                <w:color w:val="000000" w:themeColor="text1"/>
                <w:sz w:val="24"/>
                <w:szCs w:val="18"/>
              </w:rPr>
              <w:t>吨。罐装氧化铝打料量按招标人指令和生产实际情况安排打料工作。</w:t>
            </w:r>
          </w:p>
          <w:p w14:paraId="2B275424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sz w:val="24"/>
                <w:szCs w:val="18"/>
              </w:rPr>
            </w:pPr>
            <w:r w:rsidRPr="009062C1">
              <w:rPr>
                <w:color w:val="000000" w:themeColor="text1"/>
                <w:sz w:val="24"/>
                <w:szCs w:val="18"/>
              </w:rPr>
              <w:lastRenderedPageBreak/>
              <w:t>3</w:t>
            </w:r>
            <w:r w:rsidRPr="009062C1">
              <w:rPr>
                <w:color w:val="000000" w:themeColor="text1"/>
                <w:sz w:val="24"/>
                <w:szCs w:val="18"/>
              </w:rPr>
              <w:t>、罐内余料人工清理工作。</w:t>
            </w:r>
          </w:p>
          <w:p w14:paraId="1ED3B6EE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sz w:val="24"/>
                <w:szCs w:val="18"/>
              </w:rPr>
            </w:pPr>
            <w:r w:rsidRPr="009062C1">
              <w:rPr>
                <w:color w:val="000000" w:themeColor="text1"/>
                <w:sz w:val="24"/>
                <w:szCs w:val="18"/>
              </w:rPr>
              <w:t>4</w:t>
            </w:r>
            <w:r w:rsidRPr="009062C1">
              <w:rPr>
                <w:color w:val="000000" w:themeColor="text1"/>
                <w:sz w:val="24"/>
                <w:szCs w:val="18"/>
              </w:rPr>
              <w:t>、及时对罐装氧化铝作业区域的平台、罐体、轨道卫生清理。</w:t>
            </w:r>
          </w:p>
          <w:p w14:paraId="3B1D97BC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sz w:val="24"/>
                <w:szCs w:val="18"/>
              </w:rPr>
            </w:pPr>
            <w:r w:rsidRPr="009062C1">
              <w:rPr>
                <w:color w:val="000000" w:themeColor="text1"/>
                <w:sz w:val="24"/>
                <w:szCs w:val="18"/>
              </w:rPr>
              <w:t>5</w:t>
            </w:r>
            <w:r w:rsidRPr="009062C1">
              <w:rPr>
                <w:color w:val="000000" w:themeColor="text1"/>
                <w:sz w:val="24"/>
                <w:szCs w:val="18"/>
              </w:rPr>
              <w:t>、罐装氧化铝卸料口密封圈、紧固螺栓、垫板、进风管二次防护</w:t>
            </w:r>
            <w:proofErr w:type="gramStart"/>
            <w:r w:rsidRPr="009062C1">
              <w:rPr>
                <w:color w:val="000000" w:themeColor="text1"/>
                <w:sz w:val="24"/>
                <w:szCs w:val="18"/>
              </w:rPr>
              <w:t>防脱链的</w:t>
            </w:r>
            <w:proofErr w:type="gramEnd"/>
            <w:r w:rsidRPr="009062C1">
              <w:rPr>
                <w:color w:val="000000" w:themeColor="text1"/>
                <w:sz w:val="24"/>
                <w:szCs w:val="18"/>
              </w:rPr>
              <w:t>采购及更换。</w:t>
            </w:r>
          </w:p>
          <w:p w14:paraId="7952E7E0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sz w:val="24"/>
                <w:szCs w:val="18"/>
              </w:rPr>
            </w:pPr>
            <w:r w:rsidRPr="009062C1">
              <w:rPr>
                <w:color w:val="000000" w:themeColor="text1"/>
                <w:sz w:val="24"/>
                <w:szCs w:val="18"/>
              </w:rPr>
              <w:t>6</w:t>
            </w:r>
            <w:r w:rsidRPr="009062C1">
              <w:rPr>
                <w:color w:val="000000" w:themeColor="text1"/>
                <w:sz w:val="24"/>
                <w:szCs w:val="18"/>
              </w:rPr>
              <w:t>、负责超浓相、稀相管线更换配合工作。</w:t>
            </w:r>
          </w:p>
        </w:tc>
        <w:tc>
          <w:tcPr>
            <w:tcW w:w="2410" w:type="dxa"/>
            <w:vAlign w:val="center"/>
          </w:tcPr>
          <w:p w14:paraId="7C9681BE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lastRenderedPageBreak/>
              <w:t>为了满足生产需求，所需设备及工器具投标人自行配备。</w:t>
            </w:r>
          </w:p>
        </w:tc>
        <w:tc>
          <w:tcPr>
            <w:tcW w:w="742" w:type="dxa"/>
            <w:vAlign w:val="center"/>
          </w:tcPr>
          <w:p w14:paraId="34FC6284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吨</w:t>
            </w:r>
          </w:p>
        </w:tc>
        <w:tc>
          <w:tcPr>
            <w:tcW w:w="1231" w:type="dxa"/>
            <w:vAlign w:val="center"/>
          </w:tcPr>
          <w:p w14:paraId="515C2B9B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250000</w:t>
            </w:r>
          </w:p>
        </w:tc>
      </w:tr>
      <w:tr w:rsidR="006967F6" w:rsidRPr="009062C1" w14:paraId="2277A91D" w14:textId="77777777" w:rsidTr="00967F1A">
        <w:trPr>
          <w:trHeight w:val="340"/>
        </w:trPr>
        <w:tc>
          <w:tcPr>
            <w:tcW w:w="534" w:type="dxa"/>
            <w:vAlign w:val="center"/>
          </w:tcPr>
          <w:p w14:paraId="577005E0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4</w:t>
            </w:r>
          </w:p>
        </w:tc>
        <w:tc>
          <w:tcPr>
            <w:tcW w:w="1287" w:type="dxa"/>
            <w:vAlign w:val="center"/>
          </w:tcPr>
          <w:p w14:paraId="7F9E52C4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氧化铝库内倒运</w:t>
            </w:r>
          </w:p>
        </w:tc>
        <w:tc>
          <w:tcPr>
            <w:tcW w:w="1900" w:type="dxa"/>
            <w:vAlign w:val="center"/>
          </w:tcPr>
          <w:p w14:paraId="77DA14B9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氧化铝仓库内跨区间倒运。</w:t>
            </w:r>
          </w:p>
        </w:tc>
        <w:tc>
          <w:tcPr>
            <w:tcW w:w="6168" w:type="dxa"/>
            <w:vAlign w:val="center"/>
          </w:tcPr>
          <w:p w14:paraId="0459F03A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、按照生产工艺要求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小时作业，完成氧化铝仓库内跨区间倒运工作。</w:t>
            </w:r>
          </w:p>
          <w:p w14:paraId="09618DA8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、袋装氧化铝必须按照属地管理单位要求倒运至指定跨区，并整齐排列。</w:t>
            </w:r>
          </w:p>
          <w:p w14:paraId="7E841C6D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3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、作业区域卫生清理。</w:t>
            </w:r>
          </w:p>
        </w:tc>
        <w:tc>
          <w:tcPr>
            <w:tcW w:w="2410" w:type="dxa"/>
            <w:vAlign w:val="center"/>
          </w:tcPr>
          <w:p w14:paraId="2D437CDB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5t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桥式天车、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8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吨叉车、平板车由招标方提供，为了满足生产需求，其他所需设备及工器具投标人自行配备。</w:t>
            </w:r>
          </w:p>
        </w:tc>
        <w:tc>
          <w:tcPr>
            <w:tcW w:w="742" w:type="dxa"/>
            <w:vAlign w:val="center"/>
          </w:tcPr>
          <w:p w14:paraId="1119AFC2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吨</w:t>
            </w:r>
          </w:p>
        </w:tc>
        <w:tc>
          <w:tcPr>
            <w:tcW w:w="1231" w:type="dxa"/>
            <w:vAlign w:val="center"/>
          </w:tcPr>
          <w:p w14:paraId="217862EC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60000</w:t>
            </w:r>
          </w:p>
        </w:tc>
      </w:tr>
      <w:tr w:rsidR="006967F6" w:rsidRPr="009062C1" w14:paraId="0FAF09F7" w14:textId="77777777" w:rsidTr="00967F1A">
        <w:trPr>
          <w:trHeight w:val="340"/>
        </w:trPr>
        <w:tc>
          <w:tcPr>
            <w:tcW w:w="534" w:type="dxa"/>
            <w:vAlign w:val="center"/>
          </w:tcPr>
          <w:p w14:paraId="639F8BE9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5</w:t>
            </w:r>
          </w:p>
        </w:tc>
        <w:tc>
          <w:tcPr>
            <w:tcW w:w="1287" w:type="dxa"/>
            <w:vAlign w:val="center"/>
          </w:tcPr>
          <w:p w14:paraId="7AC74355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氟化铝库内卸料</w:t>
            </w:r>
          </w:p>
        </w:tc>
        <w:tc>
          <w:tcPr>
            <w:tcW w:w="1900" w:type="dxa"/>
            <w:vAlign w:val="center"/>
          </w:tcPr>
          <w:p w14:paraId="496EFDFA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氟化铝到货卸料作业。</w:t>
            </w:r>
          </w:p>
        </w:tc>
        <w:tc>
          <w:tcPr>
            <w:tcW w:w="6168" w:type="dxa"/>
            <w:vAlign w:val="center"/>
          </w:tcPr>
          <w:p w14:paraId="42124174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、按照生产工艺要求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小时作业，完成氟化铝到货卸料工作。</w:t>
            </w:r>
          </w:p>
          <w:p w14:paraId="5165CC9E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、氟化</w:t>
            </w:r>
            <w:proofErr w:type="gramStart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铝袋必须</w:t>
            </w:r>
            <w:proofErr w:type="gramEnd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按照属地管理单位要求卸至指定跨区，并整齐排列。</w:t>
            </w:r>
          </w:p>
          <w:p w14:paraId="49679C32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3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、作业区域卫生清理。</w:t>
            </w:r>
          </w:p>
        </w:tc>
        <w:tc>
          <w:tcPr>
            <w:tcW w:w="2410" w:type="dxa"/>
            <w:vAlign w:val="center"/>
          </w:tcPr>
          <w:p w14:paraId="26DFF8FE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为了满足生产需求，所需设备及工器具投标人自行配备。</w:t>
            </w:r>
          </w:p>
        </w:tc>
        <w:tc>
          <w:tcPr>
            <w:tcW w:w="742" w:type="dxa"/>
            <w:vAlign w:val="center"/>
          </w:tcPr>
          <w:p w14:paraId="795FDF0B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吨</w:t>
            </w:r>
          </w:p>
        </w:tc>
        <w:tc>
          <w:tcPr>
            <w:tcW w:w="1231" w:type="dxa"/>
            <w:vAlign w:val="center"/>
          </w:tcPr>
          <w:p w14:paraId="6DFCA0BB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48000</w:t>
            </w:r>
          </w:p>
        </w:tc>
      </w:tr>
      <w:tr w:rsidR="006967F6" w:rsidRPr="009062C1" w14:paraId="055736CC" w14:textId="77777777" w:rsidTr="00967F1A">
        <w:trPr>
          <w:trHeight w:val="340"/>
        </w:trPr>
        <w:tc>
          <w:tcPr>
            <w:tcW w:w="534" w:type="dxa"/>
            <w:vAlign w:val="center"/>
          </w:tcPr>
          <w:p w14:paraId="491E0F17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6</w:t>
            </w:r>
          </w:p>
        </w:tc>
        <w:tc>
          <w:tcPr>
            <w:tcW w:w="1287" w:type="dxa"/>
            <w:vAlign w:val="center"/>
          </w:tcPr>
          <w:p w14:paraId="2135AE56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氟化铝</w:t>
            </w:r>
            <w:proofErr w:type="gramStart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料台加料</w:t>
            </w:r>
            <w:proofErr w:type="gramEnd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作业</w:t>
            </w:r>
          </w:p>
        </w:tc>
        <w:tc>
          <w:tcPr>
            <w:tcW w:w="1900" w:type="dxa"/>
            <w:vAlign w:val="center"/>
          </w:tcPr>
          <w:p w14:paraId="236DEFF0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氟化铝吊运至氟化铝输送</w:t>
            </w:r>
            <w:proofErr w:type="gramStart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料台加料</w:t>
            </w:r>
            <w:proofErr w:type="gramEnd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及废袋的清理回收工作。</w:t>
            </w:r>
          </w:p>
        </w:tc>
        <w:tc>
          <w:tcPr>
            <w:tcW w:w="6168" w:type="dxa"/>
            <w:vAlign w:val="center"/>
          </w:tcPr>
          <w:p w14:paraId="4B9A83BB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、按照生产工艺要求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小时作业，完成氟化铝加料工作。</w:t>
            </w:r>
          </w:p>
          <w:p w14:paraId="01BC89F5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、计划每天配送量为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26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吨；最大日配送量为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50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吨</w:t>
            </w:r>
          </w:p>
          <w:p w14:paraId="39053A7F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3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、氟化铝</w:t>
            </w:r>
            <w:proofErr w:type="gramStart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输送料台周边</w:t>
            </w:r>
            <w:proofErr w:type="gramEnd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卫生清理及废袋回收。</w:t>
            </w:r>
          </w:p>
        </w:tc>
        <w:tc>
          <w:tcPr>
            <w:tcW w:w="2410" w:type="dxa"/>
            <w:vAlign w:val="center"/>
          </w:tcPr>
          <w:p w14:paraId="18A1E059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为了满足生产需求，所需设备及工器具投标人自行配备。</w:t>
            </w:r>
          </w:p>
        </w:tc>
        <w:tc>
          <w:tcPr>
            <w:tcW w:w="742" w:type="dxa"/>
            <w:vAlign w:val="center"/>
          </w:tcPr>
          <w:p w14:paraId="15288862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吨</w:t>
            </w:r>
          </w:p>
        </w:tc>
        <w:tc>
          <w:tcPr>
            <w:tcW w:w="1231" w:type="dxa"/>
            <w:vAlign w:val="center"/>
          </w:tcPr>
          <w:p w14:paraId="4F04C71B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48000</w:t>
            </w:r>
          </w:p>
        </w:tc>
      </w:tr>
      <w:tr w:rsidR="006967F6" w:rsidRPr="009062C1" w14:paraId="0F949F57" w14:textId="77777777" w:rsidTr="00967F1A">
        <w:trPr>
          <w:trHeight w:val="340"/>
        </w:trPr>
        <w:tc>
          <w:tcPr>
            <w:tcW w:w="534" w:type="dxa"/>
            <w:vAlign w:val="center"/>
          </w:tcPr>
          <w:p w14:paraId="7DDDD75E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7</w:t>
            </w:r>
          </w:p>
        </w:tc>
        <w:tc>
          <w:tcPr>
            <w:tcW w:w="1287" w:type="dxa"/>
            <w:vAlign w:val="center"/>
          </w:tcPr>
          <w:p w14:paraId="429C383F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proofErr w:type="gramStart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氧化铝翻袋或</w:t>
            </w:r>
            <w:proofErr w:type="gramEnd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小口割袋</w:t>
            </w:r>
          </w:p>
        </w:tc>
        <w:tc>
          <w:tcPr>
            <w:tcW w:w="1900" w:type="dxa"/>
            <w:vAlign w:val="center"/>
          </w:tcPr>
          <w:p w14:paraId="7E268F8A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完整氧化铝袋的小口割袋作业及小口袋整理收存。</w:t>
            </w:r>
          </w:p>
        </w:tc>
        <w:tc>
          <w:tcPr>
            <w:tcW w:w="6168" w:type="dxa"/>
            <w:vAlign w:val="center"/>
          </w:tcPr>
          <w:p w14:paraId="285DAC5A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、按照生产工艺要求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小时作业，完成氧化铝</w:t>
            </w:r>
            <w:proofErr w:type="gramStart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完整翻袋</w:t>
            </w:r>
            <w:proofErr w:type="gramEnd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或小口割袋工作。</w:t>
            </w:r>
          </w:p>
          <w:p w14:paraId="2CA9BF0E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、小口袋必须完整，除底部小口外不能有破损，割</w:t>
            </w:r>
            <w:proofErr w:type="gramStart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袋过程</w:t>
            </w:r>
            <w:proofErr w:type="gramEnd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中不得破坏受力带。</w:t>
            </w:r>
          </w:p>
          <w:p w14:paraId="07134512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proofErr w:type="gramStart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3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5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台翻袋机运</w:t>
            </w:r>
            <w:proofErr w:type="gramEnd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行、检修、维护、保养。</w:t>
            </w:r>
          </w:p>
          <w:p w14:paraId="094D73DF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lastRenderedPageBreak/>
              <w:t>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、作业区域卫生清理。</w:t>
            </w:r>
          </w:p>
        </w:tc>
        <w:tc>
          <w:tcPr>
            <w:tcW w:w="2410" w:type="dxa"/>
            <w:vAlign w:val="center"/>
          </w:tcPr>
          <w:p w14:paraId="7B62EB8E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lastRenderedPageBreak/>
              <w:t>5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台</w:t>
            </w:r>
            <w:proofErr w:type="gramStart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翻袋机</w:t>
            </w:r>
            <w:proofErr w:type="gramEnd"/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由招标人提供。为了满足生产需求，其他所需设备及工器具投标人自行配备。</w:t>
            </w:r>
          </w:p>
        </w:tc>
        <w:tc>
          <w:tcPr>
            <w:tcW w:w="742" w:type="dxa"/>
            <w:vAlign w:val="center"/>
          </w:tcPr>
          <w:p w14:paraId="1CF3939C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条</w:t>
            </w:r>
          </w:p>
        </w:tc>
        <w:tc>
          <w:tcPr>
            <w:tcW w:w="1231" w:type="dxa"/>
            <w:vAlign w:val="center"/>
          </w:tcPr>
          <w:p w14:paraId="4772863D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192000</w:t>
            </w:r>
          </w:p>
        </w:tc>
      </w:tr>
      <w:tr w:rsidR="006967F6" w:rsidRPr="009062C1" w14:paraId="4FA55263" w14:textId="77777777" w:rsidTr="00967F1A">
        <w:trPr>
          <w:trHeight w:val="340"/>
        </w:trPr>
        <w:tc>
          <w:tcPr>
            <w:tcW w:w="534" w:type="dxa"/>
            <w:vAlign w:val="center"/>
          </w:tcPr>
          <w:p w14:paraId="53B18387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8</w:t>
            </w:r>
          </w:p>
        </w:tc>
        <w:tc>
          <w:tcPr>
            <w:tcW w:w="1287" w:type="dxa"/>
            <w:vAlign w:val="center"/>
          </w:tcPr>
          <w:p w14:paraId="5C0FB15A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氧化铝废袋及彩条布打捆</w:t>
            </w:r>
          </w:p>
        </w:tc>
        <w:tc>
          <w:tcPr>
            <w:tcW w:w="1900" w:type="dxa"/>
            <w:vAlign w:val="center"/>
          </w:tcPr>
          <w:p w14:paraId="6113A555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废氧化铝袋与内衬区分打捆、彩条布打捆作业。</w:t>
            </w:r>
          </w:p>
        </w:tc>
        <w:tc>
          <w:tcPr>
            <w:tcW w:w="6168" w:type="dxa"/>
            <w:vAlign w:val="center"/>
          </w:tcPr>
          <w:p w14:paraId="49BA8D56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、按照生产工艺要求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小时作业，完成打捆工作量，不影响生产。</w:t>
            </w:r>
          </w:p>
          <w:p w14:paraId="14CD05D2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2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、将氧化铝袋与内衬塑料分开打捆。</w:t>
            </w:r>
          </w:p>
          <w:p w14:paraId="1864FA25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3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、彩条布打捆。</w:t>
            </w:r>
          </w:p>
          <w:p w14:paraId="74DD2166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4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、作业区域卫生清理。</w:t>
            </w:r>
          </w:p>
          <w:p w14:paraId="62573C97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5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、打捆尺寸：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1.5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米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*1.3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米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*0.9</w:t>
            </w: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米</w:t>
            </w:r>
          </w:p>
        </w:tc>
        <w:tc>
          <w:tcPr>
            <w:tcW w:w="2410" w:type="dxa"/>
            <w:vAlign w:val="center"/>
          </w:tcPr>
          <w:p w14:paraId="47BC547B" w14:textId="77777777" w:rsidR="006967F6" w:rsidRPr="009062C1" w:rsidRDefault="006967F6" w:rsidP="00967F1A">
            <w:pPr>
              <w:widowControl/>
              <w:contextualSpacing/>
              <w:jc w:val="left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为了满足生产需求，打捆机及工器具投标人自行配备。</w:t>
            </w:r>
          </w:p>
        </w:tc>
        <w:tc>
          <w:tcPr>
            <w:tcW w:w="742" w:type="dxa"/>
            <w:vAlign w:val="center"/>
          </w:tcPr>
          <w:p w14:paraId="1F01D48B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吨</w:t>
            </w:r>
          </w:p>
        </w:tc>
        <w:tc>
          <w:tcPr>
            <w:tcW w:w="1231" w:type="dxa"/>
            <w:vAlign w:val="center"/>
          </w:tcPr>
          <w:p w14:paraId="24439484" w14:textId="77777777" w:rsidR="006967F6" w:rsidRPr="009062C1" w:rsidRDefault="006967F6" w:rsidP="00967F1A">
            <w:pPr>
              <w:widowControl/>
              <w:contextualSpacing/>
              <w:jc w:val="center"/>
              <w:rPr>
                <w:color w:val="000000" w:themeColor="text1"/>
                <w:kern w:val="0"/>
                <w:position w:val="-6"/>
                <w:sz w:val="24"/>
                <w:szCs w:val="18"/>
              </w:rPr>
            </w:pPr>
            <w:r w:rsidRPr="009062C1">
              <w:rPr>
                <w:color w:val="000000" w:themeColor="text1"/>
                <w:kern w:val="0"/>
                <w:position w:val="-6"/>
                <w:sz w:val="24"/>
                <w:szCs w:val="18"/>
              </w:rPr>
              <w:t>9600</w:t>
            </w:r>
          </w:p>
        </w:tc>
      </w:tr>
    </w:tbl>
    <w:p w14:paraId="14566FEB" w14:textId="77777777" w:rsidR="006967F6" w:rsidRPr="009062C1" w:rsidRDefault="006967F6" w:rsidP="006967F6">
      <w:pPr>
        <w:spacing w:line="360" w:lineRule="auto"/>
        <w:contextualSpacing/>
        <w:rPr>
          <w:color w:val="000000" w:themeColor="text1"/>
          <w:sz w:val="24"/>
        </w:rPr>
      </w:pPr>
      <w:r w:rsidRPr="009062C1">
        <w:rPr>
          <w:color w:val="000000" w:themeColor="text1"/>
          <w:sz w:val="24"/>
        </w:rPr>
        <w:t xml:space="preserve">1.2.3 </w:t>
      </w:r>
      <w:r w:rsidRPr="009062C1">
        <w:rPr>
          <w:color w:val="000000" w:themeColor="text1"/>
          <w:sz w:val="24"/>
        </w:rPr>
        <w:t>甲方提供的设施明细：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563"/>
        <w:gridCol w:w="9936"/>
        <w:gridCol w:w="888"/>
        <w:gridCol w:w="1096"/>
      </w:tblGrid>
      <w:tr w:rsidR="006967F6" w:rsidRPr="009062C1" w14:paraId="648F38F9" w14:textId="77777777" w:rsidTr="00967F1A">
        <w:trPr>
          <w:trHeight w:val="340"/>
        </w:trPr>
        <w:tc>
          <w:tcPr>
            <w:tcW w:w="800" w:type="dxa"/>
            <w:vAlign w:val="center"/>
          </w:tcPr>
          <w:p w14:paraId="53103694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序号</w:t>
            </w:r>
          </w:p>
        </w:tc>
        <w:tc>
          <w:tcPr>
            <w:tcW w:w="1563" w:type="dxa"/>
            <w:vAlign w:val="center"/>
          </w:tcPr>
          <w:p w14:paraId="300AAC0D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名称</w:t>
            </w:r>
          </w:p>
        </w:tc>
        <w:tc>
          <w:tcPr>
            <w:tcW w:w="9936" w:type="dxa"/>
            <w:vAlign w:val="center"/>
          </w:tcPr>
          <w:p w14:paraId="247731DC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规格及型号</w:t>
            </w:r>
          </w:p>
        </w:tc>
        <w:tc>
          <w:tcPr>
            <w:tcW w:w="888" w:type="dxa"/>
            <w:vAlign w:val="center"/>
          </w:tcPr>
          <w:p w14:paraId="0BC0952C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单位</w:t>
            </w:r>
          </w:p>
        </w:tc>
        <w:tc>
          <w:tcPr>
            <w:tcW w:w="1096" w:type="dxa"/>
            <w:vAlign w:val="center"/>
          </w:tcPr>
          <w:p w14:paraId="76278110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数量</w:t>
            </w:r>
          </w:p>
        </w:tc>
      </w:tr>
      <w:tr w:rsidR="006967F6" w:rsidRPr="009062C1" w14:paraId="40E181D8" w14:textId="77777777" w:rsidTr="00967F1A">
        <w:trPr>
          <w:trHeight w:val="340"/>
        </w:trPr>
        <w:tc>
          <w:tcPr>
            <w:tcW w:w="800" w:type="dxa"/>
            <w:vAlign w:val="center"/>
          </w:tcPr>
          <w:p w14:paraId="65899387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1</w:t>
            </w:r>
          </w:p>
        </w:tc>
        <w:tc>
          <w:tcPr>
            <w:tcW w:w="1563" w:type="dxa"/>
            <w:vAlign w:val="center"/>
          </w:tcPr>
          <w:p w14:paraId="69ED9189" w14:textId="77777777" w:rsidR="006967F6" w:rsidRPr="009062C1" w:rsidRDefault="006967F6" w:rsidP="00967F1A">
            <w:pPr>
              <w:pStyle w:val="1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5T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桥式天车</w:t>
            </w:r>
          </w:p>
        </w:tc>
        <w:tc>
          <w:tcPr>
            <w:tcW w:w="9936" w:type="dxa"/>
            <w:vAlign w:val="center"/>
          </w:tcPr>
          <w:p w14:paraId="59F51966" w14:textId="77777777" w:rsidR="006967F6" w:rsidRPr="009062C1" w:rsidRDefault="006967F6" w:rsidP="00967F1A">
            <w:pPr>
              <w:pStyle w:val="1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型号规格：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QD5-13.5;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主机速度：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11.3m/min;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大车运行速度：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90.7m/min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；工作级别：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A5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；主起升高度：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15M</w:t>
            </w:r>
          </w:p>
        </w:tc>
        <w:tc>
          <w:tcPr>
            <w:tcW w:w="888" w:type="dxa"/>
            <w:vAlign w:val="center"/>
          </w:tcPr>
          <w:p w14:paraId="2ADC35B9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台</w:t>
            </w:r>
          </w:p>
        </w:tc>
        <w:tc>
          <w:tcPr>
            <w:tcW w:w="1096" w:type="dxa"/>
            <w:vAlign w:val="center"/>
          </w:tcPr>
          <w:p w14:paraId="5D05C19D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24</w:t>
            </w:r>
          </w:p>
        </w:tc>
      </w:tr>
      <w:tr w:rsidR="006967F6" w:rsidRPr="009062C1" w14:paraId="1C866DDC" w14:textId="77777777" w:rsidTr="00967F1A">
        <w:trPr>
          <w:trHeight w:val="340"/>
        </w:trPr>
        <w:tc>
          <w:tcPr>
            <w:tcW w:w="800" w:type="dxa"/>
            <w:vAlign w:val="center"/>
          </w:tcPr>
          <w:p w14:paraId="263F2532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2</w:t>
            </w:r>
          </w:p>
        </w:tc>
        <w:tc>
          <w:tcPr>
            <w:tcW w:w="1563" w:type="dxa"/>
            <w:vAlign w:val="center"/>
          </w:tcPr>
          <w:p w14:paraId="5F82ADF4" w14:textId="77777777" w:rsidR="006967F6" w:rsidRPr="009062C1" w:rsidRDefault="006967F6" w:rsidP="00967F1A">
            <w:pPr>
              <w:pStyle w:val="1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回柱绞车</w:t>
            </w:r>
          </w:p>
        </w:tc>
        <w:tc>
          <w:tcPr>
            <w:tcW w:w="9936" w:type="dxa"/>
            <w:vAlign w:val="center"/>
          </w:tcPr>
          <w:p w14:paraId="33584BB9" w14:textId="77777777" w:rsidR="006967F6" w:rsidRPr="009062C1" w:rsidRDefault="006967F6" w:rsidP="00967F1A">
            <w:pPr>
              <w:pStyle w:val="1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型号：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YBK2-200L2-6</w:t>
            </w:r>
          </w:p>
          <w:p w14:paraId="5D5DC921" w14:textId="77777777" w:rsidR="006967F6" w:rsidRPr="009062C1" w:rsidRDefault="006967F6" w:rsidP="00967F1A">
            <w:pPr>
              <w:pStyle w:val="1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380/660V;F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级绝缘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220KW;50Hz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；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44.7/25.8A</w:t>
            </w:r>
          </w:p>
        </w:tc>
        <w:tc>
          <w:tcPr>
            <w:tcW w:w="888" w:type="dxa"/>
            <w:vAlign w:val="center"/>
          </w:tcPr>
          <w:p w14:paraId="71F9D76B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台</w:t>
            </w:r>
          </w:p>
        </w:tc>
        <w:tc>
          <w:tcPr>
            <w:tcW w:w="1096" w:type="dxa"/>
            <w:vAlign w:val="center"/>
          </w:tcPr>
          <w:p w14:paraId="18CA1B4F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1</w:t>
            </w:r>
          </w:p>
        </w:tc>
      </w:tr>
      <w:tr w:rsidR="006967F6" w:rsidRPr="009062C1" w14:paraId="0372C87A" w14:textId="77777777" w:rsidTr="00967F1A">
        <w:trPr>
          <w:trHeight w:val="340"/>
        </w:trPr>
        <w:tc>
          <w:tcPr>
            <w:tcW w:w="800" w:type="dxa"/>
            <w:vAlign w:val="center"/>
          </w:tcPr>
          <w:p w14:paraId="6C314153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3</w:t>
            </w:r>
          </w:p>
        </w:tc>
        <w:tc>
          <w:tcPr>
            <w:tcW w:w="1563" w:type="dxa"/>
            <w:vAlign w:val="center"/>
          </w:tcPr>
          <w:p w14:paraId="38A3F408" w14:textId="77777777" w:rsidR="006967F6" w:rsidRPr="009062C1" w:rsidRDefault="006967F6" w:rsidP="00967F1A">
            <w:pPr>
              <w:pStyle w:val="1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proofErr w:type="gramStart"/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翻袋机</w:t>
            </w:r>
            <w:proofErr w:type="gramEnd"/>
          </w:p>
        </w:tc>
        <w:tc>
          <w:tcPr>
            <w:tcW w:w="9936" w:type="dxa"/>
            <w:vAlign w:val="center"/>
          </w:tcPr>
          <w:p w14:paraId="04D59985" w14:textId="77777777" w:rsidR="006967F6" w:rsidRPr="009062C1" w:rsidRDefault="006967F6" w:rsidP="00967F1A">
            <w:pPr>
              <w:pStyle w:val="1"/>
              <w:ind w:firstLineChars="0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型号：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FCKH  2050*110*1200-1.5T;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主轴转数：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1400r/min;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电机功率：</w:t>
            </w: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7.5KW</w:t>
            </w:r>
          </w:p>
        </w:tc>
        <w:tc>
          <w:tcPr>
            <w:tcW w:w="888" w:type="dxa"/>
            <w:vAlign w:val="center"/>
          </w:tcPr>
          <w:p w14:paraId="116F4927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台</w:t>
            </w:r>
          </w:p>
        </w:tc>
        <w:tc>
          <w:tcPr>
            <w:tcW w:w="1096" w:type="dxa"/>
            <w:vAlign w:val="center"/>
          </w:tcPr>
          <w:p w14:paraId="75561BBB" w14:textId="77777777" w:rsidR="006967F6" w:rsidRPr="009062C1" w:rsidRDefault="006967F6" w:rsidP="00967F1A">
            <w:pPr>
              <w:pStyle w:val="1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062C1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5</w:t>
            </w:r>
          </w:p>
        </w:tc>
      </w:tr>
    </w:tbl>
    <w:p w14:paraId="42CF424F" w14:textId="77777777" w:rsidR="00C4766B" w:rsidRDefault="00C4766B"/>
    <w:sectPr w:rsidR="00C4766B" w:rsidSect="006967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C705" w14:textId="77777777" w:rsidR="004D1311" w:rsidRDefault="004D1311" w:rsidP="006967F6">
      <w:r>
        <w:separator/>
      </w:r>
    </w:p>
  </w:endnote>
  <w:endnote w:type="continuationSeparator" w:id="0">
    <w:p w14:paraId="0A84D5C1" w14:textId="77777777" w:rsidR="004D1311" w:rsidRDefault="004D1311" w:rsidP="0069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6B0F" w14:textId="77777777" w:rsidR="004D1311" w:rsidRDefault="004D1311" w:rsidP="006967F6">
      <w:r>
        <w:separator/>
      </w:r>
    </w:p>
  </w:footnote>
  <w:footnote w:type="continuationSeparator" w:id="0">
    <w:p w14:paraId="56A37DE9" w14:textId="77777777" w:rsidR="004D1311" w:rsidRDefault="004D1311" w:rsidP="0069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04"/>
    <w:rsid w:val="002F5204"/>
    <w:rsid w:val="004D1311"/>
    <w:rsid w:val="006967F6"/>
    <w:rsid w:val="00C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D66002-D71D-4855-862D-7A5B4ED2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7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7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7F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967F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2022-11-24T13:16:00Z</dcterms:created>
  <dcterms:modified xsi:type="dcterms:W3CDTF">2022-11-24T13:17:00Z</dcterms:modified>
</cp:coreProperties>
</file>