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6145" w:rsidRDefault="006B6145" w:rsidP="006B6145">
      <w:pPr>
        <w:pStyle w:val="NewNewNewNewNewNewNewNewNewNewNewNewNewNewNewNewNewNewNewNewNewNewNewNewNewNewNewNewNewNewNewNewNewNewNewNewNewNewNewNewNewNewNewNewNewNewNewNewNewNewNewNewNewNewNewNewNewNewNewNewNewNewNe"/>
        <w:spacing w:line="500" w:lineRule="exact"/>
        <w:rPr>
          <w:b/>
          <w:bCs/>
          <w:sz w:val="20"/>
          <w:szCs w:val="22"/>
        </w:rPr>
      </w:pPr>
      <w:r>
        <w:rPr>
          <w:rFonts w:hint="eastAsia"/>
          <w:b/>
          <w:bCs/>
          <w:sz w:val="20"/>
          <w:szCs w:val="22"/>
        </w:rPr>
        <w:t>更正前内容：</w:t>
      </w:r>
    </w:p>
    <w:tbl>
      <w:tblPr>
        <w:tblW w:w="14855" w:type="dxa"/>
        <w:tblLayout w:type="fixed"/>
        <w:tblCellMar>
          <w:top w:w="15" w:type="dxa"/>
          <w:left w:w="15" w:type="dxa"/>
          <w:bottom w:w="15" w:type="dxa"/>
          <w:right w:w="15" w:type="dxa"/>
        </w:tblCellMar>
        <w:tblLook w:val="04A0" w:firstRow="1" w:lastRow="0" w:firstColumn="1" w:lastColumn="0" w:noHBand="0" w:noVBand="1"/>
      </w:tblPr>
      <w:tblGrid>
        <w:gridCol w:w="240"/>
        <w:gridCol w:w="390"/>
        <w:gridCol w:w="311"/>
        <w:gridCol w:w="418"/>
        <w:gridCol w:w="365"/>
        <w:gridCol w:w="318"/>
        <w:gridCol w:w="407"/>
        <w:gridCol w:w="516"/>
        <w:gridCol w:w="517"/>
        <w:gridCol w:w="572"/>
        <w:gridCol w:w="607"/>
        <w:gridCol w:w="687"/>
        <w:gridCol w:w="408"/>
        <w:gridCol w:w="517"/>
        <w:gridCol w:w="533"/>
        <w:gridCol w:w="723"/>
        <w:gridCol w:w="626"/>
        <w:gridCol w:w="510"/>
        <w:gridCol w:w="541"/>
        <w:gridCol w:w="515"/>
        <w:gridCol w:w="517"/>
        <w:gridCol w:w="527"/>
        <w:gridCol w:w="340"/>
        <w:gridCol w:w="432"/>
        <w:gridCol w:w="781"/>
        <w:gridCol w:w="466"/>
        <w:gridCol w:w="569"/>
        <w:gridCol w:w="827"/>
        <w:gridCol w:w="675"/>
      </w:tblGrid>
      <w:tr w:rsidR="006B6145" w:rsidTr="00285757">
        <w:trPr>
          <w:trHeight w:val="330"/>
        </w:trPr>
        <w:tc>
          <w:tcPr>
            <w:tcW w:w="24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序号</w:t>
            </w:r>
          </w:p>
        </w:tc>
        <w:tc>
          <w:tcPr>
            <w:tcW w:w="3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分标编号     分标名称</w:t>
            </w:r>
          </w:p>
        </w:tc>
        <w:tc>
          <w:tcPr>
            <w:tcW w:w="3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proofErr w:type="gramStart"/>
            <w:r>
              <w:rPr>
                <w:rFonts w:ascii="宋体" w:hAnsi="宋体" w:cs="宋体" w:hint="eastAsia"/>
                <w:color w:val="000000"/>
                <w:kern w:val="0"/>
                <w:sz w:val="16"/>
                <w:szCs w:val="16"/>
                <w:lang w:bidi="ar"/>
              </w:rPr>
              <w:t>包号</w:t>
            </w:r>
            <w:proofErr w:type="gramEnd"/>
          </w:p>
        </w:tc>
        <w:tc>
          <w:tcPr>
            <w:tcW w:w="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招标采购方式</w:t>
            </w:r>
          </w:p>
        </w:tc>
        <w:tc>
          <w:tcPr>
            <w:tcW w:w="3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采购申请</w:t>
            </w:r>
          </w:p>
        </w:tc>
        <w:tc>
          <w:tcPr>
            <w:tcW w:w="3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行项目</w:t>
            </w:r>
          </w:p>
        </w:tc>
        <w:tc>
          <w:tcPr>
            <w:tcW w:w="4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技术规范书ID</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平台企业</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项目单位</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项目名称</w:t>
            </w:r>
          </w:p>
        </w:tc>
        <w:tc>
          <w:tcPr>
            <w:tcW w:w="6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货物名称</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物资描述</w:t>
            </w:r>
          </w:p>
        </w:tc>
        <w:tc>
          <w:tcPr>
            <w:tcW w:w="4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单位</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数量</w:t>
            </w:r>
          </w:p>
        </w:tc>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税率（%）</w:t>
            </w:r>
          </w:p>
        </w:tc>
        <w:tc>
          <w:tcPr>
            <w:tcW w:w="7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合计最高限价含税 （万元）</w:t>
            </w:r>
          </w:p>
        </w:tc>
        <w:tc>
          <w:tcPr>
            <w:tcW w:w="6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交货日期</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交货地点    /交货方式</w:t>
            </w:r>
          </w:p>
        </w:tc>
        <w:tc>
          <w:tcPr>
            <w:tcW w:w="5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采购文件购买费（元）</w:t>
            </w:r>
          </w:p>
        </w:tc>
        <w:tc>
          <w:tcPr>
            <w:tcW w:w="51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备注</w:t>
            </w:r>
          </w:p>
        </w:tc>
        <w:tc>
          <w:tcPr>
            <w:tcW w:w="25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资质业绩要求</w:t>
            </w:r>
          </w:p>
        </w:tc>
        <w:tc>
          <w:tcPr>
            <w:tcW w:w="4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试验鉴定报告、型式试验报告</w:t>
            </w: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认证证书</w:t>
            </w:r>
          </w:p>
        </w:tc>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生产许可证或检测合格证(入网许可证)/其他资质要求</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其他补充要求</w:t>
            </w:r>
          </w:p>
        </w:tc>
      </w:tr>
      <w:tr w:rsidR="006B6145" w:rsidTr="00285757">
        <w:trPr>
          <w:trHeight w:val="1101"/>
        </w:trPr>
        <w:tc>
          <w:tcPr>
            <w:tcW w:w="24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6B6145" w:rsidRDefault="006B6145" w:rsidP="00285757">
            <w:pPr>
              <w:jc w:val="center"/>
              <w:rPr>
                <w:rFonts w:ascii="宋体" w:hAnsi="宋体" w:cs="宋体"/>
                <w:color w:val="000000"/>
                <w:sz w:val="16"/>
                <w:szCs w:val="16"/>
              </w:rPr>
            </w:pPr>
          </w:p>
        </w:tc>
        <w:tc>
          <w:tcPr>
            <w:tcW w:w="390"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31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418"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jc w:val="left"/>
              <w:rPr>
                <w:rFonts w:ascii="宋体" w:hAnsi="宋体" w:cs="宋体"/>
                <w:color w:val="000000"/>
                <w:sz w:val="16"/>
                <w:szCs w:val="16"/>
              </w:rPr>
            </w:pPr>
          </w:p>
        </w:tc>
        <w:tc>
          <w:tcPr>
            <w:tcW w:w="365"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318"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40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51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51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572"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60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68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408"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517"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6B6145" w:rsidRDefault="006B6145" w:rsidP="00285757">
            <w:pPr>
              <w:jc w:val="center"/>
              <w:rPr>
                <w:rFonts w:ascii="宋体" w:hAnsi="宋体" w:cs="宋体"/>
                <w:color w:val="000000"/>
                <w:sz w:val="16"/>
                <w:szCs w:val="16"/>
              </w:rPr>
            </w:pPr>
          </w:p>
        </w:tc>
        <w:tc>
          <w:tcPr>
            <w:tcW w:w="533" w:type="dxa"/>
            <w:vMerge/>
            <w:tcBorders>
              <w:top w:val="single" w:sz="4" w:space="0" w:color="auto"/>
              <w:left w:val="single" w:sz="4" w:space="0" w:color="auto"/>
              <w:bottom w:val="single" w:sz="4" w:space="0" w:color="auto"/>
            </w:tcBorders>
            <w:shd w:val="clear" w:color="auto" w:fill="auto"/>
            <w:vAlign w:val="center"/>
          </w:tcPr>
          <w:p w:rsidR="006B6145" w:rsidRDefault="006B6145" w:rsidP="00285757">
            <w:pPr>
              <w:jc w:val="center"/>
              <w:rPr>
                <w:rFonts w:ascii="宋体" w:hAnsi="宋体" w:cs="宋体"/>
                <w:color w:val="000000"/>
                <w:sz w:val="16"/>
                <w:szCs w:val="16"/>
              </w:rPr>
            </w:pPr>
          </w:p>
        </w:tc>
        <w:tc>
          <w:tcPr>
            <w:tcW w:w="723" w:type="dxa"/>
            <w:vMerge/>
            <w:tcBorders>
              <w:top w:val="single" w:sz="4" w:space="0" w:color="auto"/>
              <w:bottom w:val="single" w:sz="4" w:space="0" w:color="auto"/>
              <w:right w:val="single" w:sz="4" w:space="0" w:color="auto"/>
            </w:tcBorders>
            <w:shd w:val="clear" w:color="auto" w:fill="auto"/>
            <w:vAlign w:val="center"/>
          </w:tcPr>
          <w:p w:rsidR="006B6145" w:rsidRDefault="006B6145" w:rsidP="00285757">
            <w:pPr>
              <w:jc w:val="center"/>
              <w:rPr>
                <w:rFonts w:ascii="宋体" w:hAnsi="宋体" w:cs="宋体"/>
                <w:color w:val="000000"/>
                <w:sz w:val="16"/>
                <w:szCs w:val="16"/>
              </w:rPr>
            </w:pPr>
          </w:p>
        </w:tc>
        <w:tc>
          <w:tcPr>
            <w:tcW w:w="62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51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541"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6B6145" w:rsidRDefault="006B6145" w:rsidP="00285757">
            <w:pPr>
              <w:jc w:val="center"/>
              <w:rPr>
                <w:rFonts w:ascii="宋体" w:hAnsi="宋体" w:cs="宋体"/>
                <w:color w:val="000000"/>
                <w:sz w:val="16"/>
                <w:szCs w:val="16"/>
              </w:rPr>
            </w:pPr>
          </w:p>
        </w:tc>
        <w:tc>
          <w:tcPr>
            <w:tcW w:w="51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制造商或代理商</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注册资本金（万元）</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合同业绩</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生产设备</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生产能力</w:t>
            </w:r>
          </w:p>
        </w:tc>
        <w:tc>
          <w:tcPr>
            <w:tcW w:w="4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8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r>
      <w:tr w:rsidR="006B6145" w:rsidTr="00285757">
        <w:trPr>
          <w:trHeight w:val="1570"/>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2"/>
                <w:szCs w:val="12"/>
              </w:rPr>
            </w:pPr>
            <w:r>
              <w:rPr>
                <w:rFonts w:ascii="宋体" w:hAnsi="宋体" w:cs="宋体" w:hint="eastAsia"/>
                <w:b/>
                <w:bCs/>
                <w:color w:val="000000"/>
                <w:kern w:val="0"/>
                <w:sz w:val="20"/>
                <w:szCs w:val="20"/>
                <w:lang w:bidi="ar"/>
              </w:rPr>
              <w:t>1</w:t>
            </w:r>
          </w:p>
        </w:tc>
        <w:tc>
          <w:tcPr>
            <w:tcW w:w="390" w:type="dxa"/>
            <w:tcBorders>
              <w:top w:val="single" w:sz="4" w:space="0" w:color="auto"/>
              <w:left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001-材料</w:t>
            </w:r>
          </w:p>
        </w:tc>
        <w:tc>
          <w:tcPr>
            <w:tcW w:w="311" w:type="dxa"/>
            <w:tcBorders>
              <w:top w:val="single" w:sz="4" w:space="0" w:color="auto"/>
              <w:left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包10</w:t>
            </w:r>
          </w:p>
        </w:tc>
        <w:tc>
          <w:tcPr>
            <w:tcW w:w="418" w:type="dxa"/>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公开竞争性谈判</w:t>
            </w:r>
          </w:p>
        </w:tc>
        <w:tc>
          <w:tcPr>
            <w:tcW w:w="365" w:type="dxa"/>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4"/>
                <w:szCs w:val="14"/>
                <w:lang w:bidi="ar"/>
              </w:rPr>
              <w:t>/</w:t>
            </w:r>
          </w:p>
        </w:tc>
        <w:tc>
          <w:tcPr>
            <w:tcW w:w="318" w:type="dxa"/>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4"/>
                <w:szCs w:val="14"/>
                <w:lang w:bidi="ar"/>
              </w:rPr>
              <w:t>/</w:t>
            </w:r>
          </w:p>
        </w:tc>
        <w:tc>
          <w:tcPr>
            <w:tcW w:w="407" w:type="dxa"/>
            <w:tcBorders>
              <w:top w:val="single" w:sz="4" w:space="0" w:color="auto"/>
              <w:left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B7QL-100000001-00859</w:t>
            </w:r>
          </w:p>
        </w:tc>
        <w:tc>
          <w:tcPr>
            <w:tcW w:w="516" w:type="dxa"/>
            <w:tcBorders>
              <w:top w:val="single" w:sz="4" w:space="0" w:color="auto"/>
              <w:left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青海黄化电业实业有限公司</w:t>
            </w: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青海黄南</w:t>
            </w:r>
            <w:proofErr w:type="gramStart"/>
            <w:r>
              <w:rPr>
                <w:rFonts w:ascii="宋体" w:hAnsi="宋体" w:cs="宋体" w:hint="eastAsia"/>
                <w:color w:val="000000"/>
                <w:kern w:val="0"/>
                <w:sz w:val="16"/>
                <w:szCs w:val="16"/>
                <w:lang w:bidi="ar"/>
              </w:rPr>
              <w:t>措夫顿</w:t>
            </w:r>
            <w:proofErr w:type="gramEnd"/>
            <w:r>
              <w:rPr>
                <w:rFonts w:ascii="宋体" w:hAnsi="宋体" w:cs="宋体" w:hint="eastAsia"/>
                <w:color w:val="000000"/>
                <w:kern w:val="0"/>
                <w:sz w:val="16"/>
                <w:szCs w:val="16"/>
                <w:lang w:bidi="ar"/>
              </w:rPr>
              <w:t>(东科日)35kV输变电工程等5项工程</w:t>
            </w:r>
          </w:p>
        </w:tc>
        <w:tc>
          <w:tcPr>
            <w:tcW w:w="572" w:type="dxa"/>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金具、铁附件等</w:t>
            </w:r>
          </w:p>
        </w:tc>
        <w:tc>
          <w:tcPr>
            <w:tcW w:w="607" w:type="dxa"/>
            <w:tcBorders>
              <w:top w:val="single" w:sz="4" w:space="0" w:color="auto"/>
              <w:left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金具、铁附件等</w:t>
            </w: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批</w:t>
            </w:r>
          </w:p>
        </w:tc>
        <w:tc>
          <w:tcPr>
            <w:tcW w:w="408" w:type="dxa"/>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w:t>
            </w:r>
          </w:p>
        </w:tc>
        <w:tc>
          <w:tcPr>
            <w:tcW w:w="533" w:type="dxa"/>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sz w:val="16"/>
                <w:szCs w:val="16"/>
              </w:rPr>
              <w:t>13</w:t>
            </w:r>
          </w:p>
        </w:tc>
        <w:tc>
          <w:tcPr>
            <w:tcW w:w="723" w:type="dxa"/>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82.8800 </w:t>
            </w:r>
          </w:p>
        </w:tc>
        <w:tc>
          <w:tcPr>
            <w:tcW w:w="626" w:type="dxa"/>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2022年12月30日</w:t>
            </w:r>
          </w:p>
        </w:tc>
        <w:tc>
          <w:tcPr>
            <w:tcW w:w="510" w:type="dxa"/>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施工现场\地面交货</w:t>
            </w:r>
          </w:p>
        </w:tc>
        <w:tc>
          <w:tcPr>
            <w:tcW w:w="541" w:type="dxa"/>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制造商或代理商</w:t>
            </w: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近三年有同类产品合同业绩</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具有国家认可第三方权威检测机构的有效的型式试验报告（检测报告或鉴定报告）</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p>
        </w:tc>
      </w:tr>
    </w:tbl>
    <w:p w:rsidR="006B6145" w:rsidRDefault="006B6145" w:rsidP="006B6145">
      <w:pPr>
        <w:pStyle w:val="NewNewNewNewNewNewNewNewNewNewNewNewNewNewNewNewNewNewNewNewNewNewNewNewNewNewNewNewNewNewNewNewNewNewNewNewNewNewNewNewNewNewNewNewNewNewNewNewNewNewNewNewNewNewNewNewNewNewNewNewNewNewNe"/>
        <w:spacing w:line="500" w:lineRule="exact"/>
        <w:rPr>
          <w:b/>
          <w:bCs/>
          <w:sz w:val="20"/>
          <w:szCs w:val="22"/>
        </w:rPr>
      </w:pPr>
      <w:r>
        <w:rPr>
          <w:rFonts w:hint="eastAsia"/>
          <w:b/>
          <w:bCs/>
          <w:sz w:val="20"/>
          <w:szCs w:val="22"/>
        </w:rPr>
        <w:t>更正后内容：</w:t>
      </w:r>
    </w:p>
    <w:tbl>
      <w:tblPr>
        <w:tblW w:w="14687" w:type="dxa"/>
        <w:tblLayout w:type="fixed"/>
        <w:tblCellMar>
          <w:top w:w="15" w:type="dxa"/>
          <w:left w:w="15" w:type="dxa"/>
          <w:bottom w:w="15" w:type="dxa"/>
          <w:right w:w="15" w:type="dxa"/>
        </w:tblCellMar>
        <w:tblLook w:val="04A0" w:firstRow="1" w:lastRow="0" w:firstColumn="1" w:lastColumn="0" w:noHBand="0" w:noVBand="1"/>
      </w:tblPr>
      <w:tblGrid>
        <w:gridCol w:w="240"/>
        <w:gridCol w:w="390"/>
        <w:gridCol w:w="311"/>
        <w:gridCol w:w="418"/>
        <w:gridCol w:w="365"/>
        <w:gridCol w:w="318"/>
        <w:gridCol w:w="407"/>
        <w:gridCol w:w="516"/>
        <w:gridCol w:w="517"/>
        <w:gridCol w:w="572"/>
        <w:gridCol w:w="607"/>
        <w:gridCol w:w="687"/>
        <w:gridCol w:w="408"/>
        <w:gridCol w:w="517"/>
        <w:gridCol w:w="533"/>
        <w:gridCol w:w="723"/>
        <w:gridCol w:w="626"/>
        <w:gridCol w:w="510"/>
        <w:gridCol w:w="541"/>
        <w:gridCol w:w="515"/>
        <w:gridCol w:w="517"/>
        <w:gridCol w:w="527"/>
        <w:gridCol w:w="518"/>
        <w:gridCol w:w="515"/>
        <w:gridCol w:w="520"/>
        <w:gridCol w:w="466"/>
        <w:gridCol w:w="569"/>
        <w:gridCol w:w="629"/>
        <w:gridCol w:w="705"/>
      </w:tblGrid>
      <w:tr w:rsidR="006B6145" w:rsidTr="00285757">
        <w:trPr>
          <w:trHeight w:val="330"/>
        </w:trPr>
        <w:tc>
          <w:tcPr>
            <w:tcW w:w="24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序号</w:t>
            </w:r>
          </w:p>
        </w:tc>
        <w:tc>
          <w:tcPr>
            <w:tcW w:w="3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分标编号     分标名称</w:t>
            </w:r>
          </w:p>
        </w:tc>
        <w:tc>
          <w:tcPr>
            <w:tcW w:w="3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proofErr w:type="gramStart"/>
            <w:r>
              <w:rPr>
                <w:rFonts w:ascii="宋体" w:hAnsi="宋体" w:cs="宋体" w:hint="eastAsia"/>
                <w:color w:val="000000"/>
                <w:kern w:val="0"/>
                <w:sz w:val="16"/>
                <w:szCs w:val="16"/>
                <w:lang w:bidi="ar"/>
              </w:rPr>
              <w:t>包号</w:t>
            </w:r>
            <w:proofErr w:type="gramEnd"/>
          </w:p>
        </w:tc>
        <w:tc>
          <w:tcPr>
            <w:tcW w:w="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left"/>
              <w:textAlignment w:val="center"/>
              <w:rPr>
                <w:rFonts w:ascii="宋体" w:hAnsi="宋体" w:cs="宋体"/>
                <w:color w:val="000000"/>
                <w:sz w:val="16"/>
                <w:szCs w:val="16"/>
              </w:rPr>
            </w:pPr>
            <w:r>
              <w:rPr>
                <w:rFonts w:ascii="宋体" w:hAnsi="宋体" w:cs="宋体" w:hint="eastAsia"/>
                <w:color w:val="000000"/>
                <w:kern w:val="0"/>
                <w:sz w:val="16"/>
                <w:szCs w:val="16"/>
                <w:lang w:bidi="ar"/>
              </w:rPr>
              <w:t>招标采购方式</w:t>
            </w:r>
          </w:p>
        </w:tc>
        <w:tc>
          <w:tcPr>
            <w:tcW w:w="3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采购申请</w:t>
            </w:r>
          </w:p>
        </w:tc>
        <w:tc>
          <w:tcPr>
            <w:tcW w:w="3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行项目</w:t>
            </w:r>
          </w:p>
        </w:tc>
        <w:tc>
          <w:tcPr>
            <w:tcW w:w="4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技术规范书ID</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平台企业</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项目单位</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项目名称</w:t>
            </w:r>
          </w:p>
        </w:tc>
        <w:tc>
          <w:tcPr>
            <w:tcW w:w="6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货物名称</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物资描述</w:t>
            </w:r>
          </w:p>
        </w:tc>
        <w:tc>
          <w:tcPr>
            <w:tcW w:w="4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单位</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数量</w:t>
            </w:r>
          </w:p>
        </w:tc>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税率（%）</w:t>
            </w:r>
          </w:p>
        </w:tc>
        <w:tc>
          <w:tcPr>
            <w:tcW w:w="7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合计最高限价含税 （万元）</w:t>
            </w:r>
          </w:p>
        </w:tc>
        <w:tc>
          <w:tcPr>
            <w:tcW w:w="6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交货日期</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交货地点    /交货方式</w:t>
            </w:r>
          </w:p>
        </w:tc>
        <w:tc>
          <w:tcPr>
            <w:tcW w:w="5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采购文件购买费（元）</w:t>
            </w:r>
          </w:p>
        </w:tc>
        <w:tc>
          <w:tcPr>
            <w:tcW w:w="51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备注</w:t>
            </w:r>
          </w:p>
        </w:tc>
        <w:tc>
          <w:tcPr>
            <w:tcW w:w="25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资质业绩要求</w:t>
            </w:r>
          </w:p>
        </w:tc>
        <w:tc>
          <w:tcPr>
            <w:tcW w:w="4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试验鉴定报告、型式</w:t>
            </w:r>
            <w:r>
              <w:rPr>
                <w:rFonts w:ascii="宋体" w:hAnsi="宋体" w:cs="宋体" w:hint="eastAsia"/>
                <w:color w:val="000000"/>
                <w:kern w:val="0"/>
                <w:sz w:val="16"/>
                <w:szCs w:val="16"/>
                <w:lang w:bidi="ar"/>
              </w:rPr>
              <w:lastRenderedPageBreak/>
              <w:t>试验报告</w:t>
            </w: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认证证书</w:t>
            </w:r>
          </w:p>
        </w:tc>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生产许可证或检测合格证(入网许可证)/其</w:t>
            </w:r>
            <w:r>
              <w:rPr>
                <w:rFonts w:ascii="宋体" w:hAnsi="宋体" w:cs="宋体" w:hint="eastAsia"/>
                <w:color w:val="000000"/>
                <w:kern w:val="0"/>
                <w:sz w:val="16"/>
                <w:szCs w:val="16"/>
                <w:lang w:bidi="ar"/>
              </w:rPr>
              <w:lastRenderedPageBreak/>
              <w:t>他资质要求</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lastRenderedPageBreak/>
              <w:t>其他补充要求</w:t>
            </w:r>
          </w:p>
        </w:tc>
      </w:tr>
      <w:tr w:rsidR="006B6145" w:rsidTr="00285757">
        <w:trPr>
          <w:trHeight w:val="1122"/>
        </w:trPr>
        <w:tc>
          <w:tcPr>
            <w:tcW w:w="24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6B6145" w:rsidRDefault="006B6145" w:rsidP="00285757">
            <w:pPr>
              <w:jc w:val="center"/>
              <w:rPr>
                <w:rFonts w:ascii="宋体" w:hAnsi="宋体" w:cs="宋体"/>
                <w:color w:val="000000"/>
                <w:sz w:val="16"/>
                <w:szCs w:val="16"/>
              </w:rPr>
            </w:pPr>
          </w:p>
        </w:tc>
        <w:tc>
          <w:tcPr>
            <w:tcW w:w="390"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311"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418"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jc w:val="left"/>
              <w:rPr>
                <w:rFonts w:ascii="宋体" w:hAnsi="宋体" w:cs="宋体"/>
                <w:color w:val="000000"/>
                <w:sz w:val="16"/>
                <w:szCs w:val="16"/>
              </w:rPr>
            </w:pPr>
          </w:p>
        </w:tc>
        <w:tc>
          <w:tcPr>
            <w:tcW w:w="365"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318"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40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51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51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572"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60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687"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408"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517"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6B6145" w:rsidRDefault="006B6145" w:rsidP="00285757">
            <w:pPr>
              <w:jc w:val="center"/>
              <w:rPr>
                <w:rFonts w:ascii="宋体" w:hAnsi="宋体" w:cs="宋体"/>
                <w:color w:val="000000"/>
                <w:sz w:val="16"/>
                <w:szCs w:val="16"/>
              </w:rPr>
            </w:pPr>
          </w:p>
        </w:tc>
        <w:tc>
          <w:tcPr>
            <w:tcW w:w="533" w:type="dxa"/>
            <w:vMerge/>
            <w:tcBorders>
              <w:top w:val="single" w:sz="4" w:space="0" w:color="auto"/>
              <w:left w:val="single" w:sz="4" w:space="0" w:color="auto"/>
              <w:bottom w:val="single" w:sz="4" w:space="0" w:color="auto"/>
            </w:tcBorders>
            <w:shd w:val="clear" w:color="auto" w:fill="auto"/>
            <w:vAlign w:val="center"/>
          </w:tcPr>
          <w:p w:rsidR="006B6145" w:rsidRDefault="006B6145" w:rsidP="00285757">
            <w:pPr>
              <w:jc w:val="center"/>
              <w:rPr>
                <w:rFonts w:ascii="宋体" w:hAnsi="宋体" w:cs="宋体"/>
                <w:color w:val="000000"/>
                <w:sz w:val="16"/>
                <w:szCs w:val="16"/>
              </w:rPr>
            </w:pPr>
          </w:p>
        </w:tc>
        <w:tc>
          <w:tcPr>
            <w:tcW w:w="723" w:type="dxa"/>
            <w:vMerge/>
            <w:tcBorders>
              <w:top w:val="single" w:sz="4" w:space="0" w:color="auto"/>
              <w:bottom w:val="single" w:sz="4" w:space="0" w:color="auto"/>
              <w:right w:val="single" w:sz="4" w:space="0" w:color="auto"/>
            </w:tcBorders>
            <w:shd w:val="clear" w:color="auto" w:fill="auto"/>
            <w:vAlign w:val="center"/>
          </w:tcPr>
          <w:p w:rsidR="006B6145" w:rsidRDefault="006B6145" w:rsidP="00285757">
            <w:pPr>
              <w:jc w:val="center"/>
              <w:rPr>
                <w:rFonts w:ascii="宋体" w:hAnsi="宋体" w:cs="宋体"/>
                <w:color w:val="000000"/>
                <w:sz w:val="16"/>
                <w:szCs w:val="16"/>
              </w:rPr>
            </w:pPr>
          </w:p>
        </w:tc>
        <w:tc>
          <w:tcPr>
            <w:tcW w:w="62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51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541"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6B6145" w:rsidRDefault="006B6145" w:rsidP="00285757">
            <w:pPr>
              <w:jc w:val="center"/>
              <w:rPr>
                <w:rFonts w:ascii="宋体" w:hAnsi="宋体" w:cs="宋体"/>
                <w:color w:val="000000"/>
                <w:sz w:val="16"/>
                <w:szCs w:val="16"/>
              </w:rPr>
            </w:pPr>
          </w:p>
        </w:tc>
        <w:tc>
          <w:tcPr>
            <w:tcW w:w="51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制造商或代理商</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注册资本金（万元）</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合同业绩</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生产设备</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生产能力</w:t>
            </w:r>
          </w:p>
        </w:tc>
        <w:tc>
          <w:tcPr>
            <w:tcW w:w="4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r>
      <w:tr w:rsidR="006B6145" w:rsidTr="00285757">
        <w:trPr>
          <w:trHeight w:val="991"/>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2"/>
                <w:szCs w:val="12"/>
              </w:rPr>
            </w:pPr>
            <w:r>
              <w:rPr>
                <w:rFonts w:ascii="宋体" w:hAnsi="宋体" w:cs="宋体" w:hint="eastAsia"/>
                <w:b/>
                <w:bCs/>
                <w:color w:val="000000"/>
                <w:kern w:val="0"/>
                <w:sz w:val="20"/>
                <w:szCs w:val="20"/>
                <w:lang w:bidi="ar"/>
              </w:rPr>
              <w:t>1</w:t>
            </w:r>
          </w:p>
        </w:tc>
        <w:tc>
          <w:tcPr>
            <w:tcW w:w="390" w:type="dxa"/>
            <w:tcBorders>
              <w:top w:val="single" w:sz="4" w:space="0" w:color="auto"/>
              <w:left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001-材料</w:t>
            </w:r>
          </w:p>
        </w:tc>
        <w:tc>
          <w:tcPr>
            <w:tcW w:w="311" w:type="dxa"/>
            <w:tcBorders>
              <w:top w:val="single" w:sz="4" w:space="0" w:color="auto"/>
              <w:left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包10</w:t>
            </w:r>
          </w:p>
        </w:tc>
        <w:tc>
          <w:tcPr>
            <w:tcW w:w="418" w:type="dxa"/>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公开竞争性谈判</w:t>
            </w:r>
          </w:p>
        </w:tc>
        <w:tc>
          <w:tcPr>
            <w:tcW w:w="365" w:type="dxa"/>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4"/>
                <w:szCs w:val="14"/>
                <w:lang w:bidi="ar"/>
              </w:rPr>
              <w:t>/</w:t>
            </w:r>
          </w:p>
        </w:tc>
        <w:tc>
          <w:tcPr>
            <w:tcW w:w="318" w:type="dxa"/>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4"/>
                <w:szCs w:val="14"/>
                <w:lang w:bidi="ar"/>
              </w:rPr>
              <w:t>/</w:t>
            </w:r>
          </w:p>
        </w:tc>
        <w:tc>
          <w:tcPr>
            <w:tcW w:w="407" w:type="dxa"/>
            <w:tcBorders>
              <w:top w:val="single" w:sz="4" w:space="0" w:color="auto"/>
              <w:left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 B7QL-100000001-00859</w:t>
            </w:r>
          </w:p>
        </w:tc>
        <w:tc>
          <w:tcPr>
            <w:tcW w:w="516" w:type="dxa"/>
            <w:tcBorders>
              <w:top w:val="single" w:sz="4" w:space="0" w:color="auto"/>
              <w:left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青海黄化电业实业有限公司</w:t>
            </w: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青海黄南</w:t>
            </w:r>
            <w:proofErr w:type="gramStart"/>
            <w:r>
              <w:rPr>
                <w:rFonts w:ascii="宋体" w:hAnsi="宋体" w:cs="宋体" w:hint="eastAsia"/>
                <w:color w:val="000000"/>
                <w:kern w:val="0"/>
                <w:sz w:val="16"/>
                <w:szCs w:val="16"/>
                <w:lang w:bidi="ar"/>
              </w:rPr>
              <w:t>措夫顿</w:t>
            </w:r>
            <w:proofErr w:type="gramEnd"/>
            <w:r>
              <w:rPr>
                <w:rFonts w:ascii="宋体" w:hAnsi="宋体" w:cs="宋体" w:hint="eastAsia"/>
                <w:color w:val="000000"/>
                <w:kern w:val="0"/>
                <w:sz w:val="16"/>
                <w:szCs w:val="16"/>
                <w:lang w:bidi="ar"/>
              </w:rPr>
              <w:t>(东科日)35kV输变电工程等5项工程</w:t>
            </w:r>
          </w:p>
        </w:tc>
        <w:tc>
          <w:tcPr>
            <w:tcW w:w="572" w:type="dxa"/>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金具、铁附件等</w:t>
            </w:r>
          </w:p>
        </w:tc>
        <w:tc>
          <w:tcPr>
            <w:tcW w:w="607" w:type="dxa"/>
            <w:tcBorders>
              <w:top w:val="single" w:sz="4" w:space="0" w:color="auto"/>
              <w:left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金具、铁附件等</w:t>
            </w:r>
          </w:p>
        </w:tc>
        <w:tc>
          <w:tcPr>
            <w:tcW w:w="687" w:type="dxa"/>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批</w:t>
            </w:r>
          </w:p>
        </w:tc>
        <w:tc>
          <w:tcPr>
            <w:tcW w:w="408" w:type="dxa"/>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w:t>
            </w:r>
          </w:p>
        </w:tc>
        <w:tc>
          <w:tcPr>
            <w:tcW w:w="517" w:type="dxa"/>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13</w:t>
            </w:r>
          </w:p>
        </w:tc>
        <w:tc>
          <w:tcPr>
            <w:tcW w:w="533" w:type="dxa"/>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sz w:val="16"/>
                <w:szCs w:val="16"/>
              </w:rPr>
              <w:t>13</w:t>
            </w:r>
          </w:p>
        </w:tc>
        <w:tc>
          <w:tcPr>
            <w:tcW w:w="723" w:type="dxa"/>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 xml:space="preserve">92.47 </w:t>
            </w:r>
          </w:p>
        </w:tc>
        <w:tc>
          <w:tcPr>
            <w:tcW w:w="626" w:type="dxa"/>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2022年12月30日</w:t>
            </w:r>
          </w:p>
        </w:tc>
        <w:tc>
          <w:tcPr>
            <w:tcW w:w="510" w:type="dxa"/>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施工现场\地面交货</w:t>
            </w:r>
          </w:p>
        </w:tc>
        <w:tc>
          <w:tcPr>
            <w:tcW w:w="541" w:type="dxa"/>
            <w:tcBorders>
              <w:top w:val="single" w:sz="4" w:space="0" w:color="auto"/>
              <w:left w:val="single" w:sz="4" w:space="0" w:color="000000"/>
              <w:bottom w:val="single" w:sz="4" w:space="0" w:color="auto"/>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0</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制造商或代理商</w:t>
            </w: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近三年有同类产品合同业绩</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jc w:val="center"/>
              <w:rPr>
                <w:rFonts w:ascii="宋体" w:hAnsi="宋体" w:cs="宋体"/>
                <w:color w:val="000000"/>
                <w:sz w:val="16"/>
                <w:szCs w:val="16"/>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具有国家认可第三方权威检测机构的有效的型式试验报告（检测报告或鉴定报告）</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145" w:rsidRDefault="006B6145" w:rsidP="00285757">
            <w:pPr>
              <w:widowControl/>
              <w:jc w:val="center"/>
              <w:textAlignment w:val="center"/>
              <w:rPr>
                <w:rFonts w:ascii="宋体" w:hAnsi="宋体" w:cs="宋体"/>
                <w:color w:val="000000"/>
                <w:sz w:val="16"/>
                <w:szCs w:val="16"/>
              </w:rPr>
            </w:pPr>
          </w:p>
        </w:tc>
      </w:tr>
    </w:tbl>
    <w:p w:rsidR="006B6145" w:rsidRDefault="006B6145" w:rsidP="006B6145">
      <w:pPr>
        <w:pStyle w:val="NewNewNewNewNewNewNewNewNewNewNewNewNewNewNewNewNewNewNewNewNewNewNewNewNewNewNewNewNewNewNewNewNewNewNewNewNewNewNewNewNewNewNewNewNewNewNewNewNewNewNewNewNewNewNewNewNewNewNewNewNewNewNe"/>
        <w:spacing w:line="500" w:lineRule="exact"/>
        <w:rPr>
          <w:b/>
          <w:bCs/>
          <w:sz w:val="20"/>
          <w:szCs w:val="22"/>
        </w:rPr>
      </w:pPr>
    </w:p>
    <w:p w:rsidR="000E20A5" w:rsidRDefault="000E20A5"/>
    <w:sectPr w:rsidR="000E20A5" w:rsidSect="006B614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45"/>
    <w:rsid w:val="000E20A5"/>
    <w:rsid w:val="006B6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D6D6F-6491-4499-8643-C6684BBC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B6145"/>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6B6145"/>
    <w:pPr>
      <w:widowControl w:val="0"/>
      <w:jc w:val="both"/>
    </w:pPr>
    <w:rPr>
      <w:rFonts w:ascii="Times New Roman" w:eastAsia="宋体" w:hAnsi="Times New Roman" w:cs="Times New Roman"/>
      <w:szCs w:val="20"/>
    </w:rPr>
  </w:style>
  <w:style w:type="paragraph" w:styleId="a0">
    <w:name w:val="Body Text"/>
    <w:basedOn w:val="a"/>
    <w:link w:val="a4"/>
    <w:uiPriority w:val="99"/>
    <w:semiHidden/>
    <w:unhideWhenUsed/>
    <w:rsid w:val="006B6145"/>
    <w:pPr>
      <w:spacing w:after="120"/>
    </w:pPr>
  </w:style>
  <w:style w:type="character" w:customStyle="1" w:styleId="a4">
    <w:name w:val="正文文本 字符"/>
    <w:basedOn w:val="a1"/>
    <w:link w:val="a0"/>
    <w:uiPriority w:val="99"/>
    <w:semiHidden/>
    <w:rsid w:val="006B614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2022-12-15T12:29:00Z</dcterms:created>
  <dcterms:modified xsi:type="dcterms:W3CDTF">2022-12-15T12:30:00Z</dcterms:modified>
</cp:coreProperties>
</file>