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auto"/>
          <w:sz w:val="28"/>
          <w:szCs w:val="28"/>
          <w:lang w:val="en-US" w:eastAsia="zh-CN"/>
        </w:rPr>
      </w:pPr>
      <w:bookmarkStart w:id="70" w:name="_GoBack"/>
      <w:r>
        <w:rPr>
          <w:rFonts w:hint="eastAsia" w:ascii="宋体" w:hAnsi="宋体" w:eastAsia="宋体" w:cs="宋体"/>
          <w:color w:val="auto"/>
          <w:sz w:val="28"/>
          <w:szCs w:val="28"/>
          <w:lang w:val="en-US" w:eastAsia="zh-CN"/>
        </w:rPr>
        <w:t xml:space="preserve">                  </w:t>
      </w:r>
    </w:p>
    <w:p>
      <w:pPr>
        <w:spacing w:line="360" w:lineRule="auto"/>
        <w:rPr>
          <w:rFonts w:hint="eastAsia" w:ascii="宋体" w:hAnsi="宋体" w:eastAsia="宋体" w:cs="宋体"/>
          <w:color w:val="auto"/>
          <w:sz w:val="28"/>
          <w:szCs w:val="28"/>
          <w:lang w:val="en-US" w:eastAsia="zh-CN"/>
        </w:rPr>
      </w:pPr>
    </w:p>
    <w:p>
      <w:pPr>
        <w:spacing w:line="360" w:lineRule="auto"/>
        <w:rPr>
          <w:rFonts w:hint="eastAsia" w:ascii="宋体" w:hAnsi="宋体" w:eastAsia="宋体" w:cs="宋体"/>
          <w:color w:val="auto"/>
          <w:sz w:val="28"/>
          <w:szCs w:val="28"/>
          <w:lang w:val="en-US" w:eastAsia="zh-CN"/>
        </w:rPr>
      </w:pPr>
    </w:p>
    <w:p>
      <w:pPr>
        <w:spacing w:line="360" w:lineRule="auto"/>
        <w:rPr>
          <w:rFonts w:hint="eastAsia" w:ascii="宋体" w:hAnsi="宋体" w:eastAsia="宋体" w:cs="宋体"/>
          <w:color w:val="auto"/>
          <w:sz w:val="28"/>
          <w:szCs w:val="28"/>
          <w:lang w:val="en-US" w:eastAsia="zh-CN"/>
        </w:rPr>
      </w:pPr>
    </w:p>
    <w:p>
      <w:pPr>
        <w:spacing w:line="480" w:lineRule="auto"/>
        <w:rPr>
          <w:rFonts w:hint="eastAsia" w:ascii="宋体" w:hAnsi="宋体" w:eastAsia="宋体" w:cs="宋体"/>
          <w:color w:val="auto"/>
          <w:sz w:val="28"/>
          <w:szCs w:val="28"/>
          <w:lang w:val="en-US" w:eastAsia="zh-CN"/>
        </w:rPr>
      </w:pPr>
    </w:p>
    <w:p>
      <w:pPr>
        <w:autoSpaceDE w:val="0"/>
        <w:autoSpaceDN w:val="0"/>
        <w:adjustRightInd w:val="0"/>
        <w:jc w:val="center"/>
        <w:rPr>
          <w:rFonts w:hint="eastAsia" w:ascii="宋体" w:hAns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pPr>
        <w:autoSpaceDE w:val="0"/>
        <w:autoSpaceDN w:val="0"/>
        <w:adjustRightInd w:val="0"/>
        <w:jc w:val="left"/>
        <w:rPr>
          <w:rFonts w:ascii="Calibri" w:hAnsi="Calibri" w:cs="Calibri"/>
          <w:color w:val="auto"/>
          <w:kern w:val="0"/>
          <w:sz w:val="36"/>
          <w:szCs w:val="36"/>
        </w:rPr>
      </w:pPr>
    </w:p>
    <w:p>
      <w:pPr>
        <w:autoSpaceDE w:val="0"/>
        <w:autoSpaceDN w:val="0"/>
        <w:adjustRightInd w:val="0"/>
        <w:jc w:val="left"/>
        <w:rPr>
          <w:rFonts w:ascii="Calibri" w:hAnsi="Calibri" w:cs="Calibri"/>
          <w:color w:val="auto"/>
          <w:kern w:val="0"/>
          <w:sz w:val="36"/>
          <w:szCs w:val="36"/>
        </w:rPr>
      </w:pPr>
    </w:p>
    <w:p>
      <w:pPr>
        <w:autoSpaceDE w:val="0"/>
        <w:autoSpaceDN w:val="0"/>
        <w:adjustRightInd w:val="0"/>
        <w:jc w:val="left"/>
        <w:rPr>
          <w:rFonts w:hint="eastAsia" w:ascii="Calibri" w:hAnsi="Calibri" w:cs="Calibri"/>
          <w:color w:val="auto"/>
          <w:kern w:val="0"/>
          <w:sz w:val="36"/>
          <w:szCs w:val="36"/>
        </w:rPr>
      </w:pPr>
    </w:p>
    <w:p>
      <w:pPr>
        <w:autoSpaceDE w:val="0"/>
        <w:autoSpaceDN w:val="0"/>
        <w:adjustRightInd w:val="0"/>
        <w:jc w:val="left"/>
        <w:rPr>
          <w:rFonts w:hint="eastAsia" w:ascii="Calibri" w:hAnsi="Calibri" w:cs="Calibri"/>
          <w:color w:val="auto"/>
          <w:kern w:val="0"/>
          <w:sz w:val="36"/>
          <w:szCs w:val="36"/>
        </w:rPr>
      </w:pPr>
    </w:p>
    <w:p>
      <w:pPr>
        <w:autoSpaceDE w:val="0"/>
        <w:autoSpaceDN w:val="0"/>
        <w:adjustRightInd w:val="0"/>
        <w:jc w:val="left"/>
        <w:rPr>
          <w:rFonts w:hint="eastAsia" w:ascii="Calibri" w:hAnsi="Calibri" w:cs="Calibri"/>
          <w:color w:val="auto"/>
          <w:kern w:val="0"/>
          <w:sz w:val="36"/>
          <w:szCs w:val="36"/>
        </w:rPr>
      </w:pPr>
    </w:p>
    <w:p>
      <w:pPr>
        <w:autoSpaceDE w:val="0"/>
        <w:autoSpaceDN w:val="0"/>
        <w:adjustRightInd w:val="0"/>
        <w:spacing w:line="400" w:lineRule="exact"/>
        <w:jc w:val="left"/>
        <w:rPr>
          <w:rFonts w:hint="eastAsia" w:ascii="Calibri" w:hAnsi="Calibri" w:cs="Calibri"/>
          <w:b/>
          <w:bCs/>
          <w:color w:val="auto"/>
          <w:kern w:val="0"/>
          <w:sz w:val="36"/>
          <w:szCs w:val="36"/>
        </w:rPr>
      </w:pPr>
    </w:p>
    <w:p>
      <w:pPr>
        <w:autoSpaceDE w:val="0"/>
        <w:autoSpaceDN w:val="0"/>
        <w:adjustRightInd w:val="0"/>
        <w:spacing w:line="400" w:lineRule="exact"/>
        <w:jc w:val="left"/>
        <w:rPr>
          <w:rFonts w:hint="eastAsia" w:ascii="Calibri" w:hAnsi="Calibri" w:cs="Calibri"/>
          <w:b/>
          <w:bCs/>
          <w:color w:val="auto"/>
          <w:kern w:val="0"/>
          <w:sz w:val="36"/>
          <w:szCs w:val="36"/>
        </w:rPr>
      </w:pPr>
    </w:p>
    <w:p>
      <w:pPr>
        <w:autoSpaceDE w:val="0"/>
        <w:autoSpaceDN w:val="0"/>
        <w:adjustRightInd w:val="0"/>
        <w:spacing w:line="400" w:lineRule="exact"/>
        <w:jc w:val="left"/>
        <w:rPr>
          <w:rFonts w:hint="eastAsia" w:ascii="Calibri" w:hAnsi="Calibri" w:cs="Calibri"/>
          <w:b/>
          <w:bCs/>
          <w:color w:val="auto"/>
          <w:kern w:val="0"/>
          <w:sz w:val="36"/>
          <w:szCs w:val="36"/>
        </w:rPr>
      </w:pPr>
    </w:p>
    <w:p>
      <w:pPr>
        <w:autoSpaceDE w:val="0"/>
        <w:autoSpaceDN w:val="0"/>
        <w:adjustRightInd w:val="0"/>
        <w:spacing w:line="400" w:lineRule="exact"/>
        <w:jc w:val="left"/>
        <w:rPr>
          <w:rFonts w:ascii="Calibri" w:hAnsi="Calibri" w:cs="Calibri"/>
          <w:b/>
          <w:bCs/>
          <w:color w:val="auto"/>
          <w:kern w:val="0"/>
          <w:sz w:val="36"/>
          <w:szCs w:val="36"/>
        </w:rPr>
      </w:pPr>
    </w:p>
    <w:p>
      <w:pPr>
        <w:spacing w:line="360" w:lineRule="auto"/>
        <w:ind w:left="2696" w:hanging="2704" w:hangingChars="962"/>
        <w:rPr>
          <w:rFonts w:ascii="宋体" w:hAnsi="宋体" w:cs="华文中宋"/>
          <w:b/>
          <w:bCs/>
          <w:color w:val="auto"/>
          <w:sz w:val="28"/>
          <w:szCs w:val="28"/>
          <w:lang w:val="zh-CN"/>
        </w:rPr>
      </w:pPr>
      <w:r>
        <w:rPr>
          <w:rFonts w:hint="eastAsia" w:ascii="华文中宋" w:hAnsi="华文中宋" w:eastAsia="华文中宋" w:cs="华文中宋"/>
          <w:b/>
          <w:bCs/>
          <w:color w:val="auto"/>
          <w:sz w:val="28"/>
          <w:szCs w:val="28"/>
        </w:rPr>
        <w:t xml:space="preserve">     </w:t>
      </w:r>
      <w:r>
        <w:rPr>
          <w:rFonts w:hint="eastAsia" w:ascii="宋体" w:hAnsi="宋体" w:cs="华文中宋"/>
          <w:b/>
          <w:bCs/>
          <w:color w:val="auto"/>
          <w:sz w:val="28"/>
          <w:szCs w:val="28"/>
          <w:lang w:val="zh-CN"/>
        </w:rPr>
        <w:t>采购项目名称：</w:t>
      </w:r>
      <w:r>
        <w:rPr>
          <w:rFonts w:hint="eastAsia" w:ascii="宋体" w:hAnsi="宋体" w:cs="华文中宋"/>
          <w:b/>
          <w:bCs/>
          <w:color w:val="auto"/>
          <w:sz w:val="28"/>
          <w:szCs w:val="28"/>
          <w:lang w:val="zh-CN"/>
        </w:rPr>
        <w:t>青海省牦牛繁育推广服务中心农业生产救灾资金</w:t>
      </w:r>
      <w:r>
        <w:rPr>
          <w:rFonts w:ascii="宋体" w:hAnsi="宋体" w:cs="华文中宋"/>
          <w:b/>
          <w:bCs/>
          <w:color w:val="auto"/>
          <w:sz w:val="28"/>
          <w:szCs w:val="28"/>
          <w:lang w:val="zh-CN"/>
        </w:rPr>
        <w:t xml:space="preserve"> </w:t>
      </w:r>
    </w:p>
    <w:p>
      <w:pPr>
        <w:spacing w:line="360" w:lineRule="auto"/>
        <w:ind w:firstLine="711" w:firstLineChars="253"/>
        <w:rPr>
          <w:rFonts w:hint="eastAsia" w:ascii="宋体" w:hAnsi="宋体" w:eastAsia="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青海诚容磋商（货物）2022-089号</w:t>
      </w:r>
    </w:p>
    <w:p>
      <w:pPr>
        <w:spacing w:line="360" w:lineRule="auto"/>
        <w:ind w:firstLine="711" w:firstLineChars="253"/>
        <w:jc w:val="left"/>
        <w:rPr>
          <w:rFonts w:hint="eastAsia" w:ascii="宋体" w:hAnsi="宋体" w:eastAsia="宋体" w:cs="华文中宋"/>
          <w:b/>
          <w:bCs/>
          <w:color w:val="auto"/>
          <w:sz w:val="28"/>
          <w:szCs w:val="28"/>
          <w:lang w:eastAsia="zh-CN"/>
        </w:rPr>
      </w:pPr>
      <w:r>
        <w:rPr>
          <w:rFonts w:hint="eastAsia" w:ascii="宋体" w:hAnsi="宋体" w:cs="华文中宋"/>
          <w:b/>
          <w:bCs/>
          <w:color w:val="auto"/>
          <w:sz w:val="28"/>
          <w:szCs w:val="28"/>
          <w:lang w:val="zh-CN"/>
        </w:rPr>
        <w:t>采</w:t>
      </w:r>
      <w:r>
        <w:rPr>
          <w:rFonts w:hint="eastAsia" w:ascii="宋体" w:hAnsi="宋体" w:cs="华文中宋"/>
          <w:b/>
          <w:bCs/>
          <w:color w:val="auto"/>
          <w:sz w:val="28"/>
          <w:szCs w:val="28"/>
        </w:rPr>
        <w:t xml:space="preserve"> </w:t>
      </w:r>
      <w:r>
        <w:rPr>
          <w:rFonts w:ascii="宋体" w:hAnsi="宋体" w:cs="华文中宋"/>
          <w:b/>
          <w:bCs/>
          <w:color w:val="auto"/>
          <w:sz w:val="28"/>
          <w:szCs w:val="28"/>
        </w:rPr>
        <w:t xml:space="preserve">  </w:t>
      </w:r>
      <w:r>
        <w:rPr>
          <w:rFonts w:hint="eastAsia" w:ascii="宋体" w:hAnsi="宋体" w:cs="华文中宋"/>
          <w:b/>
          <w:bCs/>
          <w:color w:val="auto"/>
          <w:sz w:val="28"/>
          <w:szCs w:val="28"/>
          <w:lang w:val="zh-CN"/>
        </w:rPr>
        <w:t>购</w:t>
      </w:r>
      <w:r>
        <w:rPr>
          <w:rFonts w:hint="eastAsia" w:ascii="宋体" w:hAnsi="宋体" w:cs="华文中宋"/>
          <w:b/>
          <w:bCs/>
          <w:color w:val="auto"/>
          <w:sz w:val="28"/>
          <w:szCs w:val="28"/>
        </w:rPr>
        <w:t xml:space="preserve"> </w:t>
      </w:r>
      <w:r>
        <w:rPr>
          <w:rFonts w:ascii="宋体" w:hAnsi="宋体" w:cs="华文中宋"/>
          <w:b/>
          <w:bCs/>
          <w:color w:val="auto"/>
          <w:sz w:val="28"/>
          <w:szCs w:val="28"/>
        </w:rPr>
        <w:t xml:space="preserve">  </w:t>
      </w:r>
      <w:r>
        <w:rPr>
          <w:rFonts w:hint="eastAsia" w:ascii="宋体" w:hAnsi="宋体" w:cs="华文中宋"/>
          <w:b/>
          <w:bCs/>
          <w:color w:val="auto"/>
          <w:sz w:val="28"/>
          <w:szCs w:val="28"/>
          <w:lang w:val="zh-CN"/>
        </w:rPr>
        <w:t>人：</w:t>
      </w:r>
      <w:r>
        <w:rPr>
          <w:rFonts w:hint="eastAsia" w:ascii="宋体" w:hAnsi="宋体" w:cs="华文中宋"/>
          <w:b/>
          <w:bCs/>
          <w:color w:val="auto"/>
          <w:sz w:val="28"/>
          <w:szCs w:val="28"/>
          <w:lang w:eastAsia="zh-CN"/>
        </w:rPr>
        <w:t>青海省牦牛繁育推广服务中心</w:t>
      </w:r>
    </w:p>
    <w:p>
      <w:pPr>
        <w:spacing w:line="480" w:lineRule="auto"/>
        <w:rPr>
          <w:rFonts w:hint="eastAsia" w:ascii="宋体" w:hAnsi="宋体" w:cs="华文中宋"/>
          <w:b/>
          <w:bCs/>
          <w:color w:val="auto"/>
          <w:sz w:val="28"/>
          <w:szCs w:val="28"/>
        </w:rPr>
      </w:pPr>
      <w:r>
        <w:rPr>
          <w:rFonts w:hint="eastAsia" w:ascii="宋体" w:hAnsi="宋体" w:cs="华文中宋"/>
          <w:b/>
          <w:bCs/>
          <w:color w:val="auto"/>
          <w:sz w:val="28"/>
          <w:szCs w:val="28"/>
        </w:rPr>
        <w:t xml:space="preserve">    </w:t>
      </w:r>
    </w:p>
    <w:p>
      <w:pPr>
        <w:spacing w:line="480" w:lineRule="auto"/>
        <w:rPr>
          <w:rFonts w:ascii="华文中宋" w:hAnsi="华文中宋" w:eastAsia="华文中宋" w:cs="华文中宋"/>
          <w:b/>
          <w:bCs/>
          <w:color w:val="auto"/>
          <w:sz w:val="28"/>
          <w:szCs w:val="28"/>
        </w:rPr>
      </w:pPr>
      <w:r>
        <w:rPr>
          <w:rFonts w:hint="eastAsia" w:ascii="宋体" w:hAnsi="宋体" w:cs="华文中宋"/>
          <w:b/>
          <w:bCs/>
          <w:color w:val="auto"/>
          <w:sz w:val="28"/>
          <w:szCs w:val="28"/>
        </w:rPr>
        <w:t xml:space="preserve">     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rPr>
        <w:t>青海诚容工程项目管理有限责任公司</w:t>
      </w:r>
    </w:p>
    <w:p>
      <w:pPr>
        <w:spacing w:line="360" w:lineRule="auto"/>
        <w:rPr>
          <w:rFonts w:hint="eastAsia" w:ascii="宋体" w:hAnsi="宋体" w:cs="华文中宋"/>
          <w:b/>
          <w:bCs/>
          <w:color w:val="auto"/>
          <w:sz w:val="28"/>
          <w:szCs w:val="28"/>
        </w:rPr>
      </w:pPr>
      <w:r>
        <w:rPr>
          <w:rFonts w:hint="eastAsia" w:ascii="华文中宋" w:hAnsi="华文中宋" w:eastAsia="华文中宋" w:cs="华文中宋"/>
          <w:b/>
          <w:bCs/>
          <w:color w:val="auto"/>
          <w:sz w:val="28"/>
          <w:szCs w:val="28"/>
        </w:rPr>
        <w:t xml:space="preserve">                        </w:t>
      </w:r>
      <w:r>
        <w:rPr>
          <w:rFonts w:hint="eastAsia" w:ascii="宋体" w:hAnsi="宋体" w:cs="华文中宋"/>
          <w:b/>
          <w:bCs/>
          <w:color w:val="auto"/>
          <w:sz w:val="28"/>
          <w:szCs w:val="28"/>
        </w:rPr>
        <w:t xml:space="preserve"> 20</w:t>
      </w:r>
      <w:r>
        <w:rPr>
          <w:rFonts w:hint="eastAsia" w:ascii="宋体" w:hAnsi="宋体" w:cs="华文中宋"/>
          <w:b/>
          <w:bCs/>
          <w:color w:val="auto"/>
          <w:sz w:val="28"/>
          <w:szCs w:val="28"/>
          <w:lang w:val="en-US" w:eastAsia="zh-CN"/>
        </w:rPr>
        <w:t>22</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12</w:t>
      </w:r>
      <w:r>
        <w:rPr>
          <w:rFonts w:hint="eastAsia" w:ascii="宋体" w:hAnsi="宋体" w:cs="华文中宋"/>
          <w:b/>
          <w:bCs/>
          <w:color w:val="auto"/>
          <w:sz w:val="28"/>
          <w:szCs w:val="28"/>
        </w:rPr>
        <w:t>月</w:t>
      </w:r>
    </w:p>
    <w:p>
      <w:pPr>
        <w:adjustRightInd w:val="0"/>
        <w:jc w:val="both"/>
        <w:textAlignment w:val="baseline"/>
        <w:rPr>
          <w:rFonts w:hint="eastAsia" w:ascii="宋体" w:hAnsi="宋体" w:cs="华文中宋"/>
          <w:b/>
          <w:color w:val="auto"/>
          <w:sz w:val="28"/>
          <w:szCs w:val="28"/>
        </w:rPr>
      </w:pPr>
    </w:p>
    <w:p>
      <w:pPr>
        <w:rPr>
          <w:rFonts w:hint="eastAsia" w:ascii="宋体" w:hAnsi="宋体" w:cs="华文中宋"/>
          <w:b/>
          <w:color w:val="auto"/>
          <w:sz w:val="28"/>
          <w:szCs w:val="28"/>
        </w:rPr>
      </w:pPr>
      <w:r>
        <w:rPr>
          <w:rFonts w:hint="eastAsia" w:ascii="宋体" w:hAnsi="宋体" w:cs="华文中宋"/>
          <w:b/>
          <w:color w:val="auto"/>
          <w:sz w:val="28"/>
          <w:szCs w:val="28"/>
        </w:rPr>
        <w:br w:type="page"/>
      </w:r>
    </w:p>
    <w:p>
      <w:pPr>
        <w:adjustRightInd w:val="0"/>
        <w:jc w:val="center"/>
        <w:textAlignment w:val="baseline"/>
        <w:rPr>
          <w:rFonts w:hint="eastAsia" w:ascii="宋体" w:hAnsi="宋体" w:cs="华文中宋"/>
          <w:b/>
          <w:color w:val="auto"/>
          <w:sz w:val="28"/>
          <w:szCs w:val="28"/>
        </w:rPr>
      </w:pPr>
      <w:r>
        <w:rPr>
          <w:rFonts w:hint="eastAsia" w:ascii="宋体" w:hAnsi="宋体" w:cs="华文中宋"/>
          <w:b/>
          <w:color w:val="auto"/>
          <w:sz w:val="28"/>
          <w:szCs w:val="28"/>
        </w:rPr>
        <w:t>目    录</w:t>
      </w:r>
    </w:p>
    <w:p>
      <w:pPr>
        <w:pStyle w:val="15"/>
        <w:tabs>
          <w:tab w:val="right" w:leader="dot" w:pos="8646"/>
        </w:tabs>
        <w:rPr>
          <w:color w:val="auto"/>
        </w:rPr>
      </w:pPr>
      <w:r>
        <w:rPr>
          <w:rFonts w:ascii="宋体" w:hAnsi="宋体"/>
          <w:b w:val="0"/>
          <w:bCs w:val="0"/>
          <w:color w:val="auto"/>
          <w:kern w:val="0"/>
        </w:rPr>
        <w:fldChar w:fldCharType="begin"/>
      </w:r>
      <w:r>
        <w:rPr>
          <w:rStyle w:val="27"/>
          <w:rFonts w:ascii="宋体" w:hAnsi="宋体"/>
          <w:b w:val="0"/>
          <w:bCs w:val="0"/>
          <w:color w:val="auto"/>
          <w:kern w:val="0"/>
        </w:rPr>
        <w:instrText xml:space="preserve"> TOC \o "3-3" \h \z \t "标题 1,2,标题 2,3,标题,1" </w:instrText>
      </w:r>
      <w:r>
        <w:rPr>
          <w:rFonts w:ascii="宋体" w:hAnsi="宋体"/>
          <w:b w:val="0"/>
          <w:bCs w:val="0"/>
          <w:color w:val="auto"/>
          <w:kern w:val="0"/>
        </w:rPr>
        <w:fldChar w:fldCharType="separate"/>
      </w:r>
      <w:r>
        <w:rPr>
          <w:rFonts w:ascii="宋体" w:hAnsi="宋体"/>
          <w:bCs w:val="0"/>
          <w:color w:val="auto"/>
          <w:kern w:val="0"/>
        </w:rPr>
        <w:fldChar w:fldCharType="begin"/>
      </w:r>
      <w:r>
        <w:rPr>
          <w:rFonts w:ascii="宋体" w:hAnsi="宋体"/>
          <w:bCs w:val="0"/>
          <w:color w:val="auto"/>
          <w:kern w:val="0"/>
        </w:rPr>
        <w:instrText xml:space="preserve"> HYPERLINK \l _Toc28805 </w:instrText>
      </w:r>
      <w:r>
        <w:rPr>
          <w:rFonts w:ascii="宋体" w:hAnsi="宋体"/>
          <w:bCs w:val="0"/>
          <w:color w:val="auto"/>
          <w:kern w:val="0"/>
        </w:rPr>
        <w:fldChar w:fldCharType="separate"/>
      </w: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eastAsia="zh-CN"/>
        </w:rPr>
        <w:t>竞争性磋商</w:t>
      </w:r>
      <w:r>
        <w:rPr>
          <w:rFonts w:hint="eastAsia" w:ascii="宋体" w:hAnsi="宋体" w:cs="华文中宋"/>
          <w:color w:val="auto"/>
          <w:szCs w:val="36"/>
          <w:lang w:val="zh-CN"/>
        </w:rPr>
        <w:t>邀请</w:t>
      </w:r>
      <w:r>
        <w:rPr>
          <w:color w:val="auto"/>
        </w:rPr>
        <w:tab/>
      </w:r>
      <w:r>
        <w:rPr>
          <w:color w:val="auto"/>
        </w:rPr>
        <w:fldChar w:fldCharType="begin"/>
      </w:r>
      <w:r>
        <w:rPr>
          <w:color w:val="auto"/>
        </w:rPr>
        <w:instrText xml:space="preserve"> PAGEREF _Toc28805 \h </w:instrText>
      </w:r>
      <w:r>
        <w:rPr>
          <w:color w:val="auto"/>
        </w:rPr>
        <w:fldChar w:fldCharType="separate"/>
      </w:r>
      <w:r>
        <w:rPr>
          <w:color w:val="auto"/>
        </w:rPr>
        <w:t>5</w:t>
      </w:r>
      <w:r>
        <w:rPr>
          <w:color w:val="auto"/>
        </w:rPr>
        <w:fldChar w:fldCharType="end"/>
      </w:r>
      <w:r>
        <w:rPr>
          <w:rFonts w:ascii="宋体" w:hAnsi="宋体"/>
          <w:bCs w:val="0"/>
          <w:color w:val="auto"/>
          <w:kern w:val="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_Toc31856 </w:instrText>
      </w:r>
      <w:r>
        <w:rPr>
          <w:rFonts w:ascii="宋体" w:hAnsi="宋体"/>
          <w:bCs w:val="0"/>
          <w:color w:val="auto"/>
          <w:kern w:val="0"/>
          <w:szCs w:val="20"/>
        </w:rPr>
        <w:fldChar w:fldCharType="separate"/>
      </w:r>
      <w:r>
        <w:rPr>
          <w:rFonts w:hint="eastAsia" w:ascii="宋体" w:hAnsi="宋体" w:cs="华文中宋"/>
          <w:color w:val="auto"/>
          <w:szCs w:val="36"/>
          <w:lang w:val="zh-CN"/>
        </w:rPr>
        <w:t>第二部分  供应商须知前附表</w:t>
      </w:r>
      <w:r>
        <w:rPr>
          <w:color w:val="auto"/>
        </w:rPr>
        <w:tab/>
      </w:r>
      <w:r>
        <w:rPr>
          <w:color w:val="auto"/>
        </w:rPr>
        <w:fldChar w:fldCharType="begin"/>
      </w:r>
      <w:r>
        <w:rPr>
          <w:color w:val="auto"/>
        </w:rPr>
        <w:instrText xml:space="preserve"> PAGEREF _Toc31856 \h </w:instrText>
      </w:r>
      <w:r>
        <w:rPr>
          <w:color w:val="auto"/>
        </w:rPr>
        <w:fldChar w:fldCharType="separate"/>
      </w:r>
      <w:r>
        <w:rPr>
          <w:color w:val="auto"/>
        </w:rPr>
        <w:t>8</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_Toc21547 </w:instrText>
      </w:r>
      <w:r>
        <w:rPr>
          <w:rFonts w:ascii="宋体" w:hAnsi="宋体"/>
          <w:bCs w:val="0"/>
          <w:color w:val="auto"/>
          <w:kern w:val="0"/>
          <w:szCs w:val="20"/>
        </w:rPr>
        <w:fldChar w:fldCharType="separate"/>
      </w:r>
      <w:r>
        <w:rPr>
          <w:rFonts w:hint="eastAsia" w:ascii="宋体" w:hAnsi="宋体" w:cs="华文中宋"/>
          <w:color w:val="auto"/>
          <w:szCs w:val="36"/>
          <w:lang w:val="zh-CN"/>
        </w:rPr>
        <w:t>第三部分  供应商须知</w:t>
      </w:r>
      <w:r>
        <w:rPr>
          <w:color w:val="auto"/>
        </w:rPr>
        <w:tab/>
      </w:r>
      <w:r>
        <w:rPr>
          <w:color w:val="auto"/>
        </w:rPr>
        <w:fldChar w:fldCharType="begin"/>
      </w:r>
      <w:r>
        <w:rPr>
          <w:color w:val="auto"/>
        </w:rPr>
        <w:instrText xml:space="preserve"> PAGEREF _Toc21547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_Toc13046 </w:instrText>
      </w:r>
      <w:r>
        <w:rPr>
          <w:rFonts w:ascii="宋体" w:hAnsi="宋体"/>
          <w:bCs w:val="0"/>
          <w:color w:val="auto"/>
          <w:kern w:val="0"/>
          <w:szCs w:val="20"/>
        </w:rPr>
        <w:fldChar w:fldCharType="separate"/>
      </w:r>
      <w:r>
        <w:rPr>
          <w:rFonts w:hint="eastAsia" w:hAnsi="Calibri"/>
          <w:color w:val="auto"/>
          <w:lang w:val="zh-CN"/>
        </w:rPr>
        <w:t>一、说</w:t>
      </w:r>
      <w:r>
        <w:rPr>
          <w:rFonts w:cs="Cambria"/>
          <w:color w:val="auto"/>
        </w:rPr>
        <w:t xml:space="preserve">  </w:t>
      </w:r>
      <w:r>
        <w:rPr>
          <w:rFonts w:hint="eastAsia"/>
          <w:color w:val="auto"/>
          <w:lang w:val="zh-CN"/>
        </w:rPr>
        <w:t>明</w:t>
      </w:r>
      <w:r>
        <w:rPr>
          <w:color w:val="auto"/>
        </w:rPr>
        <w:tab/>
      </w:r>
      <w:r>
        <w:rPr>
          <w:color w:val="auto"/>
        </w:rPr>
        <w:fldChar w:fldCharType="begin"/>
      </w:r>
      <w:r>
        <w:rPr>
          <w:color w:val="auto"/>
        </w:rPr>
        <w:instrText xml:space="preserve"> PAGEREF _Toc13046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_Toc6988 </w:instrText>
      </w:r>
      <w:r>
        <w:rPr>
          <w:rFonts w:ascii="宋体" w:hAnsi="宋体"/>
          <w:bCs w:val="0"/>
          <w:color w:val="auto"/>
          <w:kern w:val="0"/>
          <w:szCs w:val="2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_Toc6988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_Toc28696 </w:instrText>
      </w:r>
      <w:r>
        <w:rPr>
          <w:rFonts w:ascii="宋体" w:hAnsi="宋体"/>
          <w:bCs w:val="0"/>
          <w:color w:val="auto"/>
          <w:kern w:val="0"/>
          <w:szCs w:val="2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_Toc28696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_Toc13435 </w:instrText>
      </w:r>
      <w:r>
        <w:rPr>
          <w:rFonts w:ascii="宋体" w:hAnsi="宋体"/>
          <w:bCs w:val="0"/>
          <w:color w:val="auto"/>
          <w:kern w:val="0"/>
          <w:szCs w:val="20"/>
        </w:rPr>
        <w:fldChar w:fldCharType="separate"/>
      </w:r>
      <w:r>
        <w:rPr>
          <w:rFonts w:hint="eastAsia"/>
          <w:color w:val="auto"/>
          <w:szCs w:val="28"/>
          <w:lang w:val="zh-CN"/>
        </w:rPr>
        <w:t>3.投标费用</w:t>
      </w:r>
      <w:r>
        <w:rPr>
          <w:color w:val="auto"/>
        </w:rPr>
        <w:tab/>
      </w:r>
      <w:r>
        <w:rPr>
          <w:color w:val="auto"/>
        </w:rPr>
        <w:fldChar w:fldCharType="begin"/>
      </w:r>
      <w:r>
        <w:rPr>
          <w:color w:val="auto"/>
        </w:rPr>
        <w:instrText xml:space="preserve"> PAGEREF _Toc13435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_Toc6763 </w:instrText>
      </w:r>
      <w:r>
        <w:rPr>
          <w:rFonts w:ascii="宋体" w:hAnsi="宋体"/>
          <w:bCs w:val="0"/>
          <w:color w:val="auto"/>
          <w:kern w:val="0"/>
          <w:szCs w:val="2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_Toc6763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_Toc7429 </w:instrText>
      </w:r>
      <w:r>
        <w:rPr>
          <w:rFonts w:ascii="宋体" w:hAnsi="宋体"/>
          <w:bCs w:val="0"/>
          <w:color w:val="auto"/>
          <w:kern w:val="0"/>
          <w:szCs w:val="20"/>
        </w:rPr>
        <w:fldChar w:fldCharType="separate"/>
      </w:r>
      <w:r>
        <w:rPr>
          <w:rFonts w:hint="eastAsia"/>
          <w:color w:val="auto"/>
          <w:szCs w:val="28"/>
          <w:lang w:val="zh-CN"/>
        </w:rPr>
        <w:t>4.竞争性磋商文件的构成</w:t>
      </w:r>
      <w:r>
        <w:rPr>
          <w:color w:val="auto"/>
        </w:rPr>
        <w:tab/>
      </w:r>
      <w:r>
        <w:rPr>
          <w:color w:val="auto"/>
        </w:rPr>
        <w:fldChar w:fldCharType="begin"/>
      </w:r>
      <w:r>
        <w:rPr>
          <w:color w:val="auto"/>
        </w:rPr>
        <w:instrText xml:space="preserve"> PAGEREF _Toc7429 \h </w:instrText>
      </w:r>
      <w:r>
        <w:rPr>
          <w:color w:val="auto"/>
        </w:rPr>
        <w:fldChar w:fldCharType="separate"/>
      </w:r>
      <w:r>
        <w:rPr>
          <w:color w:val="auto"/>
        </w:rPr>
        <w:t>11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_Toc20204 </w:instrText>
      </w:r>
      <w:r>
        <w:rPr>
          <w:rFonts w:ascii="宋体" w:hAnsi="宋体"/>
          <w:bCs w:val="0"/>
          <w:color w:val="auto"/>
          <w:kern w:val="0"/>
          <w:szCs w:val="2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_Toc20204 \h </w:instrText>
      </w:r>
      <w:r>
        <w:rPr>
          <w:color w:val="auto"/>
        </w:rPr>
        <w:fldChar w:fldCharType="separate"/>
      </w:r>
      <w:r>
        <w:rPr>
          <w:color w:val="auto"/>
        </w:rPr>
        <w:t>12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_Toc18247 </w:instrText>
      </w:r>
      <w:r>
        <w:rPr>
          <w:rFonts w:ascii="宋体" w:hAnsi="宋体"/>
          <w:bCs w:val="0"/>
          <w:color w:val="auto"/>
          <w:kern w:val="0"/>
          <w:szCs w:val="2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_Toc18247 \h </w:instrText>
      </w:r>
      <w:r>
        <w:rPr>
          <w:color w:val="auto"/>
        </w:rPr>
        <w:fldChar w:fldCharType="separate"/>
      </w:r>
      <w:r>
        <w:rPr>
          <w:color w:val="auto"/>
        </w:rPr>
        <w:t>13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_Toc17011 </w:instrText>
      </w:r>
      <w:r>
        <w:rPr>
          <w:rFonts w:ascii="宋体" w:hAnsi="宋体"/>
          <w:bCs w:val="0"/>
          <w:color w:val="auto"/>
          <w:kern w:val="0"/>
          <w:szCs w:val="20"/>
        </w:rPr>
        <w:fldChar w:fldCharType="separate"/>
      </w:r>
      <w:r>
        <w:rPr>
          <w:rFonts w:hint="eastAsia" w:ascii="宋体" w:hAnsi="宋体"/>
          <w:color w:val="auto"/>
          <w:szCs w:val="28"/>
          <w:lang w:val="en-US" w:eastAsia="zh-CN"/>
        </w:rPr>
        <w:t>7</w:t>
      </w:r>
      <w:r>
        <w:rPr>
          <w:rFonts w:ascii="宋体" w:hAnsi="宋体"/>
          <w:color w:val="auto"/>
          <w:szCs w:val="28"/>
          <w:lang w:val="zh-CN"/>
        </w:rPr>
        <w:t>.</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_Toc17011 \h </w:instrText>
      </w:r>
      <w:r>
        <w:rPr>
          <w:color w:val="auto"/>
        </w:rPr>
        <w:fldChar w:fldCharType="separate"/>
      </w:r>
      <w:r>
        <w:rPr>
          <w:color w:val="auto"/>
        </w:rPr>
        <w:t>13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_Toc14567 </w:instrText>
      </w:r>
      <w:r>
        <w:rPr>
          <w:rFonts w:ascii="宋体" w:hAnsi="宋体"/>
          <w:bCs w:val="0"/>
          <w:color w:val="auto"/>
          <w:kern w:val="0"/>
          <w:szCs w:val="20"/>
        </w:rPr>
        <w:fldChar w:fldCharType="separate"/>
      </w:r>
      <w:r>
        <w:rPr>
          <w:rFonts w:hint="eastAsia" w:ascii="宋体" w:hAnsi="宋体"/>
          <w:color w:val="auto"/>
          <w:szCs w:val="28"/>
          <w:lang w:val="en-US" w:eastAsia="zh-CN"/>
        </w:rPr>
        <w:t>8</w:t>
      </w:r>
      <w:r>
        <w:rPr>
          <w:rFonts w:ascii="宋体" w:hAnsi="宋体"/>
          <w:color w:val="auto"/>
          <w:szCs w:val="28"/>
          <w:lang w:val="zh-CN"/>
        </w:rPr>
        <w:t>.</w:t>
      </w:r>
      <w:r>
        <w:rPr>
          <w:rFonts w:hint="eastAsia" w:ascii="宋体" w:hAnsi="宋体"/>
          <w:color w:val="auto"/>
          <w:szCs w:val="28"/>
          <w:lang w:val="zh-CN" w:eastAsia="zh-CN"/>
        </w:rPr>
        <w:t>竞争性磋商响应</w:t>
      </w:r>
      <w:r>
        <w:rPr>
          <w:rFonts w:hint="eastAsia" w:ascii="宋体" w:hAnsi="宋体"/>
          <w:color w:val="auto"/>
          <w:szCs w:val="28"/>
          <w:lang w:val="zh-CN"/>
        </w:rPr>
        <w:t>报价及币种</w:t>
      </w:r>
      <w:r>
        <w:rPr>
          <w:color w:val="auto"/>
        </w:rPr>
        <w:tab/>
      </w:r>
      <w:r>
        <w:rPr>
          <w:color w:val="auto"/>
        </w:rPr>
        <w:fldChar w:fldCharType="begin"/>
      </w:r>
      <w:r>
        <w:rPr>
          <w:color w:val="auto"/>
        </w:rPr>
        <w:instrText xml:space="preserve"> PAGEREF _Toc14567 \h </w:instrText>
      </w:r>
      <w:r>
        <w:rPr>
          <w:color w:val="auto"/>
        </w:rPr>
        <w:fldChar w:fldCharType="separate"/>
      </w:r>
      <w:r>
        <w:rPr>
          <w:color w:val="auto"/>
        </w:rPr>
        <w:t>13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_Toc8083 </w:instrText>
      </w:r>
      <w:r>
        <w:rPr>
          <w:rFonts w:ascii="宋体" w:hAnsi="宋体"/>
          <w:bCs w:val="0"/>
          <w:color w:val="auto"/>
          <w:kern w:val="0"/>
          <w:szCs w:val="20"/>
        </w:rPr>
        <w:fldChar w:fldCharType="separate"/>
      </w:r>
      <w:r>
        <w:rPr>
          <w:rFonts w:hint="eastAsia" w:ascii="宋体" w:hAnsi="宋体"/>
          <w:color w:val="auto"/>
          <w:szCs w:val="28"/>
          <w:lang w:val="en-US" w:eastAsia="zh-CN"/>
        </w:rPr>
        <w:t>9</w:t>
      </w:r>
      <w:r>
        <w:rPr>
          <w:rFonts w:ascii="宋体" w:hAnsi="宋体"/>
          <w:color w:val="auto"/>
          <w:szCs w:val="28"/>
          <w:lang w:val="zh-CN"/>
        </w:rPr>
        <w:t>.</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_Toc8083 \h </w:instrText>
      </w:r>
      <w:r>
        <w:rPr>
          <w:color w:val="auto"/>
        </w:rPr>
        <w:fldChar w:fldCharType="separate"/>
      </w:r>
      <w:r>
        <w:rPr>
          <w:color w:val="auto"/>
        </w:rPr>
        <w:t>13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_Toc18342 </w:instrText>
      </w:r>
      <w:r>
        <w:rPr>
          <w:rFonts w:ascii="宋体" w:hAnsi="宋体"/>
          <w:bCs w:val="0"/>
          <w:color w:val="auto"/>
          <w:kern w:val="0"/>
          <w:szCs w:val="20"/>
        </w:rPr>
        <w:fldChar w:fldCharType="separate"/>
      </w:r>
      <w:r>
        <w:rPr>
          <w:rFonts w:hint="eastAsia" w:ascii="宋体" w:hAnsi="宋体"/>
          <w:color w:val="auto"/>
          <w:szCs w:val="28"/>
          <w:lang w:val="en-US" w:eastAsia="zh-CN"/>
        </w:rPr>
        <w:t>10</w:t>
      </w:r>
      <w:r>
        <w:rPr>
          <w:rFonts w:ascii="宋体" w:hAnsi="宋体"/>
          <w:color w:val="auto"/>
          <w:szCs w:val="28"/>
          <w:lang w:val="zh-CN"/>
        </w:rPr>
        <w:t>.</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_Toc18342 \h </w:instrText>
      </w:r>
      <w:r>
        <w:rPr>
          <w:color w:val="auto"/>
        </w:rPr>
        <w:fldChar w:fldCharType="separate"/>
      </w:r>
      <w:r>
        <w:rPr>
          <w:color w:val="auto"/>
        </w:rPr>
        <w:t>14</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_Toc19611 </w:instrText>
      </w:r>
      <w:r>
        <w:rPr>
          <w:rFonts w:ascii="宋体" w:hAnsi="宋体"/>
          <w:bCs w:val="0"/>
          <w:color w:val="auto"/>
          <w:kern w:val="0"/>
          <w:szCs w:val="20"/>
        </w:rPr>
        <w:fldChar w:fldCharType="separate"/>
      </w:r>
      <w:r>
        <w:rPr>
          <w:rFonts w:hint="eastAsia" w:ascii="宋体" w:hAnsi="宋体"/>
          <w:color w:val="auto"/>
          <w:szCs w:val="28"/>
          <w:lang w:val="en-US" w:eastAsia="zh-CN"/>
        </w:rPr>
        <w:t>11</w:t>
      </w:r>
      <w:r>
        <w:rPr>
          <w:rFonts w:ascii="宋体" w:hAnsi="宋体"/>
          <w:color w:val="auto"/>
          <w:szCs w:val="28"/>
          <w:lang w:val="zh-CN"/>
        </w:rPr>
        <w:t>.</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_Toc19611 \h </w:instrText>
      </w:r>
      <w:r>
        <w:rPr>
          <w:color w:val="auto"/>
        </w:rPr>
        <w:fldChar w:fldCharType="separate"/>
      </w:r>
      <w:r>
        <w:rPr>
          <w:color w:val="auto"/>
        </w:rPr>
        <w:t>14</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_Toc20958 </w:instrText>
      </w:r>
      <w:r>
        <w:rPr>
          <w:rFonts w:ascii="宋体" w:hAnsi="宋体"/>
          <w:bCs w:val="0"/>
          <w:color w:val="auto"/>
          <w:kern w:val="0"/>
          <w:szCs w:val="20"/>
        </w:rPr>
        <w:fldChar w:fldCharType="separate"/>
      </w:r>
      <w:r>
        <w:rPr>
          <w:rFonts w:hint="eastAsia" w:ascii="宋体" w:hAnsi="宋体"/>
          <w:color w:val="auto"/>
          <w:szCs w:val="28"/>
          <w:lang w:val="en-US" w:eastAsia="zh-CN"/>
        </w:rPr>
        <w:t>12</w:t>
      </w:r>
      <w:r>
        <w:rPr>
          <w:rFonts w:ascii="宋体" w:hAnsi="宋体"/>
          <w:color w:val="auto"/>
          <w:szCs w:val="28"/>
          <w:lang w:val="zh-CN"/>
        </w:rPr>
        <w:t xml:space="preserve">.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_Toc20958 \h </w:instrText>
      </w:r>
      <w:r>
        <w:rPr>
          <w:color w:val="auto"/>
        </w:rPr>
        <w:fldChar w:fldCharType="separate"/>
      </w:r>
      <w:r>
        <w:rPr>
          <w:color w:val="auto"/>
        </w:rPr>
        <w:t>15</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_Toc8863 </w:instrText>
      </w:r>
      <w:r>
        <w:rPr>
          <w:rFonts w:ascii="宋体" w:hAnsi="宋体"/>
          <w:bCs w:val="0"/>
          <w:color w:val="auto"/>
          <w:kern w:val="0"/>
          <w:szCs w:val="2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_Toc8863 \h </w:instrText>
      </w:r>
      <w:r>
        <w:rPr>
          <w:color w:val="auto"/>
        </w:rPr>
        <w:fldChar w:fldCharType="separate"/>
      </w:r>
      <w:r>
        <w:rPr>
          <w:color w:val="auto"/>
        </w:rPr>
        <w:t>15</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_Toc30707 </w:instrText>
      </w:r>
      <w:r>
        <w:rPr>
          <w:rFonts w:ascii="宋体" w:hAnsi="宋体"/>
          <w:bCs w:val="0"/>
          <w:color w:val="auto"/>
          <w:kern w:val="0"/>
          <w:szCs w:val="20"/>
        </w:rPr>
        <w:fldChar w:fldCharType="separate"/>
      </w:r>
      <w:r>
        <w:rPr>
          <w:rFonts w:hint="eastAsia" w:ascii="宋体" w:hAnsi="宋体"/>
          <w:color w:val="auto"/>
          <w:szCs w:val="28"/>
          <w:lang w:val="en-US" w:eastAsia="zh-CN"/>
        </w:rPr>
        <w:t>13</w:t>
      </w:r>
      <w:r>
        <w:rPr>
          <w:rFonts w:ascii="宋体" w:hAnsi="宋体"/>
          <w:color w:val="auto"/>
          <w:szCs w:val="28"/>
          <w:lang w:val="zh-CN"/>
        </w:rPr>
        <w:t xml:space="preserve">. </w:t>
      </w:r>
      <w:r>
        <w:rPr>
          <w:rFonts w:hint="eastAsia" w:ascii="宋体" w:hAnsi="宋体"/>
          <w:color w:val="auto"/>
          <w:szCs w:val="28"/>
          <w:lang w:val="zh-CN"/>
        </w:rPr>
        <w:t>响应文件的密封和标记</w:t>
      </w:r>
      <w:r>
        <w:rPr>
          <w:color w:val="auto"/>
        </w:rPr>
        <w:tab/>
      </w:r>
      <w:r>
        <w:rPr>
          <w:color w:val="auto"/>
        </w:rPr>
        <w:fldChar w:fldCharType="begin"/>
      </w:r>
      <w:r>
        <w:rPr>
          <w:color w:val="auto"/>
        </w:rPr>
        <w:instrText xml:space="preserve"> PAGEREF _Toc30707 \h </w:instrText>
      </w:r>
      <w:r>
        <w:rPr>
          <w:color w:val="auto"/>
        </w:rPr>
        <w:fldChar w:fldCharType="separate"/>
      </w:r>
      <w:r>
        <w:rPr>
          <w:color w:val="auto"/>
        </w:rPr>
        <w:t>15</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_Toc9636 </w:instrText>
      </w:r>
      <w:r>
        <w:rPr>
          <w:rFonts w:ascii="宋体" w:hAnsi="宋体"/>
          <w:bCs w:val="0"/>
          <w:color w:val="auto"/>
          <w:kern w:val="0"/>
          <w:szCs w:val="20"/>
        </w:rPr>
        <w:fldChar w:fldCharType="separate"/>
      </w:r>
      <w:r>
        <w:rPr>
          <w:rFonts w:hint="eastAsia" w:ascii="宋体" w:hAnsi="宋体"/>
          <w:color w:val="auto"/>
          <w:szCs w:val="28"/>
          <w:lang w:val="en-US" w:eastAsia="zh-CN"/>
        </w:rPr>
        <w:t>14</w:t>
      </w:r>
      <w:r>
        <w:rPr>
          <w:rFonts w:ascii="宋体" w:hAnsi="宋体"/>
          <w:color w:val="auto"/>
          <w:szCs w:val="28"/>
          <w:lang w:val="zh-CN"/>
        </w:rPr>
        <w:t xml:space="preserve">. </w:t>
      </w:r>
      <w:r>
        <w:rPr>
          <w:rFonts w:hint="eastAsia" w:ascii="宋体" w:hAnsi="宋体"/>
          <w:color w:val="auto"/>
          <w:szCs w:val="28"/>
          <w:lang w:val="zh-CN"/>
        </w:rPr>
        <w:t>递送响应文件的地点、截止日期</w:t>
      </w:r>
      <w:r>
        <w:rPr>
          <w:color w:val="auto"/>
        </w:rPr>
        <w:tab/>
      </w:r>
      <w:r>
        <w:rPr>
          <w:color w:val="auto"/>
        </w:rPr>
        <w:fldChar w:fldCharType="begin"/>
      </w:r>
      <w:r>
        <w:rPr>
          <w:color w:val="auto"/>
        </w:rPr>
        <w:instrText xml:space="preserve"> PAGEREF _Toc9636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_Toc17977 </w:instrText>
      </w:r>
      <w:r>
        <w:rPr>
          <w:rFonts w:ascii="宋体" w:hAnsi="宋体"/>
          <w:bCs w:val="0"/>
          <w:color w:val="auto"/>
          <w:kern w:val="0"/>
          <w:szCs w:val="20"/>
        </w:rPr>
        <w:fldChar w:fldCharType="separate"/>
      </w:r>
      <w:r>
        <w:rPr>
          <w:rFonts w:hint="eastAsia" w:ascii="宋体" w:hAnsi="宋体"/>
          <w:color w:val="auto"/>
          <w:szCs w:val="28"/>
          <w:lang w:val="en-US" w:eastAsia="zh-CN"/>
        </w:rPr>
        <w:t>15</w:t>
      </w:r>
      <w:r>
        <w:rPr>
          <w:rFonts w:ascii="宋体" w:hAnsi="宋体"/>
          <w:color w:val="auto"/>
          <w:szCs w:val="28"/>
          <w:lang w:val="zh-CN"/>
        </w:rPr>
        <w:t xml:space="preserve">. </w:t>
      </w:r>
      <w:r>
        <w:rPr>
          <w:rFonts w:hint="eastAsia" w:ascii="宋体" w:hAnsi="宋体"/>
          <w:color w:val="auto"/>
          <w:szCs w:val="28"/>
          <w:lang w:val="zh-CN"/>
        </w:rPr>
        <w:t>响应文件的撤回和修改</w:t>
      </w:r>
      <w:r>
        <w:rPr>
          <w:color w:val="auto"/>
        </w:rPr>
        <w:tab/>
      </w:r>
      <w:r>
        <w:rPr>
          <w:color w:val="auto"/>
        </w:rPr>
        <w:fldChar w:fldCharType="begin"/>
      </w:r>
      <w:r>
        <w:rPr>
          <w:color w:val="auto"/>
        </w:rPr>
        <w:instrText xml:space="preserve"> PAGEREF _Toc17977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_Toc3951 </w:instrText>
      </w:r>
      <w:r>
        <w:rPr>
          <w:rFonts w:ascii="宋体" w:hAnsi="宋体"/>
          <w:bCs w:val="0"/>
          <w:color w:val="auto"/>
          <w:kern w:val="0"/>
          <w:szCs w:val="20"/>
        </w:rPr>
        <w:fldChar w:fldCharType="separate"/>
      </w:r>
      <w:r>
        <w:rPr>
          <w:rFonts w:hint="eastAsia"/>
          <w:color w:val="auto"/>
          <w:lang w:val="zh-CN"/>
        </w:rPr>
        <w:t>五、</w:t>
      </w:r>
      <w:r>
        <w:rPr>
          <w:rFonts w:hint="eastAsia"/>
          <w:color w:val="auto"/>
          <w:lang w:val="zh-CN" w:eastAsia="zh-CN"/>
        </w:rPr>
        <w:t>竞争性磋商过程</w:t>
      </w:r>
      <w:r>
        <w:rPr>
          <w:color w:val="auto"/>
        </w:rPr>
        <w:tab/>
      </w:r>
      <w:r>
        <w:rPr>
          <w:color w:val="auto"/>
        </w:rPr>
        <w:fldChar w:fldCharType="begin"/>
      </w:r>
      <w:r>
        <w:rPr>
          <w:color w:val="auto"/>
        </w:rPr>
        <w:instrText xml:space="preserve"> PAGEREF _Toc3951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_Toc31520 </w:instrText>
      </w:r>
      <w:r>
        <w:rPr>
          <w:rFonts w:ascii="宋体" w:hAnsi="宋体"/>
          <w:bCs w:val="0"/>
          <w:color w:val="auto"/>
          <w:kern w:val="0"/>
          <w:szCs w:val="20"/>
        </w:rPr>
        <w:fldChar w:fldCharType="separate"/>
      </w:r>
      <w:r>
        <w:rPr>
          <w:rFonts w:hint="eastAsia" w:ascii="宋体" w:hAnsi="宋体"/>
          <w:color w:val="auto"/>
          <w:szCs w:val="28"/>
          <w:lang w:val="en-US" w:eastAsia="zh-CN"/>
        </w:rPr>
        <w:t>16</w:t>
      </w:r>
      <w:r>
        <w:rPr>
          <w:rFonts w:ascii="宋体" w:hAnsi="宋体"/>
          <w:color w:val="auto"/>
          <w:szCs w:val="28"/>
          <w:lang w:val="zh-CN"/>
        </w:rPr>
        <w:t>.</w:t>
      </w:r>
      <w:r>
        <w:rPr>
          <w:rFonts w:hint="eastAsia" w:ascii="宋体" w:hAnsi="宋体"/>
          <w:color w:val="auto"/>
          <w:szCs w:val="28"/>
          <w:lang w:val="zh-CN" w:eastAsia="zh-CN"/>
        </w:rPr>
        <w:t>竞争性磋商过程</w:t>
      </w:r>
      <w:r>
        <w:rPr>
          <w:color w:val="auto"/>
        </w:rPr>
        <w:tab/>
      </w:r>
      <w:r>
        <w:rPr>
          <w:color w:val="auto"/>
        </w:rPr>
        <w:fldChar w:fldCharType="begin"/>
      </w:r>
      <w:r>
        <w:rPr>
          <w:color w:val="auto"/>
        </w:rPr>
        <w:instrText xml:space="preserve"> PAGEREF _Toc31520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_Toc18820 </w:instrText>
      </w:r>
      <w:r>
        <w:rPr>
          <w:rFonts w:ascii="宋体" w:hAnsi="宋体"/>
          <w:bCs w:val="0"/>
          <w:color w:val="auto"/>
          <w:kern w:val="0"/>
          <w:szCs w:val="20"/>
        </w:rPr>
        <w:fldChar w:fldCharType="separate"/>
      </w:r>
      <w:r>
        <w:rPr>
          <w:rFonts w:hint="eastAsia"/>
          <w:color w:val="auto"/>
          <w:lang w:val="zh-CN"/>
        </w:rPr>
        <w:t>六、</w:t>
      </w:r>
      <w:r>
        <w:rPr>
          <w:rFonts w:hint="eastAsia"/>
          <w:color w:val="auto"/>
          <w:lang w:val="zh-CN" w:eastAsia="zh-CN"/>
        </w:rPr>
        <w:t>竞争性磋商</w:t>
      </w:r>
      <w:r>
        <w:rPr>
          <w:rFonts w:hint="eastAsia"/>
          <w:color w:val="auto"/>
          <w:lang w:val="zh-CN"/>
        </w:rPr>
        <w:t>程序及方法</w:t>
      </w:r>
      <w:r>
        <w:rPr>
          <w:color w:val="auto"/>
        </w:rPr>
        <w:tab/>
      </w:r>
      <w:r>
        <w:rPr>
          <w:color w:val="auto"/>
        </w:rPr>
        <w:fldChar w:fldCharType="begin"/>
      </w:r>
      <w:r>
        <w:rPr>
          <w:color w:val="auto"/>
        </w:rPr>
        <w:instrText xml:space="preserve"> PAGEREF _Toc18820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_Toc13218 </w:instrText>
      </w:r>
      <w:r>
        <w:rPr>
          <w:rFonts w:ascii="宋体" w:hAnsi="宋体"/>
          <w:bCs w:val="0"/>
          <w:color w:val="auto"/>
          <w:kern w:val="0"/>
          <w:szCs w:val="20"/>
        </w:rPr>
        <w:fldChar w:fldCharType="separate"/>
      </w:r>
      <w:r>
        <w:rPr>
          <w:rFonts w:hint="eastAsia" w:ascii="宋体" w:hAnsi="宋体"/>
          <w:color w:val="auto"/>
          <w:szCs w:val="28"/>
          <w:lang w:val="en-US" w:eastAsia="zh-CN"/>
        </w:rPr>
        <w:t>17</w:t>
      </w:r>
      <w:r>
        <w:rPr>
          <w:rFonts w:ascii="宋体" w:hAnsi="宋体"/>
          <w:color w:val="auto"/>
          <w:szCs w:val="28"/>
          <w:lang w:val="zh-CN"/>
        </w:rPr>
        <w:t>.</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_Toc13218 \h </w:instrText>
      </w:r>
      <w:r>
        <w:rPr>
          <w:color w:val="auto"/>
        </w:rPr>
        <w:fldChar w:fldCharType="separate"/>
      </w:r>
      <w:r>
        <w:rPr>
          <w:color w:val="auto"/>
        </w:rPr>
        <w:t>16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_Toc6227 </w:instrText>
      </w:r>
      <w:r>
        <w:rPr>
          <w:rFonts w:ascii="宋体" w:hAnsi="宋体"/>
          <w:bCs w:val="0"/>
          <w:color w:val="auto"/>
          <w:kern w:val="0"/>
          <w:szCs w:val="20"/>
        </w:rPr>
        <w:fldChar w:fldCharType="separate"/>
      </w:r>
      <w:r>
        <w:rPr>
          <w:rFonts w:hint="eastAsia" w:ascii="宋体" w:hAnsi="宋体"/>
          <w:color w:val="auto"/>
          <w:szCs w:val="28"/>
          <w:lang w:val="en-US" w:eastAsia="zh-CN"/>
        </w:rPr>
        <w:t>18</w:t>
      </w:r>
      <w:r>
        <w:rPr>
          <w:rFonts w:ascii="宋体" w:hAnsi="宋体"/>
          <w:color w:val="auto"/>
          <w:szCs w:val="28"/>
          <w:lang w:val="zh-CN"/>
        </w:rPr>
        <w:t>.</w:t>
      </w:r>
      <w:r>
        <w:rPr>
          <w:rFonts w:hint="eastAsia" w:ascii="宋体" w:hAnsi="宋体"/>
          <w:color w:val="auto"/>
          <w:szCs w:val="28"/>
          <w:lang w:val="zh-CN" w:eastAsia="zh-CN"/>
        </w:rPr>
        <w:t>竞争性磋商</w:t>
      </w:r>
      <w:r>
        <w:rPr>
          <w:rFonts w:hint="eastAsia" w:ascii="宋体" w:hAnsi="宋体"/>
          <w:color w:val="auto"/>
          <w:szCs w:val="28"/>
          <w:lang w:val="zh-CN"/>
        </w:rPr>
        <w:t>工作程序</w:t>
      </w:r>
      <w:r>
        <w:rPr>
          <w:color w:val="auto"/>
        </w:rPr>
        <w:tab/>
      </w:r>
      <w:r>
        <w:rPr>
          <w:color w:val="auto"/>
        </w:rPr>
        <w:fldChar w:fldCharType="begin"/>
      </w:r>
      <w:r>
        <w:rPr>
          <w:color w:val="auto"/>
        </w:rPr>
        <w:instrText xml:space="preserve"> PAGEREF _Toc6227 \h </w:instrText>
      </w:r>
      <w:r>
        <w:rPr>
          <w:color w:val="auto"/>
        </w:rPr>
        <w:fldChar w:fldCharType="separate"/>
      </w:r>
      <w:r>
        <w:rPr>
          <w:color w:val="auto"/>
        </w:rPr>
        <w:t>17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_Toc22604 </w:instrText>
      </w:r>
      <w:r>
        <w:rPr>
          <w:rFonts w:ascii="宋体" w:hAnsi="宋体"/>
          <w:bCs w:val="0"/>
          <w:color w:val="auto"/>
          <w:kern w:val="0"/>
          <w:szCs w:val="20"/>
        </w:rPr>
        <w:fldChar w:fldCharType="separate"/>
      </w:r>
      <w:r>
        <w:rPr>
          <w:rFonts w:hint="eastAsia" w:ascii="宋体" w:hAnsi="宋体"/>
          <w:color w:val="auto"/>
          <w:szCs w:val="28"/>
          <w:lang w:val="en-US" w:eastAsia="zh-CN"/>
        </w:rPr>
        <w:t>19</w:t>
      </w:r>
      <w:r>
        <w:rPr>
          <w:rFonts w:ascii="宋体" w:hAnsi="宋体"/>
          <w:color w:val="auto"/>
          <w:szCs w:val="28"/>
          <w:lang w:val="zh-CN"/>
        </w:rPr>
        <w:t>.</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_Toc22604 \h </w:instrText>
      </w:r>
      <w:r>
        <w:rPr>
          <w:color w:val="auto"/>
        </w:rPr>
        <w:fldChar w:fldCharType="separate"/>
      </w:r>
      <w:r>
        <w:rPr>
          <w:color w:val="auto"/>
        </w:rPr>
        <w:t>19</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_Toc2222 </w:instrText>
      </w:r>
      <w:r>
        <w:rPr>
          <w:rFonts w:ascii="宋体" w:hAnsi="宋体"/>
          <w:bCs w:val="0"/>
          <w:color w:val="auto"/>
          <w:kern w:val="0"/>
          <w:szCs w:val="20"/>
        </w:rPr>
        <w:fldChar w:fldCharType="separate"/>
      </w:r>
      <w:r>
        <w:rPr>
          <w:rFonts w:hint="eastAsia"/>
          <w:color w:val="auto"/>
          <w:lang w:val="zh-CN"/>
        </w:rPr>
        <w:t>七、</w:t>
      </w:r>
      <w:r>
        <w:rPr>
          <w:rFonts w:hint="eastAsia"/>
          <w:color w:val="auto"/>
          <w:lang w:val="zh-CN" w:eastAsia="zh-CN"/>
        </w:rPr>
        <w:t>确定成交供应商</w:t>
      </w:r>
      <w:r>
        <w:rPr>
          <w:color w:val="auto"/>
        </w:rPr>
        <w:tab/>
      </w:r>
      <w:r>
        <w:rPr>
          <w:color w:val="auto"/>
        </w:rPr>
        <w:fldChar w:fldCharType="begin"/>
      </w:r>
      <w:r>
        <w:rPr>
          <w:color w:val="auto"/>
        </w:rPr>
        <w:instrText xml:space="preserve"> PAGEREF _Toc2222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_Toc14164 </w:instrText>
      </w:r>
      <w:r>
        <w:rPr>
          <w:rFonts w:ascii="宋体" w:hAnsi="宋体"/>
          <w:bCs w:val="0"/>
          <w:color w:val="auto"/>
          <w:kern w:val="0"/>
          <w:szCs w:val="20"/>
        </w:rPr>
        <w:fldChar w:fldCharType="separate"/>
      </w:r>
      <w:r>
        <w:rPr>
          <w:rFonts w:hint="eastAsia" w:ascii="宋体" w:hAnsi="宋体"/>
          <w:color w:val="auto"/>
          <w:szCs w:val="28"/>
          <w:lang w:val="en-US" w:eastAsia="zh-CN"/>
        </w:rPr>
        <w:t>20</w:t>
      </w:r>
      <w:r>
        <w:rPr>
          <w:rFonts w:ascii="宋体" w:hAnsi="宋体"/>
          <w:color w:val="auto"/>
          <w:szCs w:val="28"/>
          <w:lang w:val="zh-CN"/>
        </w:rPr>
        <w:t>.</w:t>
      </w:r>
      <w:r>
        <w:rPr>
          <w:rFonts w:hint="eastAsia" w:ascii="宋体" w:hAnsi="宋体"/>
          <w:color w:val="auto"/>
          <w:szCs w:val="28"/>
          <w:lang w:val="zh-CN"/>
        </w:rPr>
        <w:t>推荐并确定成交供应商</w:t>
      </w:r>
      <w:r>
        <w:rPr>
          <w:color w:val="auto"/>
        </w:rPr>
        <w:tab/>
      </w:r>
      <w:r>
        <w:rPr>
          <w:color w:val="auto"/>
        </w:rPr>
        <w:fldChar w:fldCharType="begin"/>
      </w:r>
      <w:r>
        <w:rPr>
          <w:color w:val="auto"/>
        </w:rPr>
        <w:instrText xml:space="preserve"> PAGEREF _Toc14164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_Toc31218 </w:instrText>
      </w:r>
      <w:r>
        <w:rPr>
          <w:rFonts w:ascii="宋体" w:hAnsi="宋体"/>
          <w:bCs w:val="0"/>
          <w:color w:val="auto"/>
          <w:kern w:val="0"/>
          <w:szCs w:val="20"/>
        </w:rPr>
        <w:fldChar w:fldCharType="separate"/>
      </w:r>
      <w:r>
        <w:rPr>
          <w:rFonts w:hint="eastAsia" w:ascii="宋体" w:hAnsi="宋体"/>
          <w:color w:val="auto"/>
          <w:szCs w:val="28"/>
          <w:lang w:val="en-US" w:eastAsia="zh-CN"/>
        </w:rPr>
        <w:t>21</w:t>
      </w:r>
      <w:r>
        <w:rPr>
          <w:rFonts w:ascii="宋体" w:hAnsi="宋体"/>
          <w:color w:val="auto"/>
          <w:szCs w:val="28"/>
          <w:lang w:val="zh-CN"/>
        </w:rPr>
        <w:t>.</w:t>
      </w:r>
      <w:r>
        <w:rPr>
          <w:rFonts w:hint="eastAsia" w:ascii="宋体" w:hAnsi="宋体"/>
          <w:color w:val="auto"/>
          <w:szCs w:val="28"/>
          <w:lang w:val="zh-CN" w:eastAsia="zh-CN"/>
        </w:rPr>
        <w:t>成交</w:t>
      </w:r>
      <w:r>
        <w:rPr>
          <w:rFonts w:hint="eastAsia" w:ascii="宋体" w:hAnsi="宋体"/>
          <w:color w:val="auto"/>
          <w:szCs w:val="28"/>
          <w:lang w:val="zh-CN"/>
        </w:rPr>
        <w:t>通知</w:t>
      </w:r>
      <w:r>
        <w:rPr>
          <w:color w:val="auto"/>
        </w:rPr>
        <w:tab/>
      </w:r>
      <w:r>
        <w:rPr>
          <w:color w:val="auto"/>
        </w:rPr>
        <w:fldChar w:fldCharType="begin"/>
      </w:r>
      <w:r>
        <w:rPr>
          <w:color w:val="auto"/>
        </w:rPr>
        <w:instrText xml:space="preserve"> PAGEREF _Toc31218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_Toc23704 </w:instrText>
      </w:r>
      <w:r>
        <w:rPr>
          <w:rFonts w:ascii="宋体" w:hAnsi="宋体"/>
          <w:bCs w:val="0"/>
          <w:color w:val="auto"/>
          <w:kern w:val="0"/>
          <w:szCs w:val="2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_Toc23704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_Toc12947 </w:instrText>
      </w:r>
      <w:r>
        <w:rPr>
          <w:rFonts w:ascii="宋体" w:hAnsi="宋体"/>
          <w:bCs w:val="0"/>
          <w:color w:val="auto"/>
          <w:kern w:val="0"/>
          <w:szCs w:val="20"/>
        </w:rPr>
        <w:fldChar w:fldCharType="separate"/>
      </w:r>
      <w:r>
        <w:rPr>
          <w:rFonts w:ascii="宋体" w:hAnsi="宋体"/>
          <w:color w:val="auto"/>
          <w:szCs w:val="28"/>
          <w:lang w:val="zh-CN"/>
        </w:rPr>
        <w:t>2</w:t>
      </w:r>
      <w:r>
        <w:rPr>
          <w:rFonts w:hint="eastAsia" w:ascii="宋体" w:hAnsi="宋体"/>
          <w:color w:val="auto"/>
          <w:szCs w:val="28"/>
          <w:lang w:val="en-US" w:eastAsia="zh-CN"/>
        </w:rPr>
        <w:t>2</w:t>
      </w:r>
      <w:r>
        <w:rPr>
          <w:rFonts w:ascii="宋体" w:hAnsi="宋体"/>
          <w:color w:val="auto"/>
          <w:szCs w:val="28"/>
          <w:lang w:val="zh-CN"/>
        </w:rPr>
        <w:t>.</w:t>
      </w:r>
      <w:r>
        <w:rPr>
          <w:rFonts w:hint="eastAsia" w:ascii="宋体" w:hAnsi="宋体"/>
          <w:color w:val="auto"/>
          <w:szCs w:val="28"/>
          <w:lang w:val="zh-CN"/>
        </w:rPr>
        <w:t>签订合同</w:t>
      </w:r>
      <w:r>
        <w:rPr>
          <w:color w:val="auto"/>
        </w:rPr>
        <w:tab/>
      </w:r>
      <w:r>
        <w:rPr>
          <w:color w:val="auto"/>
        </w:rPr>
        <w:fldChar w:fldCharType="begin"/>
      </w:r>
      <w:r>
        <w:rPr>
          <w:color w:val="auto"/>
        </w:rPr>
        <w:instrText xml:space="preserve"> PAGEREF _Toc12947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_Toc32392 </w:instrText>
      </w:r>
      <w:r>
        <w:rPr>
          <w:rFonts w:ascii="宋体" w:hAnsi="宋体"/>
          <w:bCs w:val="0"/>
          <w:color w:val="auto"/>
          <w:kern w:val="0"/>
          <w:szCs w:val="20"/>
        </w:rPr>
        <w:fldChar w:fldCharType="separate"/>
      </w:r>
      <w:r>
        <w:rPr>
          <w:rFonts w:hint="eastAsia"/>
          <w:color w:val="auto"/>
          <w:lang w:val="zh-CN"/>
        </w:rPr>
        <w:t>九、</w:t>
      </w:r>
      <w:r>
        <w:rPr>
          <w:rFonts w:hint="eastAsia"/>
          <w:color w:val="auto"/>
          <w:lang w:val="zh-CN" w:eastAsia="zh-CN"/>
        </w:rPr>
        <w:t>竞争性磋商采购活动终止</w:t>
      </w:r>
      <w:r>
        <w:rPr>
          <w:color w:val="auto"/>
        </w:rPr>
        <w:tab/>
      </w:r>
      <w:r>
        <w:rPr>
          <w:color w:val="auto"/>
        </w:rPr>
        <w:fldChar w:fldCharType="begin"/>
      </w:r>
      <w:r>
        <w:rPr>
          <w:color w:val="auto"/>
        </w:rPr>
        <w:instrText xml:space="preserve"> PAGEREF _Toc32392 \h </w:instrText>
      </w:r>
      <w:r>
        <w:rPr>
          <w:color w:val="auto"/>
        </w:rPr>
        <w:fldChar w:fldCharType="separate"/>
      </w:r>
      <w:r>
        <w:rPr>
          <w:color w:val="auto"/>
        </w:rPr>
        <w:t>21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_Toc6633 </w:instrText>
      </w:r>
      <w:r>
        <w:rPr>
          <w:rFonts w:ascii="宋体" w:hAnsi="宋体"/>
          <w:bCs w:val="0"/>
          <w:color w:val="auto"/>
          <w:kern w:val="0"/>
          <w:szCs w:val="20"/>
        </w:rPr>
        <w:fldChar w:fldCharType="separate"/>
      </w:r>
      <w:r>
        <w:rPr>
          <w:rFonts w:hint="eastAsia" w:ascii="宋体" w:hAnsi="宋体"/>
          <w:color w:val="auto"/>
          <w:szCs w:val="28"/>
          <w:lang w:val="en-US" w:eastAsia="zh-CN"/>
        </w:rPr>
        <w:t>23</w:t>
      </w:r>
      <w:r>
        <w:rPr>
          <w:rFonts w:ascii="宋体" w:hAnsi="宋体"/>
          <w:color w:val="auto"/>
          <w:szCs w:val="28"/>
          <w:lang w:val="zh-CN"/>
        </w:rPr>
        <w:t xml:space="preserve">. </w:t>
      </w:r>
      <w:r>
        <w:rPr>
          <w:rFonts w:hint="eastAsia" w:ascii="宋体" w:hAnsi="宋体"/>
          <w:color w:val="auto"/>
          <w:szCs w:val="28"/>
          <w:lang w:val="zh-CN" w:eastAsia="zh-CN"/>
        </w:rPr>
        <w:t>终止</w:t>
      </w:r>
      <w:r>
        <w:rPr>
          <w:rFonts w:hint="eastAsia" w:ascii="宋体" w:hAnsi="宋体"/>
          <w:color w:val="auto"/>
          <w:szCs w:val="28"/>
          <w:lang w:val="zh-CN"/>
        </w:rPr>
        <w:t>情形</w:t>
      </w:r>
      <w:r>
        <w:rPr>
          <w:color w:val="auto"/>
        </w:rPr>
        <w:tab/>
      </w:r>
      <w:r>
        <w:rPr>
          <w:color w:val="auto"/>
        </w:rPr>
        <w:fldChar w:fldCharType="begin"/>
      </w:r>
      <w:r>
        <w:rPr>
          <w:color w:val="auto"/>
        </w:rPr>
        <w:instrText xml:space="preserve"> PAGEREF _Toc6633 \h </w:instrText>
      </w:r>
      <w:r>
        <w:rPr>
          <w:color w:val="auto"/>
        </w:rPr>
        <w:fldChar w:fldCharType="separate"/>
      </w:r>
      <w:r>
        <w:rPr>
          <w:color w:val="auto"/>
        </w:rPr>
        <w:t>22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_Toc20279 </w:instrText>
      </w:r>
      <w:r>
        <w:rPr>
          <w:rFonts w:ascii="宋体" w:hAnsi="宋体"/>
          <w:bCs w:val="0"/>
          <w:color w:val="auto"/>
          <w:kern w:val="0"/>
          <w:szCs w:val="2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_Toc20279 \h </w:instrText>
      </w:r>
      <w:r>
        <w:rPr>
          <w:color w:val="auto"/>
        </w:rPr>
        <w:fldChar w:fldCharType="separate"/>
      </w:r>
      <w:r>
        <w:rPr>
          <w:color w:val="auto"/>
        </w:rPr>
        <w:t>22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_Toc18793 </w:instrText>
      </w:r>
      <w:r>
        <w:rPr>
          <w:rFonts w:ascii="宋体" w:hAnsi="宋体"/>
          <w:bCs w:val="0"/>
          <w:color w:val="auto"/>
          <w:kern w:val="0"/>
          <w:szCs w:val="20"/>
        </w:rPr>
        <w:fldChar w:fldCharType="separate"/>
      </w:r>
      <w:r>
        <w:rPr>
          <w:rFonts w:ascii="宋体" w:hAnsi="宋体"/>
          <w:color w:val="auto"/>
          <w:szCs w:val="28"/>
          <w:lang w:val="zh-CN"/>
        </w:rPr>
        <w:t>2</w:t>
      </w:r>
      <w:r>
        <w:rPr>
          <w:rFonts w:hint="eastAsia" w:ascii="宋体" w:hAnsi="宋体"/>
          <w:color w:val="auto"/>
          <w:szCs w:val="28"/>
          <w:lang w:val="en-US" w:eastAsia="zh-CN"/>
        </w:rPr>
        <w:t>4</w:t>
      </w:r>
      <w:r>
        <w:rPr>
          <w:rFonts w:ascii="宋体" w:hAnsi="宋体"/>
          <w:color w:val="auto"/>
          <w:szCs w:val="28"/>
          <w:lang w:val="zh-CN"/>
        </w:rPr>
        <w:t>.</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_Toc18793 \h </w:instrText>
      </w:r>
      <w:r>
        <w:rPr>
          <w:color w:val="auto"/>
        </w:rPr>
        <w:fldChar w:fldCharType="separate"/>
      </w:r>
      <w:r>
        <w:rPr>
          <w:color w:val="auto"/>
        </w:rPr>
        <w:t>22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_Toc15152 </w:instrText>
      </w:r>
      <w:r>
        <w:rPr>
          <w:rFonts w:ascii="宋体" w:hAnsi="宋体"/>
          <w:bCs w:val="0"/>
          <w:color w:val="auto"/>
          <w:kern w:val="0"/>
          <w:szCs w:val="20"/>
        </w:rPr>
        <w:fldChar w:fldCharType="separate"/>
      </w:r>
      <w:r>
        <w:rPr>
          <w:rFonts w:hint="eastAsia"/>
          <w:color w:val="auto"/>
          <w:lang w:val="zh-CN"/>
        </w:rPr>
        <w:t>十一、 采购代理服务收费标准</w:t>
      </w:r>
      <w:r>
        <w:rPr>
          <w:color w:val="auto"/>
        </w:rPr>
        <w:tab/>
      </w:r>
      <w:r>
        <w:rPr>
          <w:color w:val="auto"/>
        </w:rPr>
        <w:fldChar w:fldCharType="begin"/>
      </w:r>
      <w:r>
        <w:rPr>
          <w:color w:val="auto"/>
        </w:rPr>
        <w:instrText xml:space="preserve"> PAGEREF _Toc15152 \h </w:instrText>
      </w:r>
      <w:r>
        <w:rPr>
          <w:color w:val="auto"/>
        </w:rPr>
        <w:fldChar w:fldCharType="separate"/>
      </w:r>
      <w:r>
        <w:rPr>
          <w:color w:val="auto"/>
        </w:rPr>
        <w:t>22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_Toc30901 </w:instrText>
      </w:r>
      <w:r>
        <w:rPr>
          <w:rFonts w:ascii="宋体" w:hAnsi="宋体"/>
          <w:bCs w:val="0"/>
          <w:color w:val="auto"/>
          <w:kern w:val="0"/>
          <w:szCs w:val="20"/>
        </w:rPr>
        <w:fldChar w:fldCharType="separate"/>
      </w:r>
      <w:r>
        <w:rPr>
          <w:rFonts w:hint="eastAsia"/>
          <w:color w:val="auto"/>
          <w:lang w:val="zh-CN"/>
        </w:rPr>
        <w:t>十二、其他</w:t>
      </w:r>
      <w:r>
        <w:rPr>
          <w:color w:val="auto"/>
        </w:rPr>
        <w:tab/>
      </w:r>
      <w:r>
        <w:rPr>
          <w:color w:val="auto"/>
        </w:rPr>
        <w:fldChar w:fldCharType="begin"/>
      </w:r>
      <w:r>
        <w:rPr>
          <w:color w:val="auto"/>
        </w:rPr>
        <w:instrText xml:space="preserve"> PAGEREF _Toc30901 \h </w:instrText>
      </w:r>
      <w:r>
        <w:rPr>
          <w:color w:val="auto"/>
        </w:rPr>
        <w:fldChar w:fldCharType="separate"/>
      </w:r>
      <w:r>
        <w:rPr>
          <w:color w:val="auto"/>
        </w:rPr>
        <w:t>23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_Toc11205 </w:instrText>
      </w:r>
      <w:r>
        <w:rPr>
          <w:rFonts w:ascii="宋体" w:hAnsi="宋体"/>
          <w:bCs w:val="0"/>
          <w:color w:val="auto"/>
          <w:kern w:val="0"/>
          <w:szCs w:val="20"/>
        </w:rPr>
        <w:fldChar w:fldCharType="separate"/>
      </w:r>
      <w:r>
        <w:rPr>
          <w:rFonts w:hint="eastAsia" w:ascii="宋体" w:hAnsi="宋体" w:cs="华文中宋"/>
          <w:color w:val="auto"/>
          <w:szCs w:val="36"/>
          <w:lang w:val="zh-CN"/>
        </w:rPr>
        <w:t>第四部分</w:t>
      </w:r>
      <w:r>
        <w:rPr>
          <w:rFonts w:hint="eastAsia" w:ascii="宋体" w:hAnsi="宋体" w:cs="华文中宋"/>
          <w:color w:val="auto"/>
          <w:szCs w:val="36"/>
        </w:rPr>
        <w:t xml:space="preserve"> </w:t>
      </w:r>
      <w:r>
        <w:rPr>
          <w:rFonts w:hint="eastAsia" w:ascii="宋体" w:hAnsi="宋体" w:cs="华文中宋"/>
          <w:color w:val="auto"/>
          <w:szCs w:val="36"/>
          <w:lang w:val="zh-CN"/>
        </w:rPr>
        <w:t>合同草案条款</w:t>
      </w:r>
      <w:r>
        <w:rPr>
          <w:color w:val="auto"/>
        </w:rPr>
        <w:tab/>
      </w:r>
      <w:r>
        <w:rPr>
          <w:color w:val="auto"/>
        </w:rPr>
        <w:fldChar w:fldCharType="begin"/>
      </w:r>
      <w:r>
        <w:rPr>
          <w:color w:val="auto"/>
        </w:rPr>
        <w:instrText xml:space="preserve"> PAGEREF _Toc11205 \h </w:instrText>
      </w:r>
      <w:r>
        <w:rPr>
          <w:color w:val="auto"/>
        </w:rPr>
        <w:fldChar w:fldCharType="separate"/>
      </w:r>
      <w:r>
        <w:rPr>
          <w:color w:val="auto"/>
        </w:rPr>
        <w:t>24</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_Toc20712 </w:instrText>
      </w:r>
      <w:r>
        <w:rPr>
          <w:rFonts w:ascii="宋体" w:hAnsi="宋体"/>
          <w:bCs w:val="0"/>
          <w:color w:val="auto"/>
          <w:kern w:val="0"/>
          <w:szCs w:val="2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_Toc20712 \h </w:instrText>
      </w:r>
      <w:r>
        <w:rPr>
          <w:color w:val="auto"/>
        </w:rPr>
        <w:fldChar w:fldCharType="separate"/>
      </w:r>
      <w:r>
        <w:rPr>
          <w:color w:val="auto"/>
        </w:rPr>
        <w:t>37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_Toc31443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_Toc31443 \h </w:instrText>
      </w:r>
      <w:r>
        <w:rPr>
          <w:color w:val="auto"/>
        </w:rPr>
        <w:fldChar w:fldCharType="separate"/>
      </w:r>
      <w:r>
        <w:rPr>
          <w:color w:val="auto"/>
        </w:rPr>
        <w:t>38</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_Toc22234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_Toc22234 \h </w:instrText>
      </w:r>
      <w:r>
        <w:rPr>
          <w:color w:val="auto"/>
        </w:rPr>
        <w:fldChar w:fldCharType="separate"/>
      </w:r>
      <w:r>
        <w:rPr>
          <w:color w:val="auto"/>
        </w:rPr>
        <w:t>39</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_Toc7137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3</w:t>
      </w:r>
      <w:r>
        <w:rPr>
          <w:rFonts w:hint="eastAsia" w:ascii="宋体" w:hAnsi="宋体" w:cs="华文中宋"/>
          <w:color w:val="auto"/>
          <w:szCs w:val="28"/>
          <w:lang w:val="zh-CN"/>
        </w:rPr>
        <w:t>：</w:t>
      </w:r>
      <w:r>
        <w:rPr>
          <w:rFonts w:hint="eastAsia" w:ascii="宋体" w:hAnsi="宋体" w:cs="华文中宋"/>
          <w:color w:val="auto"/>
          <w:szCs w:val="28"/>
          <w:lang w:val="en-US" w:eastAsia="zh-CN"/>
        </w:rPr>
        <w:t>响</w:t>
      </w:r>
      <w:r>
        <w:rPr>
          <w:rFonts w:hint="eastAsia" w:ascii="宋体" w:hAnsi="宋体" w:cs="华文中宋"/>
          <w:color w:val="auto"/>
          <w:szCs w:val="28"/>
        </w:rPr>
        <w:t xml:space="preserve"> </w:t>
      </w:r>
      <w:r>
        <w:rPr>
          <w:rFonts w:hint="eastAsia" w:ascii="宋体" w:hAnsi="宋体" w:cs="华文中宋"/>
          <w:color w:val="auto"/>
          <w:szCs w:val="28"/>
          <w:lang w:val="en-US" w:eastAsia="zh-CN"/>
        </w:rPr>
        <w:t>应</w:t>
      </w:r>
      <w:r>
        <w:rPr>
          <w:rFonts w:hint="eastAsia" w:ascii="宋体" w:hAnsi="宋体" w:cs="华文中宋"/>
          <w:color w:val="auto"/>
          <w:szCs w:val="28"/>
        </w:rPr>
        <w:t xml:space="preserve"> </w:t>
      </w:r>
      <w:r>
        <w:rPr>
          <w:rFonts w:hint="eastAsia" w:ascii="宋体" w:hAnsi="宋体" w:cs="华文中宋"/>
          <w:color w:val="auto"/>
          <w:szCs w:val="28"/>
          <w:lang w:val="zh-CN"/>
        </w:rPr>
        <w:t>函</w:t>
      </w:r>
      <w:r>
        <w:rPr>
          <w:color w:val="auto"/>
        </w:rPr>
        <w:tab/>
      </w:r>
      <w:r>
        <w:rPr>
          <w:color w:val="auto"/>
        </w:rPr>
        <w:fldChar w:fldCharType="begin"/>
      </w:r>
      <w:r>
        <w:rPr>
          <w:color w:val="auto"/>
        </w:rPr>
        <w:instrText xml:space="preserve"> PAGEREF _Toc7137 \h </w:instrText>
      </w:r>
      <w:r>
        <w:rPr>
          <w:color w:val="auto"/>
        </w:rPr>
        <w:fldChar w:fldCharType="separate"/>
      </w:r>
      <w:r>
        <w:rPr>
          <w:color w:val="auto"/>
        </w:rPr>
        <w:t>40</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_Toc20010 </w:instrText>
      </w:r>
      <w:r>
        <w:rPr>
          <w:rFonts w:ascii="宋体" w:hAnsi="宋体"/>
          <w:bCs w:val="0"/>
          <w:color w:val="auto"/>
          <w:kern w:val="0"/>
          <w:szCs w:val="20"/>
        </w:rPr>
        <w:fldChar w:fldCharType="separate"/>
      </w:r>
      <w:r>
        <w:rPr>
          <w:rFonts w:hint="eastAsia" w:ascii="宋体" w:hAnsi="宋体" w:cs="华文中宋"/>
          <w:color w:val="auto"/>
          <w:szCs w:val="28"/>
          <w:lang w:val="zh-CN"/>
        </w:rPr>
        <w:t>格式4：最初报价一览表</w:t>
      </w:r>
      <w:r>
        <w:rPr>
          <w:color w:val="auto"/>
        </w:rPr>
        <w:tab/>
      </w:r>
      <w:r>
        <w:rPr>
          <w:color w:val="auto"/>
        </w:rPr>
        <w:fldChar w:fldCharType="begin"/>
      </w:r>
      <w:r>
        <w:rPr>
          <w:color w:val="auto"/>
        </w:rPr>
        <w:instrText xml:space="preserve"> PAGEREF _Toc20010 \h </w:instrText>
      </w:r>
      <w:r>
        <w:rPr>
          <w:color w:val="auto"/>
        </w:rPr>
        <w:fldChar w:fldCharType="separate"/>
      </w:r>
      <w:r>
        <w:rPr>
          <w:color w:val="auto"/>
        </w:rPr>
        <w:t>41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_Toc19749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5</w:t>
      </w:r>
      <w:r>
        <w:rPr>
          <w:rFonts w:hint="eastAsia" w:ascii="宋体" w:hAnsi="宋体" w:cs="华文中宋"/>
          <w:color w:val="auto"/>
          <w:szCs w:val="28"/>
          <w:lang w:val="zh-CN"/>
        </w:rPr>
        <w:t>：分项报价表</w:t>
      </w:r>
      <w:r>
        <w:rPr>
          <w:color w:val="auto"/>
        </w:rPr>
        <w:tab/>
      </w:r>
      <w:r>
        <w:rPr>
          <w:color w:val="auto"/>
        </w:rPr>
        <w:fldChar w:fldCharType="begin"/>
      </w:r>
      <w:r>
        <w:rPr>
          <w:color w:val="auto"/>
        </w:rPr>
        <w:instrText xml:space="preserve"> PAGEREF _Toc19749 \h </w:instrText>
      </w:r>
      <w:r>
        <w:rPr>
          <w:color w:val="auto"/>
        </w:rPr>
        <w:fldChar w:fldCharType="separate"/>
      </w:r>
      <w:r>
        <w:rPr>
          <w:color w:val="auto"/>
        </w:rPr>
        <w:t>42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_Toc222 </w:instrText>
      </w:r>
      <w:r>
        <w:rPr>
          <w:rFonts w:ascii="宋体" w:hAnsi="宋体"/>
          <w:bCs w:val="0"/>
          <w:color w:val="auto"/>
          <w:kern w:val="0"/>
          <w:szCs w:val="20"/>
        </w:rPr>
        <w:fldChar w:fldCharType="separate"/>
      </w:r>
      <w:r>
        <w:rPr>
          <w:rFonts w:hint="eastAsia" w:ascii="宋体" w:hAnsi="宋体" w:cs="华文中宋"/>
          <w:color w:val="auto"/>
          <w:szCs w:val="28"/>
          <w:lang w:val="zh-CN"/>
        </w:rPr>
        <w:t>格式7：法定代表人证明书</w:t>
      </w:r>
      <w:r>
        <w:rPr>
          <w:color w:val="auto"/>
        </w:rPr>
        <w:tab/>
      </w:r>
      <w:r>
        <w:rPr>
          <w:color w:val="auto"/>
        </w:rPr>
        <w:fldChar w:fldCharType="begin"/>
      </w:r>
      <w:r>
        <w:rPr>
          <w:color w:val="auto"/>
        </w:rPr>
        <w:instrText xml:space="preserve"> PAGEREF _Toc222 \h </w:instrText>
      </w:r>
      <w:r>
        <w:rPr>
          <w:color w:val="auto"/>
        </w:rPr>
        <w:fldChar w:fldCharType="separate"/>
      </w:r>
      <w:r>
        <w:rPr>
          <w:color w:val="auto"/>
        </w:rPr>
        <w:t>44</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_Toc15649 </w:instrText>
      </w:r>
      <w:r>
        <w:rPr>
          <w:rFonts w:ascii="宋体" w:hAnsi="宋体"/>
          <w:bCs w:val="0"/>
          <w:color w:val="auto"/>
          <w:kern w:val="0"/>
          <w:szCs w:val="20"/>
        </w:rPr>
        <w:fldChar w:fldCharType="separate"/>
      </w:r>
      <w:r>
        <w:rPr>
          <w:rFonts w:hint="eastAsia" w:ascii="宋体" w:hAnsi="宋体" w:cs="华文中宋"/>
          <w:color w:val="auto"/>
          <w:szCs w:val="28"/>
          <w:lang w:val="zh-CN"/>
        </w:rPr>
        <w:t>格式8：法定代表人授权书</w:t>
      </w:r>
      <w:r>
        <w:rPr>
          <w:color w:val="auto"/>
        </w:rPr>
        <w:tab/>
      </w:r>
      <w:r>
        <w:rPr>
          <w:color w:val="auto"/>
        </w:rPr>
        <w:fldChar w:fldCharType="begin"/>
      </w:r>
      <w:r>
        <w:rPr>
          <w:color w:val="auto"/>
        </w:rPr>
        <w:instrText xml:space="preserve"> PAGEREF _Toc15649 \h </w:instrText>
      </w:r>
      <w:r>
        <w:rPr>
          <w:color w:val="auto"/>
        </w:rPr>
        <w:fldChar w:fldCharType="separate"/>
      </w:r>
      <w:r>
        <w:rPr>
          <w:color w:val="auto"/>
        </w:rPr>
        <w:t>45</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_Toc1473 </w:instrText>
      </w:r>
      <w:r>
        <w:rPr>
          <w:rFonts w:ascii="宋体" w:hAnsi="宋体"/>
          <w:bCs w:val="0"/>
          <w:color w:val="auto"/>
          <w:kern w:val="0"/>
          <w:szCs w:val="20"/>
        </w:rPr>
        <w:fldChar w:fldCharType="separate"/>
      </w:r>
      <w:r>
        <w:rPr>
          <w:rFonts w:hint="eastAsia" w:ascii="宋体" w:hAnsi="宋体" w:cs="华文中宋"/>
          <w:color w:val="auto"/>
          <w:szCs w:val="28"/>
          <w:lang w:val="zh-CN"/>
        </w:rPr>
        <w:t>格式9：供应商承诺函</w:t>
      </w:r>
      <w:r>
        <w:rPr>
          <w:color w:val="auto"/>
        </w:rPr>
        <w:tab/>
      </w:r>
      <w:r>
        <w:rPr>
          <w:color w:val="auto"/>
        </w:rPr>
        <w:fldChar w:fldCharType="begin"/>
      </w:r>
      <w:r>
        <w:rPr>
          <w:color w:val="auto"/>
        </w:rPr>
        <w:instrText xml:space="preserve"> PAGEREF _Toc1473 \h </w:instrText>
      </w:r>
      <w:r>
        <w:rPr>
          <w:color w:val="auto"/>
        </w:rPr>
        <w:fldChar w:fldCharType="separate"/>
      </w:r>
      <w:r>
        <w:rPr>
          <w:color w:val="auto"/>
        </w:rPr>
        <w:t>46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_Toc26776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10</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_Toc26776 \h </w:instrText>
      </w:r>
      <w:r>
        <w:rPr>
          <w:color w:val="auto"/>
        </w:rPr>
        <w:fldChar w:fldCharType="separate"/>
      </w:r>
      <w:r>
        <w:rPr>
          <w:color w:val="auto"/>
        </w:rPr>
        <w:t>47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_Toc11039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11</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_Toc11039 \h </w:instrText>
      </w:r>
      <w:r>
        <w:rPr>
          <w:color w:val="auto"/>
        </w:rPr>
        <w:fldChar w:fldCharType="separate"/>
      </w:r>
      <w:r>
        <w:rPr>
          <w:color w:val="auto"/>
        </w:rPr>
        <w:t>48</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_Toc32470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12</w:t>
      </w:r>
      <w:r>
        <w:rPr>
          <w:rFonts w:hint="eastAsia" w:ascii="宋体" w:hAnsi="宋体" w:cs="华文中宋"/>
          <w:color w:val="auto"/>
          <w:szCs w:val="28"/>
          <w:lang w:val="zh-CN"/>
        </w:rPr>
        <w:t>：财务状况、缴纳税收和社会保障资金证明</w:t>
      </w:r>
      <w:r>
        <w:rPr>
          <w:color w:val="auto"/>
        </w:rPr>
        <w:tab/>
      </w:r>
      <w:r>
        <w:rPr>
          <w:color w:val="auto"/>
        </w:rPr>
        <w:fldChar w:fldCharType="begin"/>
      </w:r>
      <w:r>
        <w:rPr>
          <w:color w:val="auto"/>
        </w:rPr>
        <w:instrText xml:space="preserve"> PAGEREF _Toc32470 \h </w:instrText>
      </w:r>
      <w:r>
        <w:rPr>
          <w:color w:val="auto"/>
        </w:rPr>
        <w:fldChar w:fldCharType="separate"/>
      </w:r>
      <w:r>
        <w:rPr>
          <w:color w:val="auto"/>
        </w:rPr>
        <w:t>49</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_Toc23680 </w:instrText>
      </w:r>
      <w:r>
        <w:rPr>
          <w:rFonts w:ascii="宋体" w:hAnsi="宋体"/>
          <w:bCs w:val="0"/>
          <w:color w:val="auto"/>
          <w:kern w:val="0"/>
          <w:szCs w:val="2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zh-CN" w:eastAsia="zh-CN"/>
        </w:rPr>
        <w:t>3</w:t>
      </w:r>
      <w:r>
        <w:rPr>
          <w:rFonts w:hint="eastAsia" w:ascii="宋体" w:hAnsi="宋体" w:cs="华文中宋"/>
          <w:color w:val="auto"/>
          <w:szCs w:val="28"/>
          <w:lang w:val="zh-CN"/>
        </w:rPr>
        <w:t>：</w:t>
      </w:r>
      <w:r>
        <w:rPr>
          <w:rFonts w:ascii="Arial" w:hAnsi="Arial" w:cs="Arial"/>
          <w:color w:val="auto"/>
          <w:szCs w:val="28"/>
          <w:lang w:val="zh-CN"/>
        </w:rPr>
        <w:t>投标产品相关资料</w:t>
      </w:r>
      <w:r>
        <w:rPr>
          <w:color w:val="auto"/>
        </w:rPr>
        <w:tab/>
      </w:r>
      <w:r>
        <w:rPr>
          <w:color w:val="auto"/>
        </w:rPr>
        <w:fldChar w:fldCharType="begin"/>
      </w:r>
      <w:r>
        <w:rPr>
          <w:color w:val="auto"/>
        </w:rPr>
        <w:instrText xml:space="preserve"> PAGEREF _Toc23680 \h </w:instrText>
      </w:r>
      <w:r>
        <w:rPr>
          <w:color w:val="auto"/>
        </w:rPr>
        <w:fldChar w:fldCharType="separate"/>
      </w:r>
      <w:r>
        <w:rPr>
          <w:color w:val="auto"/>
        </w:rPr>
        <w:t>50</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_Toc30980 </w:instrText>
      </w:r>
      <w:r>
        <w:rPr>
          <w:rFonts w:ascii="宋体" w:hAnsi="宋体"/>
          <w:bCs w:val="0"/>
          <w:color w:val="auto"/>
          <w:kern w:val="0"/>
          <w:szCs w:val="20"/>
        </w:rPr>
        <w:fldChar w:fldCharType="separate"/>
      </w:r>
      <w:r>
        <w:rPr>
          <w:rFonts w:ascii="Arial" w:hAnsi="Arial" w:cs="Arial"/>
          <w:color w:val="auto"/>
          <w:szCs w:val="28"/>
          <w:lang w:val="zh-CN"/>
        </w:rPr>
        <w:t>格式</w:t>
      </w:r>
      <w:r>
        <w:rPr>
          <w:rFonts w:ascii="Arial" w:hAnsi="Arial" w:cs="Arial"/>
          <w:color w:val="auto"/>
          <w:szCs w:val="28"/>
        </w:rPr>
        <w:t>1</w:t>
      </w:r>
      <w:r>
        <w:rPr>
          <w:rFonts w:hint="eastAsia" w:ascii="Arial" w:hAnsi="Arial" w:cs="Arial"/>
          <w:color w:val="auto"/>
          <w:szCs w:val="28"/>
          <w:lang w:val="en-US" w:eastAsia="zh-CN"/>
        </w:rPr>
        <w:t>4：</w:t>
      </w:r>
      <w:r>
        <w:rPr>
          <w:rFonts w:hint="eastAsia" w:ascii="宋体" w:hAnsi="宋体" w:cs="华文中宋"/>
          <w:color w:val="auto"/>
          <w:szCs w:val="28"/>
          <w:lang w:val="zh-CN"/>
        </w:rPr>
        <w:t>具备履行合同所必须的设备和专业技术能力证明</w:t>
      </w:r>
      <w:r>
        <w:rPr>
          <w:color w:val="auto"/>
        </w:rPr>
        <w:tab/>
      </w:r>
      <w:r>
        <w:rPr>
          <w:color w:val="auto"/>
        </w:rPr>
        <w:fldChar w:fldCharType="begin"/>
      </w:r>
      <w:r>
        <w:rPr>
          <w:color w:val="auto"/>
        </w:rPr>
        <w:instrText xml:space="preserve"> PAGEREF _Toc30980 \h </w:instrText>
      </w:r>
      <w:r>
        <w:rPr>
          <w:color w:val="auto"/>
        </w:rPr>
        <w:fldChar w:fldCharType="separate"/>
      </w:r>
      <w:r>
        <w:rPr>
          <w:color w:val="auto"/>
        </w:rPr>
        <w:t>51</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_Toc800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w:t>
      </w:r>
      <w:r>
        <w:rPr>
          <w:rFonts w:hint="eastAsia" w:ascii="宋体" w:hAnsi="宋体" w:cs="华文中宋"/>
          <w:color w:val="auto"/>
          <w:szCs w:val="28"/>
          <w:lang w:val="en-US" w:eastAsia="zh-CN"/>
        </w:rPr>
        <w:t>5</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_Toc800 \h </w:instrText>
      </w:r>
      <w:r>
        <w:rPr>
          <w:color w:val="auto"/>
        </w:rPr>
        <w:fldChar w:fldCharType="separate"/>
      </w:r>
      <w:r>
        <w:rPr>
          <w:color w:val="auto"/>
        </w:rPr>
        <w:t>52</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_Toc1344 </w:instrText>
      </w:r>
      <w:r>
        <w:rPr>
          <w:rFonts w:ascii="宋体" w:hAnsi="宋体"/>
          <w:bCs w:val="0"/>
          <w:color w:val="auto"/>
          <w:kern w:val="0"/>
          <w:szCs w:val="2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_Toc1344 \h </w:instrText>
      </w:r>
      <w:r>
        <w:rPr>
          <w:color w:val="auto"/>
        </w:rPr>
        <w:fldChar w:fldCharType="separate"/>
      </w:r>
      <w:r>
        <w:rPr>
          <w:color w:val="auto"/>
        </w:rPr>
        <w:t>53</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_Toc7987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_Toc7987 \h </w:instrText>
      </w:r>
      <w:r>
        <w:rPr>
          <w:color w:val="auto"/>
        </w:rPr>
        <w:fldChar w:fldCharType="separate"/>
      </w:r>
      <w:r>
        <w:rPr>
          <w:color w:val="auto"/>
        </w:rPr>
        <w:t>54</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_Toc11092 </w:instrText>
      </w:r>
      <w:r>
        <w:rPr>
          <w:rFonts w:ascii="宋体" w:hAnsi="宋体"/>
          <w:bCs w:val="0"/>
          <w:color w:val="auto"/>
          <w:kern w:val="0"/>
          <w:szCs w:val="20"/>
        </w:rPr>
        <w:fldChar w:fldCharType="separate"/>
      </w:r>
      <w:r>
        <w:rPr>
          <w:rFonts w:hint="eastAsia" w:ascii="宋体" w:hAnsi="宋体" w:eastAsia="宋体" w:cs="华文中宋"/>
          <w:color w:val="auto"/>
          <w:szCs w:val="28"/>
          <w:lang w:val="zh-CN"/>
        </w:rPr>
        <w:t>格式1</w:t>
      </w:r>
      <w:r>
        <w:rPr>
          <w:rFonts w:hint="eastAsia" w:ascii="宋体" w:hAnsi="宋体" w:eastAsia="宋体" w:cs="华文中宋"/>
          <w:color w:val="auto"/>
          <w:szCs w:val="28"/>
          <w:lang w:val="en-US" w:eastAsia="zh-CN"/>
        </w:rPr>
        <w:t>8</w:t>
      </w:r>
      <w:r>
        <w:rPr>
          <w:rFonts w:hint="eastAsia" w:ascii="宋体" w:hAnsi="宋体" w:eastAsia="宋体" w:cs="华文中宋"/>
          <w:color w:val="auto"/>
          <w:szCs w:val="28"/>
          <w:lang w:val="zh-CN" w:eastAsia="zh-CN"/>
        </w:rPr>
        <w:t>：</w:t>
      </w:r>
      <w:r>
        <w:rPr>
          <w:rFonts w:hint="eastAsia" w:ascii="宋体" w:hAnsi="宋体" w:eastAsia="宋体" w:cs="华文中宋"/>
          <w:color w:val="auto"/>
          <w:szCs w:val="28"/>
          <w:lang w:val="zh-CN"/>
        </w:rPr>
        <w:t>竞争性磋商最后报价表</w:t>
      </w:r>
      <w:r>
        <w:rPr>
          <w:color w:val="auto"/>
        </w:rPr>
        <w:tab/>
      </w:r>
      <w:r>
        <w:rPr>
          <w:color w:val="auto"/>
        </w:rPr>
        <w:fldChar w:fldCharType="begin"/>
      </w:r>
      <w:r>
        <w:rPr>
          <w:color w:val="auto"/>
        </w:rPr>
        <w:instrText xml:space="preserve"> PAGEREF _Toc11092 \h </w:instrText>
      </w:r>
      <w:r>
        <w:rPr>
          <w:color w:val="auto"/>
        </w:rPr>
        <w:fldChar w:fldCharType="separate"/>
      </w:r>
      <w:r>
        <w:rPr>
          <w:color w:val="auto"/>
        </w:rPr>
        <w:t>55</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_Toc2101 </w:instrText>
      </w:r>
      <w:r>
        <w:rPr>
          <w:rFonts w:ascii="宋体" w:hAnsi="宋体"/>
          <w:bCs w:val="0"/>
          <w:color w:val="auto"/>
          <w:kern w:val="0"/>
          <w:szCs w:val="2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19</w:t>
      </w:r>
      <w:r>
        <w:rPr>
          <w:rFonts w:hint="eastAsia" w:ascii="宋体" w:hAnsi="宋体" w:cs="华文中宋"/>
          <w:color w:val="auto"/>
          <w:szCs w:val="28"/>
          <w:lang w:val="zh-CN"/>
        </w:rPr>
        <w:t>：供应商认为在其他方面有必要说明的事项</w:t>
      </w:r>
      <w:r>
        <w:rPr>
          <w:color w:val="auto"/>
        </w:rPr>
        <w:tab/>
      </w:r>
      <w:r>
        <w:rPr>
          <w:color w:val="auto"/>
        </w:rPr>
        <w:fldChar w:fldCharType="begin"/>
      </w:r>
      <w:r>
        <w:rPr>
          <w:color w:val="auto"/>
        </w:rPr>
        <w:instrText xml:space="preserve"> PAGEREF _Toc2101 \h </w:instrText>
      </w:r>
      <w:r>
        <w:rPr>
          <w:color w:val="auto"/>
        </w:rPr>
        <w:fldChar w:fldCharType="separate"/>
      </w:r>
      <w:r>
        <w:rPr>
          <w:color w:val="auto"/>
        </w:rPr>
        <w:t>56</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_Toc60 </w:instrText>
      </w:r>
      <w:r>
        <w:rPr>
          <w:rFonts w:ascii="宋体" w:hAnsi="宋体"/>
          <w:bCs w:val="0"/>
          <w:color w:val="auto"/>
          <w:kern w:val="0"/>
          <w:szCs w:val="20"/>
        </w:rPr>
        <w:fldChar w:fldCharType="separate"/>
      </w:r>
      <w:r>
        <w:rPr>
          <w:rFonts w:hint="eastAsia" w:ascii="宋体" w:hAnsi="宋体" w:cs="华文中宋"/>
          <w:color w:val="auto"/>
          <w:szCs w:val="36"/>
          <w:lang w:val="zh-CN"/>
        </w:rPr>
        <w:t>第六部分</w:t>
      </w:r>
      <w:r>
        <w:rPr>
          <w:rFonts w:hint="eastAsia" w:ascii="宋体" w:hAnsi="宋体" w:cs="华文中宋"/>
          <w:color w:val="auto"/>
          <w:szCs w:val="36"/>
        </w:rPr>
        <w:t xml:space="preserve">  </w:t>
      </w:r>
      <w:r>
        <w:rPr>
          <w:rFonts w:hint="eastAsia" w:ascii="宋体" w:hAnsi="宋体" w:cs="华文中宋"/>
          <w:color w:val="auto"/>
          <w:szCs w:val="36"/>
          <w:lang w:val="zh-CN"/>
        </w:rPr>
        <w:t>采购项目要求</w:t>
      </w:r>
      <w:r>
        <w:rPr>
          <w:color w:val="auto"/>
        </w:rPr>
        <w:tab/>
      </w:r>
      <w:r>
        <w:rPr>
          <w:color w:val="auto"/>
        </w:rPr>
        <w:fldChar w:fldCharType="begin"/>
      </w:r>
      <w:r>
        <w:rPr>
          <w:color w:val="auto"/>
        </w:rPr>
        <w:instrText xml:space="preserve"> PAGEREF _Toc60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_Toc29910 </w:instrText>
      </w:r>
      <w:r>
        <w:rPr>
          <w:rFonts w:ascii="宋体" w:hAnsi="宋体"/>
          <w:bCs w:val="0"/>
          <w:color w:val="auto"/>
          <w:kern w:val="0"/>
          <w:szCs w:val="20"/>
        </w:rPr>
        <w:fldChar w:fldCharType="separate"/>
      </w:r>
      <w:r>
        <w:rPr>
          <w:rFonts w:hint="eastAsia" w:ascii="宋体" w:hAnsi="宋体" w:cs="华文中宋"/>
          <w:color w:val="auto"/>
          <w:szCs w:val="36"/>
          <w:lang w:val="zh-CN"/>
        </w:rPr>
        <w:t>（一）</w:t>
      </w:r>
      <w:r>
        <w:rPr>
          <w:rFonts w:hint="eastAsia" w:ascii="宋体" w:hAnsi="宋体" w:cs="华文中宋"/>
          <w:color w:val="auto"/>
          <w:szCs w:val="36"/>
          <w:lang w:val="zh-CN" w:eastAsia="zh-CN"/>
        </w:rPr>
        <w:t>响应</w:t>
      </w:r>
      <w:r>
        <w:rPr>
          <w:rFonts w:hint="eastAsia" w:ascii="宋体" w:hAnsi="宋体" w:cs="华文中宋"/>
          <w:color w:val="auto"/>
          <w:szCs w:val="36"/>
          <w:lang w:val="zh-CN"/>
        </w:rPr>
        <w:t>要求</w:t>
      </w:r>
      <w:r>
        <w:rPr>
          <w:color w:val="auto"/>
        </w:rPr>
        <w:tab/>
      </w:r>
      <w:r>
        <w:rPr>
          <w:color w:val="auto"/>
        </w:rPr>
        <w:fldChar w:fldCharType="begin"/>
      </w:r>
      <w:r>
        <w:rPr>
          <w:color w:val="auto"/>
        </w:rPr>
        <w:instrText xml:space="preserve"> PAGEREF _Toc29910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_Toc9958 </w:instrText>
      </w:r>
      <w:r>
        <w:rPr>
          <w:rFonts w:ascii="宋体" w:hAnsi="宋体"/>
          <w:bCs w:val="0"/>
          <w:color w:val="auto"/>
          <w:kern w:val="0"/>
          <w:szCs w:val="20"/>
        </w:rPr>
        <w:fldChar w:fldCharType="separate"/>
      </w:r>
      <w:r>
        <w:rPr>
          <w:rFonts w:hint="eastAsia" w:ascii="宋体" w:hAnsi="宋体" w:cs="华文中宋"/>
          <w:color w:val="auto"/>
          <w:szCs w:val="28"/>
          <w:lang w:val="zh-CN"/>
        </w:rPr>
        <w:t>1.</w:t>
      </w:r>
      <w:r>
        <w:rPr>
          <w:rFonts w:hint="eastAsia" w:ascii="宋体" w:hAnsi="宋体" w:cs="华文中宋"/>
          <w:color w:val="auto"/>
          <w:szCs w:val="28"/>
          <w:lang w:val="zh-CN" w:eastAsia="zh-CN"/>
        </w:rPr>
        <w:t>响应</w:t>
      </w:r>
      <w:r>
        <w:rPr>
          <w:rFonts w:hint="eastAsia" w:ascii="宋体" w:hAnsi="宋体" w:cs="华文中宋"/>
          <w:color w:val="auto"/>
          <w:szCs w:val="28"/>
          <w:lang w:val="zh-CN"/>
        </w:rPr>
        <w:t>说明</w:t>
      </w:r>
      <w:r>
        <w:rPr>
          <w:color w:val="auto"/>
        </w:rPr>
        <w:tab/>
      </w:r>
      <w:r>
        <w:rPr>
          <w:color w:val="auto"/>
        </w:rPr>
        <w:fldChar w:fldCharType="begin"/>
      </w:r>
      <w:r>
        <w:rPr>
          <w:color w:val="auto"/>
        </w:rPr>
        <w:instrText xml:space="preserve"> PAGEREF _Toc9958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_Toc12108 </w:instrText>
      </w:r>
      <w:r>
        <w:rPr>
          <w:rFonts w:ascii="宋体" w:hAnsi="宋体"/>
          <w:bCs w:val="0"/>
          <w:color w:val="auto"/>
          <w:kern w:val="0"/>
          <w:szCs w:val="20"/>
        </w:rPr>
        <w:fldChar w:fldCharType="separate"/>
      </w:r>
      <w:r>
        <w:rPr>
          <w:rFonts w:hint="eastAsia" w:ascii="宋体" w:hAnsi="宋体" w:cs="华文中宋"/>
          <w:color w:val="auto"/>
          <w:szCs w:val="28"/>
          <w:lang w:val="en-US" w:eastAsia="zh-CN"/>
        </w:rPr>
        <w:t>2</w:t>
      </w:r>
      <w:r>
        <w:rPr>
          <w:rFonts w:hint="eastAsia" w:ascii="宋体" w:hAnsi="宋体" w:cs="华文中宋"/>
          <w:color w:val="auto"/>
          <w:szCs w:val="28"/>
          <w:lang w:val="zh-CN"/>
        </w:rPr>
        <w:t>.重要指标</w:t>
      </w:r>
      <w:r>
        <w:rPr>
          <w:color w:val="auto"/>
        </w:rPr>
        <w:tab/>
      </w:r>
      <w:r>
        <w:rPr>
          <w:color w:val="auto"/>
        </w:rPr>
        <w:fldChar w:fldCharType="begin"/>
      </w:r>
      <w:r>
        <w:rPr>
          <w:color w:val="auto"/>
        </w:rPr>
        <w:instrText xml:space="preserve"> PAGEREF _Toc12108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_Toc4038 </w:instrText>
      </w:r>
      <w:r>
        <w:rPr>
          <w:rFonts w:ascii="宋体" w:hAnsi="宋体"/>
          <w:bCs w:val="0"/>
          <w:color w:val="auto"/>
          <w:kern w:val="0"/>
          <w:szCs w:val="20"/>
        </w:rPr>
        <w:fldChar w:fldCharType="separate"/>
      </w:r>
      <w:r>
        <w:rPr>
          <w:rFonts w:hint="eastAsia" w:ascii="宋体" w:hAnsi="宋体" w:cs="华文中宋"/>
          <w:color w:val="auto"/>
          <w:szCs w:val="28"/>
          <w:lang w:val="en-US" w:eastAsia="zh-CN"/>
        </w:rPr>
        <w:t>3</w:t>
      </w:r>
      <w:r>
        <w:rPr>
          <w:rFonts w:hint="eastAsia" w:ascii="宋体" w:hAnsi="宋体" w:cs="华文中宋"/>
          <w:color w:val="auto"/>
          <w:szCs w:val="28"/>
          <w:lang w:val="zh-CN"/>
        </w:rPr>
        <w:t>.商务要求</w:t>
      </w:r>
      <w:r>
        <w:rPr>
          <w:color w:val="auto"/>
        </w:rPr>
        <w:tab/>
      </w:r>
      <w:r>
        <w:rPr>
          <w:color w:val="auto"/>
        </w:rPr>
        <w:fldChar w:fldCharType="begin"/>
      </w:r>
      <w:r>
        <w:rPr>
          <w:color w:val="auto"/>
        </w:rPr>
        <w:instrText xml:space="preserve"> PAGEREF _Toc4038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5"/>
        <w:tabs>
          <w:tab w:val="right" w:leader="dot" w:pos="8646"/>
        </w:tabs>
        <w:rPr>
          <w:color w:val="auto"/>
        </w:rPr>
      </w:pPr>
      <w:r>
        <w:rPr>
          <w:rFonts w:ascii="宋体" w:hAnsi="宋体"/>
          <w:bCs w:val="0"/>
          <w:color w:val="auto"/>
          <w:kern w:val="0"/>
          <w:szCs w:val="20"/>
        </w:rPr>
        <w:fldChar w:fldCharType="begin"/>
      </w:r>
      <w:r>
        <w:rPr>
          <w:rFonts w:ascii="宋体" w:hAnsi="宋体"/>
          <w:bCs w:val="0"/>
          <w:color w:val="auto"/>
          <w:kern w:val="0"/>
          <w:szCs w:val="20"/>
        </w:rPr>
        <w:instrText xml:space="preserve"> HYPERLINK \l _Toc16645 </w:instrText>
      </w:r>
      <w:r>
        <w:rPr>
          <w:rFonts w:ascii="宋体" w:hAnsi="宋体"/>
          <w:bCs w:val="0"/>
          <w:color w:val="auto"/>
          <w:kern w:val="0"/>
          <w:szCs w:val="20"/>
        </w:rPr>
        <w:fldChar w:fldCharType="separate"/>
      </w:r>
      <w:r>
        <w:rPr>
          <w:rFonts w:hint="eastAsia" w:ascii="Arial" w:hAnsi="Arial" w:cs="Arial"/>
          <w:color w:val="auto"/>
          <w:lang w:val="zh-CN"/>
        </w:rPr>
        <w:t>（二）</w:t>
      </w:r>
      <w:r>
        <w:rPr>
          <w:rFonts w:ascii="Arial" w:hAnsi="Arial" w:cs="Arial"/>
          <w:color w:val="auto"/>
          <w:lang w:val="zh-CN"/>
        </w:rPr>
        <w:t>项目概况及技术参数</w:t>
      </w:r>
      <w:r>
        <w:rPr>
          <w:color w:val="auto"/>
        </w:rPr>
        <w:tab/>
      </w:r>
      <w:r>
        <w:rPr>
          <w:color w:val="auto"/>
        </w:rPr>
        <w:fldChar w:fldCharType="begin"/>
      </w:r>
      <w:r>
        <w:rPr>
          <w:color w:val="auto"/>
        </w:rPr>
        <w:instrText xml:space="preserve"> PAGEREF _Toc16645 \h </w:instrText>
      </w:r>
      <w:r>
        <w:rPr>
          <w:color w:val="auto"/>
        </w:rPr>
        <w:fldChar w:fldCharType="separate"/>
      </w:r>
      <w:r>
        <w:rPr>
          <w:color w:val="auto"/>
        </w:rPr>
        <w:t>57</w:t>
      </w:r>
      <w:r>
        <w:rPr>
          <w:color w:val="auto"/>
        </w:rPr>
        <w:fldChar w:fldCharType="end"/>
      </w:r>
      <w:r>
        <w:rPr>
          <w:rFonts w:ascii="宋体" w:hAnsi="宋体"/>
          <w:bCs w:val="0"/>
          <w:color w:val="auto"/>
          <w:kern w:val="0"/>
          <w:szCs w:val="20"/>
        </w:rPr>
        <w:fldChar w:fldCharType="end"/>
      </w:r>
    </w:p>
    <w:p>
      <w:pPr>
        <w:pStyle w:val="16"/>
        <w:rPr>
          <w:rStyle w:val="27"/>
          <w:rFonts w:hint="eastAsia" w:ascii="宋体" w:hAnsi="宋体"/>
          <w:b w:val="0"/>
          <w:bCs w:val="0"/>
          <w:i/>
          <w:color w:val="auto"/>
          <w:kern w:val="0"/>
          <w:sz w:val="24"/>
        </w:rPr>
      </w:pPr>
      <w:r>
        <w:rPr>
          <w:rFonts w:ascii="宋体" w:hAnsi="宋体"/>
          <w:bCs w:val="0"/>
          <w:color w:val="auto"/>
          <w:kern w:val="0"/>
          <w:szCs w:val="20"/>
        </w:rPr>
        <w:fldChar w:fldCharType="end"/>
      </w:r>
    </w:p>
    <w:p>
      <w:pPr>
        <w:autoSpaceDE w:val="0"/>
        <w:autoSpaceDN w:val="0"/>
        <w:adjustRightInd w:val="0"/>
        <w:jc w:val="left"/>
        <w:rPr>
          <w:rStyle w:val="27"/>
          <w:rFonts w:hint="eastAsia" w:ascii="宋体" w:hAnsi="宋体"/>
          <w:i/>
          <w:color w:val="auto"/>
          <w:kern w:val="0"/>
          <w:sz w:val="24"/>
        </w:rPr>
      </w:pPr>
    </w:p>
    <w:p>
      <w:pPr>
        <w:autoSpaceDE w:val="0"/>
        <w:autoSpaceDN w:val="0"/>
        <w:adjustRightInd w:val="0"/>
        <w:jc w:val="left"/>
        <w:rPr>
          <w:rStyle w:val="27"/>
          <w:rFonts w:hint="eastAsia" w:ascii="宋体" w:hAnsi="宋体"/>
          <w:i/>
          <w:color w:val="auto"/>
          <w:kern w:val="0"/>
          <w:sz w:val="24"/>
        </w:rPr>
      </w:pPr>
    </w:p>
    <w:p>
      <w:pPr>
        <w:autoSpaceDE w:val="0"/>
        <w:autoSpaceDN w:val="0"/>
        <w:adjustRightInd w:val="0"/>
        <w:jc w:val="left"/>
        <w:rPr>
          <w:rStyle w:val="27"/>
          <w:rFonts w:hint="eastAsia" w:ascii="宋体" w:hAnsi="宋体"/>
          <w:bCs/>
          <w:i/>
          <w:color w:val="auto"/>
          <w:kern w:val="0"/>
          <w:sz w:val="24"/>
        </w:rPr>
      </w:pPr>
    </w:p>
    <w:p>
      <w:pPr>
        <w:autoSpaceDE w:val="0"/>
        <w:autoSpaceDN w:val="0"/>
        <w:adjustRightInd w:val="0"/>
        <w:jc w:val="left"/>
        <w:rPr>
          <w:rStyle w:val="27"/>
          <w:rFonts w:hint="eastAsia" w:ascii="宋体" w:hAnsi="宋体"/>
          <w:bCs/>
          <w:i/>
          <w:color w:val="auto"/>
          <w:kern w:val="0"/>
          <w:sz w:val="24"/>
        </w:rPr>
      </w:pPr>
    </w:p>
    <w:p>
      <w:pPr>
        <w:autoSpaceDE w:val="0"/>
        <w:autoSpaceDN w:val="0"/>
        <w:adjustRightInd w:val="0"/>
        <w:jc w:val="left"/>
        <w:rPr>
          <w:rStyle w:val="27"/>
          <w:rFonts w:hint="eastAsia" w:ascii="宋体" w:hAnsi="宋体"/>
          <w:bCs/>
          <w:i/>
          <w:color w:val="auto"/>
          <w:kern w:val="0"/>
          <w:sz w:val="24"/>
        </w:rPr>
      </w:pPr>
    </w:p>
    <w:p>
      <w:pPr>
        <w:autoSpaceDE w:val="0"/>
        <w:autoSpaceDN w:val="0"/>
        <w:adjustRightInd w:val="0"/>
        <w:jc w:val="left"/>
        <w:rPr>
          <w:rStyle w:val="27"/>
          <w:rFonts w:hint="eastAsia" w:ascii="宋体" w:hAnsi="宋体"/>
          <w:bCs/>
          <w:i/>
          <w:color w:val="auto"/>
          <w:kern w:val="0"/>
          <w:sz w:val="24"/>
        </w:rPr>
      </w:pPr>
    </w:p>
    <w:p>
      <w:pPr>
        <w:autoSpaceDE w:val="0"/>
        <w:autoSpaceDN w:val="0"/>
        <w:adjustRightInd w:val="0"/>
        <w:jc w:val="left"/>
        <w:rPr>
          <w:rStyle w:val="27"/>
          <w:rFonts w:hint="eastAsia" w:ascii="宋体" w:hAnsi="宋体"/>
          <w:bCs/>
          <w:i/>
          <w:color w:val="auto"/>
          <w:kern w:val="0"/>
          <w:sz w:val="24"/>
        </w:rPr>
      </w:pPr>
    </w:p>
    <w:p>
      <w:pPr>
        <w:pStyle w:val="8"/>
        <w:rPr>
          <w:rStyle w:val="27"/>
          <w:rFonts w:hint="eastAsia" w:ascii="宋体" w:hAnsi="宋体"/>
          <w:bCs/>
          <w:i/>
          <w:color w:val="auto"/>
          <w:kern w:val="0"/>
          <w:sz w:val="24"/>
        </w:rPr>
      </w:pPr>
    </w:p>
    <w:p>
      <w:pPr>
        <w:pStyle w:val="29"/>
        <w:rPr>
          <w:rFonts w:hint="eastAsia"/>
          <w:color w:val="auto"/>
        </w:rPr>
      </w:pPr>
    </w:p>
    <w:p>
      <w:pPr>
        <w:pStyle w:val="19"/>
        <w:rPr>
          <w:rFonts w:hint="eastAsia" w:ascii="宋体" w:hAnsi="宋体" w:cs="华文中宋"/>
          <w:color w:val="auto"/>
          <w:szCs w:val="36"/>
          <w:lang w:val="zh-CN"/>
        </w:rPr>
      </w:pPr>
    </w:p>
    <w:p>
      <w:pPr>
        <w:rPr>
          <w:rFonts w:hint="eastAsia" w:ascii="宋体" w:hAnsi="宋体" w:cs="华文中宋"/>
          <w:color w:val="auto"/>
          <w:szCs w:val="36"/>
          <w:lang w:val="zh-CN"/>
        </w:rPr>
      </w:pPr>
      <w:bookmarkStart w:id="0" w:name="_Toc28805"/>
      <w:r>
        <w:rPr>
          <w:rFonts w:hint="eastAsia" w:ascii="宋体" w:hAnsi="宋体" w:cs="华文中宋"/>
          <w:color w:val="auto"/>
          <w:szCs w:val="36"/>
          <w:lang w:val="zh-CN"/>
        </w:rPr>
        <w:br w:type="page"/>
      </w:r>
    </w:p>
    <w:p>
      <w:pPr>
        <w:pStyle w:val="19"/>
        <w:rPr>
          <w:rFonts w:hint="eastAsia" w:ascii="宋体" w:hAnsi="宋体" w:cs="华文中宋"/>
          <w:color w:val="auto"/>
          <w:szCs w:val="36"/>
          <w:lang w:val="zh-CN"/>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eastAsia="zh-CN"/>
        </w:rPr>
        <w:t>竞争性磋商</w:t>
      </w:r>
      <w:r>
        <w:rPr>
          <w:rFonts w:hint="eastAsia" w:ascii="宋体" w:hAnsi="宋体" w:cs="华文中宋"/>
          <w:color w:val="auto"/>
          <w:szCs w:val="36"/>
          <w:lang w:val="zh-CN"/>
        </w:rPr>
        <w:t>邀请</w:t>
      </w:r>
      <w:bookmarkEnd w:id="0"/>
    </w:p>
    <w:p>
      <w:pPr>
        <w:rPr>
          <w:rFonts w:hint="eastAsia"/>
          <w:color w:val="auto"/>
        </w:rPr>
      </w:pPr>
    </w:p>
    <w:p>
      <w:pPr>
        <w:tabs>
          <w:tab w:val="left" w:pos="1620"/>
        </w:tabs>
        <w:spacing w:line="360" w:lineRule="auto"/>
        <w:ind w:firstLine="480" w:firstLineChars="200"/>
        <w:rPr>
          <w:rFonts w:hint="eastAsia" w:ascii="宋体" w:hAnsi="Calibri" w:cs="宋体"/>
          <w:color w:val="auto"/>
          <w:kern w:val="0"/>
          <w:sz w:val="24"/>
          <w:lang w:val="zh-CN"/>
        </w:rPr>
      </w:pPr>
      <w:r>
        <w:rPr>
          <w:rFonts w:ascii="Arial" w:hAnsi="Arial" w:cs="Arial"/>
          <w:color w:val="auto"/>
          <w:sz w:val="24"/>
        </w:rPr>
        <w:t>青海诚容工程项目管理有限责任公司</w:t>
      </w:r>
      <w:r>
        <w:rPr>
          <w:rFonts w:hint="eastAsia" w:ascii="宋体" w:hAnsi="Calibri" w:cs="宋体"/>
          <w:color w:val="auto"/>
          <w:kern w:val="0"/>
          <w:sz w:val="24"/>
          <w:lang w:val="zh-CN"/>
        </w:rPr>
        <w:t>（以下均简称</w:t>
      </w:r>
      <w:r>
        <w:rPr>
          <w:rFonts w:ascii="宋体" w:hAnsi="Calibri" w:cs="宋体"/>
          <w:color w:val="auto"/>
          <w:kern w:val="0"/>
          <w:sz w:val="24"/>
          <w:lang w:val="zh-CN"/>
        </w:rPr>
        <w:t>“</w:t>
      </w:r>
      <w:r>
        <w:rPr>
          <w:rFonts w:hint="eastAsia" w:ascii="宋体" w:hAnsi="Calibri" w:cs="宋体"/>
          <w:color w:val="auto"/>
          <w:kern w:val="0"/>
          <w:sz w:val="24"/>
          <w:lang w:val="zh-CN"/>
        </w:rPr>
        <w:t>采购代理机构</w:t>
      </w:r>
      <w:r>
        <w:rPr>
          <w:rFonts w:ascii="宋体" w:hAnsi="Calibri" w:cs="宋体"/>
          <w:color w:val="auto"/>
          <w:kern w:val="0"/>
          <w:sz w:val="24"/>
          <w:lang w:val="zh-CN"/>
        </w:rPr>
        <w:t>”</w:t>
      </w:r>
      <w:r>
        <w:rPr>
          <w:rFonts w:hint="eastAsia" w:ascii="宋体" w:hAnsi="Calibri" w:cs="宋体"/>
          <w:color w:val="auto"/>
          <w:kern w:val="0"/>
          <w:sz w:val="24"/>
          <w:lang w:val="zh-CN"/>
        </w:rPr>
        <w:t>）受</w:t>
      </w:r>
      <w:r>
        <w:rPr>
          <w:rFonts w:hint="eastAsia" w:ascii="Arial" w:hAnsi="Arial" w:cs="Arial"/>
          <w:color w:val="auto"/>
          <w:sz w:val="24"/>
          <w:lang w:eastAsia="zh-CN"/>
        </w:rPr>
        <w:t>青海省牦牛繁育推广服务中心</w:t>
      </w:r>
      <w:r>
        <w:rPr>
          <w:rFonts w:hint="eastAsia" w:ascii="宋体" w:hAnsi="Calibri" w:cs="宋体"/>
          <w:color w:val="auto"/>
          <w:kern w:val="0"/>
          <w:sz w:val="24"/>
          <w:lang w:val="zh-CN"/>
        </w:rPr>
        <w:t>（以下均简称</w:t>
      </w:r>
      <w:r>
        <w:rPr>
          <w:rFonts w:ascii="宋体" w:hAnsi="Calibri" w:cs="宋体"/>
          <w:color w:val="auto"/>
          <w:kern w:val="0"/>
          <w:sz w:val="24"/>
          <w:lang w:val="zh-CN"/>
        </w:rPr>
        <w:t>“</w:t>
      </w:r>
      <w:r>
        <w:rPr>
          <w:rFonts w:hint="eastAsia" w:ascii="宋体" w:hAnsi="Calibri" w:cs="宋体"/>
          <w:color w:val="auto"/>
          <w:kern w:val="0"/>
          <w:sz w:val="24"/>
          <w:lang w:val="zh-CN"/>
        </w:rPr>
        <w:t>采购人</w:t>
      </w:r>
      <w:r>
        <w:rPr>
          <w:rFonts w:ascii="宋体" w:hAnsi="Calibri" w:cs="宋体"/>
          <w:color w:val="auto"/>
          <w:kern w:val="0"/>
          <w:sz w:val="24"/>
          <w:lang w:val="zh-CN"/>
        </w:rPr>
        <w:t>”</w:t>
      </w:r>
      <w:r>
        <w:rPr>
          <w:rFonts w:hint="eastAsia" w:ascii="宋体" w:hAnsi="Calibri" w:cs="宋体"/>
          <w:color w:val="auto"/>
          <w:kern w:val="0"/>
          <w:sz w:val="24"/>
          <w:lang w:val="zh-CN"/>
        </w:rPr>
        <w:t>）委托</w:t>
      </w:r>
      <w:r>
        <w:rPr>
          <w:rFonts w:ascii="宋体" w:hAnsi="Calibri" w:cs="宋体"/>
          <w:color w:val="auto"/>
          <w:kern w:val="0"/>
          <w:sz w:val="24"/>
          <w:lang w:val="zh-CN"/>
        </w:rPr>
        <w:t>,</w:t>
      </w:r>
      <w:r>
        <w:rPr>
          <w:rFonts w:hint="eastAsia" w:ascii="宋体" w:hAnsi="Calibri" w:cs="宋体"/>
          <w:color w:val="auto"/>
          <w:kern w:val="0"/>
          <w:sz w:val="24"/>
          <w:lang w:val="zh-CN"/>
        </w:rPr>
        <w:t>拟对</w:t>
      </w:r>
      <w:r>
        <w:rPr>
          <w:rFonts w:hint="eastAsia" w:ascii="Arial" w:hAnsi="Arial" w:cs="Arial"/>
          <w:color w:val="auto"/>
          <w:sz w:val="24"/>
          <w:lang w:eastAsia="zh-CN"/>
        </w:rPr>
        <w:t>青海省牦牛繁育推广服务中心农业生产救灾资金</w:t>
      </w:r>
      <w:r>
        <w:rPr>
          <w:rFonts w:hint="eastAsia" w:ascii="宋体" w:hAnsi="Calibri" w:cs="宋体"/>
          <w:color w:val="auto"/>
          <w:kern w:val="0"/>
          <w:sz w:val="24"/>
          <w:lang w:val="zh-CN"/>
        </w:rPr>
        <w:t>（</w:t>
      </w:r>
      <w:r>
        <w:rPr>
          <w:rFonts w:hint="eastAsia" w:ascii="Arial" w:hAnsi="Arial" w:cs="Arial"/>
          <w:color w:val="auto"/>
          <w:sz w:val="24"/>
          <w:lang w:eastAsia="zh-CN"/>
        </w:rPr>
        <w:t>青海诚容磋商（货物）2022-089号</w:t>
      </w:r>
      <w:r>
        <w:rPr>
          <w:rFonts w:hint="eastAsia" w:ascii="宋体" w:hAnsi="Calibri" w:cs="宋体"/>
          <w:color w:val="auto"/>
          <w:kern w:val="0"/>
          <w:sz w:val="24"/>
          <w:lang w:val="zh-CN"/>
        </w:rPr>
        <w:t>）进行国内竞争性磋商采购，现予以公告，欢迎</w:t>
      </w:r>
      <w:r>
        <w:rPr>
          <w:rFonts w:hint="eastAsia" w:ascii="宋体" w:hAnsi="宋体" w:cs="宋体"/>
          <w:color w:val="auto"/>
          <w:sz w:val="24"/>
        </w:rPr>
        <w:t>符合条件的供应商</w:t>
      </w:r>
      <w:r>
        <w:rPr>
          <w:rFonts w:hint="eastAsia" w:ascii="宋体" w:hAnsi="Calibri" w:cs="宋体"/>
          <w:color w:val="auto"/>
          <w:kern w:val="0"/>
          <w:sz w:val="24"/>
          <w:lang w:val="zh-CN"/>
        </w:rPr>
        <w:t>参加本次采购活动。</w:t>
      </w:r>
    </w:p>
    <w:tbl>
      <w:tblPr>
        <w:tblStyle w:val="22"/>
        <w:tblW w:w="0" w:type="auto"/>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采购项目名称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lang w:eastAsia="zh-CN"/>
              </w:rPr>
            </w:pPr>
            <w:r>
              <w:rPr>
                <w:rFonts w:hint="eastAsia" w:ascii="Arial" w:hAnsi="Arial" w:cs="Arial"/>
                <w:color w:val="auto"/>
                <w:sz w:val="24"/>
                <w:lang w:eastAsia="zh-CN"/>
              </w:rPr>
              <w:t>青海省牦牛繁育推广服务中心农业生产救灾资金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采购项目编号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lang w:eastAsia="zh-CN"/>
              </w:rPr>
            </w:pPr>
            <w:r>
              <w:rPr>
                <w:rFonts w:hint="eastAsia" w:ascii="Arial" w:hAnsi="Arial" w:cs="Arial"/>
                <w:color w:val="auto"/>
                <w:sz w:val="24"/>
                <w:lang w:eastAsia="zh-CN"/>
              </w:rPr>
              <w:t>青海诚容磋商（货物）2022-089号</w:t>
            </w:r>
          </w:p>
          <w:p>
            <w:pPr>
              <w:spacing w:line="360" w:lineRule="auto"/>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宋体" w:cs="Arial"/>
                <w:color w:val="auto"/>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采购预算控制额度</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宋体" w:cs="Arial"/>
                <w:color w:val="auto"/>
                <w:sz w:val="24"/>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项目分包个数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宋体" w:cs="Arial"/>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各包要求</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ascii="Arial" w:hAnsi="宋体" w:cs="Arial"/>
                <w:color w:val="auto"/>
                <w:sz w:val="24"/>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供应商资格条件</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宋体" w:eastAsia="宋体" w:cs="Arial"/>
                <w:color w:val="auto"/>
                <w:sz w:val="24"/>
                <w:lang w:val="en-US" w:eastAsia="zh-CN"/>
              </w:rPr>
            </w:pPr>
            <w:r>
              <w:rPr>
                <w:rFonts w:hint="eastAsia" w:ascii="Arial" w:hAnsi="宋体" w:eastAsia="宋体" w:cs="Arial"/>
                <w:color w:val="auto"/>
                <w:sz w:val="24"/>
                <w:lang w:val="en-US" w:eastAsia="zh-CN"/>
              </w:rPr>
              <w:t>1、中华人民共和国注册、具有良好履约记录、有能力响应采购文件的要求；</w:t>
            </w:r>
          </w:p>
          <w:p>
            <w:pPr>
              <w:spacing w:line="360" w:lineRule="auto"/>
              <w:rPr>
                <w:rFonts w:hint="eastAsia" w:ascii="Arial" w:hAnsi="宋体" w:eastAsia="宋体" w:cs="Arial"/>
                <w:color w:val="auto"/>
                <w:sz w:val="24"/>
                <w:lang w:val="en-US" w:eastAsia="zh-CN"/>
              </w:rPr>
            </w:pPr>
            <w:r>
              <w:rPr>
                <w:rFonts w:hint="eastAsia" w:ascii="Arial" w:hAnsi="宋体" w:eastAsia="宋体" w:cs="Arial"/>
                <w:color w:val="auto"/>
                <w:sz w:val="24"/>
                <w:lang w:val="en-US" w:eastAsia="zh-CN"/>
              </w:rPr>
              <w:t>2、具有良好的商业信誉和健全的财务会计制度；有依法缴纳税收和社会保障资金的良好记录；</w:t>
            </w:r>
          </w:p>
          <w:p>
            <w:pPr>
              <w:spacing w:line="360" w:lineRule="auto"/>
              <w:rPr>
                <w:rFonts w:hint="eastAsia" w:ascii="Arial" w:hAnsi="宋体" w:eastAsia="宋体" w:cs="Arial"/>
                <w:color w:val="auto"/>
                <w:sz w:val="24"/>
                <w:lang w:val="en-US" w:eastAsia="zh-CN"/>
              </w:rPr>
            </w:pPr>
            <w:r>
              <w:rPr>
                <w:rFonts w:hint="eastAsia" w:ascii="Arial" w:hAnsi="宋体" w:eastAsia="宋体" w:cs="Arial"/>
                <w:color w:val="auto"/>
                <w:sz w:val="24"/>
                <w:lang w:val="en-US" w:eastAsia="zh-CN"/>
              </w:rPr>
              <w:t>3、</w:t>
            </w:r>
            <w:r>
              <w:rPr>
                <w:rFonts w:hint="eastAsia" w:ascii="Arial" w:hAnsi="宋体" w:eastAsia="宋体" w:cs="Arial"/>
                <w:color w:val="auto"/>
                <w:sz w:val="24"/>
                <w:lang w:val="zh-CN" w:eastAsia="zh-CN"/>
              </w:rPr>
              <w:t>具备履行合同所必须的货物和专业技术能力的证明；</w:t>
            </w:r>
          </w:p>
          <w:p>
            <w:pPr>
              <w:spacing w:line="360" w:lineRule="auto"/>
              <w:rPr>
                <w:rFonts w:hint="eastAsia" w:ascii="Arial" w:hAnsi="宋体" w:eastAsia="宋体" w:cs="Arial"/>
                <w:color w:val="auto"/>
                <w:sz w:val="24"/>
                <w:lang w:val="en-US" w:eastAsia="zh-CN"/>
              </w:rPr>
            </w:pPr>
            <w:r>
              <w:rPr>
                <w:rFonts w:hint="eastAsia" w:ascii="Arial" w:hAnsi="宋体" w:eastAsia="宋体" w:cs="Arial"/>
                <w:color w:val="auto"/>
                <w:sz w:val="24"/>
                <w:lang w:val="en-US" w:eastAsia="zh-CN"/>
              </w:rPr>
              <w:t>4、参加采购活动前三年内，在经营活动中没有重大违法记录；</w:t>
            </w:r>
          </w:p>
          <w:p>
            <w:pPr>
              <w:spacing w:line="360" w:lineRule="auto"/>
              <w:rPr>
                <w:rFonts w:hint="eastAsia" w:ascii="Arial" w:hAnsi="宋体" w:eastAsia="宋体" w:cs="Arial"/>
                <w:color w:val="auto"/>
                <w:sz w:val="24"/>
                <w:lang w:val="en-US" w:eastAsia="zh-CN"/>
              </w:rPr>
            </w:pPr>
            <w:r>
              <w:rPr>
                <w:rFonts w:hint="eastAsia" w:ascii="Arial" w:hAnsi="宋体" w:eastAsia="宋体" w:cs="Arial"/>
                <w:color w:val="auto"/>
                <w:sz w:val="24"/>
                <w:lang w:val="en-US" w:eastAsia="zh-CN"/>
              </w:rPr>
              <w:t>5、</w:t>
            </w:r>
            <w:r>
              <w:rPr>
                <w:rFonts w:hint="default" w:ascii="Arial" w:hAnsi="宋体" w:eastAsia="宋体" w:cs="Arial"/>
                <w:color w:val="auto"/>
                <w:sz w:val="24"/>
                <w:lang w:val="en-US" w:eastAsia="zh-CN"/>
              </w:rPr>
              <w:t>经信用中国（www.creditchina.gov.cn）等渠道查询后，列入失信被执行人、重大税收违法案件当事人名单、采购严重违法失信行为记录名单的，取消投标资格。（提供“信用中国”网站无任何不良记录的查询截图，时间为投标截止时间前</w:t>
            </w:r>
            <w:r>
              <w:rPr>
                <w:rFonts w:hint="eastAsia" w:ascii="Arial" w:hAnsi="宋体" w:eastAsia="宋体" w:cs="Arial"/>
                <w:color w:val="auto"/>
                <w:sz w:val="24"/>
                <w:lang w:val="en-US" w:eastAsia="zh-CN"/>
              </w:rPr>
              <w:t>1</w:t>
            </w:r>
            <w:r>
              <w:rPr>
                <w:rFonts w:hint="default" w:ascii="Arial" w:hAnsi="宋体" w:eastAsia="宋体" w:cs="Arial"/>
                <w:color w:val="auto"/>
                <w:sz w:val="24"/>
                <w:lang w:val="en-US" w:eastAsia="zh-CN"/>
              </w:rPr>
              <w:t>0天内）；</w:t>
            </w:r>
          </w:p>
          <w:p>
            <w:pPr>
              <w:spacing w:line="360" w:lineRule="auto"/>
              <w:rPr>
                <w:rFonts w:hint="default"/>
                <w:color w:val="auto"/>
                <w:lang w:val="en-US" w:eastAsia="zh-CN"/>
              </w:rPr>
            </w:pPr>
            <w:r>
              <w:rPr>
                <w:rFonts w:hint="eastAsia" w:ascii="Arial" w:hAnsi="宋体" w:eastAsia="宋体" w:cs="Arial"/>
                <w:color w:val="auto"/>
                <w:sz w:val="24"/>
                <w:lang w:val="en-US" w:eastAsia="zh-CN"/>
              </w:rPr>
              <w:t>6、本次竞争性磋商不接受联合体。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竞争性磋商公告</w:t>
            </w:r>
          </w:p>
          <w:p>
            <w:pPr>
              <w:spacing w:line="360" w:lineRule="auto"/>
              <w:jc w:val="center"/>
              <w:rPr>
                <w:rFonts w:ascii="Arial" w:hAnsi="Arial" w:cs="Arial"/>
                <w:color w:val="auto"/>
                <w:sz w:val="24"/>
              </w:rPr>
            </w:pPr>
            <w:r>
              <w:rPr>
                <w:rFonts w:hint="eastAsia" w:ascii="Arial" w:hAnsi="宋体" w:cs="Arial"/>
                <w:color w:val="auto"/>
                <w:sz w:val="24"/>
              </w:rPr>
              <w:t>发布时间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lang w:eastAsia="zh-CN"/>
              </w:rPr>
            </w:pPr>
            <w:r>
              <w:rPr>
                <w:rFonts w:hint="eastAsia" w:ascii="Arial" w:hAnsi="Arial" w:cs="Arial"/>
                <w:color w:val="auto"/>
                <w:sz w:val="24"/>
                <w:lang w:eastAsia="zh-CN"/>
              </w:rPr>
              <w:t>2022年</w:t>
            </w:r>
            <w:r>
              <w:rPr>
                <w:rFonts w:hint="eastAsia" w:ascii="Arial" w:hAnsi="Arial" w:cs="Arial"/>
                <w:color w:val="auto"/>
                <w:sz w:val="24"/>
                <w:lang w:val="en-US" w:eastAsia="zh-CN"/>
              </w:rPr>
              <w:t>12</w:t>
            </w:r>
            <w:r>
              <w:rPr>
                <w:rFonts w:hint="eastAsia" w:ascii="Arial" w:hAnsi="Arial" w:cs="Arial"/>
                <w:color w:val="auto"/>
                <w:sz w:val="24"/>
                <w:lang w:eastAsia="zh-CN"/>
              </w:rPr>
              <w:t>月</w:t>
            </w:r>
            <w:r>
              <w:rPr>
                <w:rFonts w:hint="eastAsia" w:ascii="Arial" w:hAnsi="Arial" w:cs="Arial"/>
                <w:color w:val="auto"/>
                <w:sz w:val="24"/>
                <w:lang w:val="en-US" w:eastAsia="zh-CN"/>
              </w:rPr>
              <w:t>28</w:t>
            </w:r>
            <w:r>
              <w:rPr>
                <w:rFonts w:hint="eastAsia" w:ascii="Arial" w:hAnsi="Arial" w:cs="Arial"/>
                <w:color w:val="auto"/>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竞争性磋商文件</w:t>
            </w:r>
          </w:p>
          <w:p>
            <w:pPr>
              <w:spacing w:line="360" w:lineRule="auto"/>
              <w:jc w:val="center"/>
              <w:rPr>
                <w:rFonts w:ascii="Arial" w:hAnsi="Arial" w:cs="Arial"/>
                <w:color w:val="auto"/>
                <w:sz w:val="24"/>
              </w:rPr>
            </w:pPr>
            <w:r>
              <w:rPr>
                <w:rFonts w:hint="eastAsia" w:ascii="Arial" w:hAnsi="宋体" w:cs="Arial"/>
                <w:color w:val="auto"/>
                <w:sz w:val="24"/>
              </w:rPr>
              <w:t>发售起止时间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ascii="Arial" w:hAnsi="Arial" w:cs="Arial"/>
                <w:color w:val="auto"/>
                <w:sz w:val="24"/>
              </w:rPr>
              <w:t>20</w:t>
            </w:r>
            <w:r>
              <w:rPr>
                <w:rFonts w:hint="eastAsia" w:ascii="Arial" w:hAnsi="Arial" w:cs="Arial"/>
                <w:color w:val="auto"/>
                <w:sz w:val="24"/>
                <w:lang w:val="en-US" w:eastAsia="zh-CN"/>
              </w:rPr>
              <w:t>22</w:t>
            </w:r>
            <w:r>
              <w:rPr>
                <w:rFonts w:ascii="Arial" w:hAnsi="Arial" w:cs="Arial"/>
                <w:color w:val="auto"/>
                <w:sz w:val="24"/>
              </w:rPr>
              <w:t>年</w:t>
            </w:r>
            <w:r>
              <w:rPr>
                <w:rFonts w:hint="eastAsia" w:ascii="Arial" w:hAnsi="Arial" w:cs="Arial"/>
                <w:color w:val="auto"/>
                <w:sz w:val="24"/>
                <w:lang w:val="en-US" w:eastAsia="zh-CN"/>
              </w:rPr>
              <w:t>12</w:t>
            </w:r>
            <w:r>
              <w:rPr>
                <w:rFonts w:ascii="Arial" w:hAnsi="Arial" w:cs="Arial"/>
                <w:color w:val="auto"/>
                <w:sz w:val="24"/>
              </w:rPr>
              <w:t>月</w:t>
            </w:r>
            <w:r>
              <w:rPr>
                <w:rFonts w:hint="eastAsia" w:ascii="Arial" w:hAnsi="Arial" w:cs="Arial"/>
                <w:color w:val="auto"/>
                <w:sz w:val="24"/>
                <w:lang w:val="en-US" w:eastAsia="zh-CN"/>
              </w:rPr>
              <w:t>29</w:t>
            </w:r>
            <w:r>
              <w:rPr>
                <w:rFonts w:ascii="Arial" w:hAnsi="Arial" w:cs="Arial"/>
                <w:color w:val="auto"/>
                <w:sz w:val="24"/>
              </w:rPr>
              <w:t>日至20</w:t>
            </w:r>
            <w:r>
              <w:rPr>
                <w:rFonts w:hint="eastAsia" w:ascii="Arial" w:hAnsi="Arial" w:cs="Arial"/>
                <w:color w:val="auto"/>
                <w:sz w:val="24"/>
                <w:lang w:val="en-US" w:eastAsia="zh-CN"/>
              </w:rPr>
              <w:t>23</w:t>
            </w:r>
            <w:r>
              <w:rPr>
                <w:rFonts w:ascii="Arial" w:hAnsi="Arial" w:cs="Arial"/>
                <w:color w:val="auto"/>
                <w:sz w:val="24"/>
              </w:rPr>
              <w:t>年</w:t>
            </w:r>
            <w:r>
              <w:rPr>
                <w:rFonts w:hint="eastAsia" w:ascii="Arial" w:hAnsi="Arial" w:cs="Arial"/>
                <w:color w:val="auto"/>
                <w:sz w:val="24"/>
                <w:lang w:val="en-US" w:eastAsia="zh-CN"/>
              </w:rPr>
              <w:t>1</w:t>
            </w:r>
            <w:r>
              <w:rPr>
                <w:rFonts w:ascii="Arial" w:hAnsi="Arial" w:cs="Arial"/>
                <w:color w:val="auto"/>
                <w:sz w:val="24"/>
              </w:rPr>
              <w:t>月</w:t>
            </w:r>
            <w:r>
              <w:rPr>
                <w:rFonts w:hint="eastAsia" w:ascii="Arial" w:hAnsi="Arial" w:cs="Arial"/>
                <w:color w:val="auto"/>
                <w:sz w:val="24"/>
                <w:lang w:val="en-US" w:eastAsia="zh-CN"/>
              </w:rPr>
              <w:t>5</w:t>
            </w:r>
            <w:r>
              <w:rPr>
                <w:rFonts w:ascii="Arial" w:hAnsi="Arial" w:cs="Arial"/>
                <w:color w:val="auto"/>
                <w:sz w:val="24"/>
              </w:rPr>
              <w:t>日上午08：30-12：00，下午14：</w:t>
            </w:r>
            <w:r>
              <w:rPr>
                <w:rFonts w:hint="eastAsia" w:ascii="Arial" w:hAnsi="Arial" w:cs="Arial"/>
                <w:color w:val="auto"/>
                <w:sz w:val="24"/>
              </w:rPr>
              <w:t>0</w:t>
            </w:r>
            <w:r>
              <w:rPr>
                <w:rFonts w:ascii="Arial" w:hAnsi="Arial" w:cs="Arial"/>
                <w:color w:val="auto"/>
                <w:sz w:val="24"/>
              </w:rPr>
              <w:t>0-</w:t>
            </w:r>
            <w:r>
              <w:rPr>
                <w:rFonts w:hint="eastAsia" w:ascii="Arial" w:hAnsi="Arial" w:cs="Arial"/>
                <w:color w:val="auto"/>
                <w:sz w:val="24"/>
              </w:rPr>
              <w:t>17</w:t>
            </w:r>
            <w:r>
              <w:rPr>
                <w:rFonts w:ascii="Arial" w:hAnsi="Arial" w:cs="Arial"/>
                <w:color w:val="auto"/>
                <w:sz w:val="24"/>
              </w:rPr>
              <w:t>：</w:t>
            </w:r>
            <w:r>
              <w:rPr>
                <w:rFonts w:hint="eastAsia" w:ascii="Arial" w:hAnsi="Arial" w:cs="Arial"/>
                <w:color w:val="auto"/>
                <w:sz w:val="24"/>
              </w:rPr>
              <w:t>3</w:t>
            </w:r>
            <w:r>
              <w:rPr>
                <w:rFonts w:ascii="Arial" w:hAnsi="Arial" w:cs="Arial"/>
                <w:color w:val="auto"/>
                <w:sz w:val="24"/>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ascii="Arial" w:hAnsi="宋体" w:cs="Arial"/>
                <w:color w:val="auto"/>
                <w:sz w:val="24"/>
              </w:rPr>
              <w:t xml:space="preserve"> </w:t>
            </w:r>
            <w:r>
              <w:rPr>
                <w:rFonts w:hint="eastAsia" w:ascii="Arial" w:hAnsi="宋体" w:cs="Arial"/>
                <w:color w:val="auto"/>
                <w:sz w:val="24"/>
              </w:rPr>
              <w:t>竞争性磋商文件</w:t>
            </w:r>
          </w:p>
          <w:p>
            <w:pPr>
              <w:spacing w:line="360" w:lineRule="auto"/>
              <w:jc w:val="center"/>
              <w:rPr>
                <w:rFonts w:ascii="Arial" w:hAnsi="Arial" w:cs="Arial"/>
                <w:color w:val="auto"/>
                <w:sz w:val="24"/>
              </w:rPr>
            </w:pPr>
            <w:r>
              <w:rPr>
                <w:rFonts w:hint="eastAsia" w:ascii="Arial" w:hAnsi="宋体" w:cs="Arial"/>
                <w:color w:val="auto"/>
                <w:sz w:val="24"/>
              </w:rPr>
              <w:t>发售方式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宋体" w:hAnsi="Calibri" w:cs="宋体"/>
                <w:color w:val="auto"/>
                <w:kern w:val="0"/>
                <w:sz w:val="24"/>
                <w:lang w:val="zh-CN"/>
              </w:rPr>
              <w:t>网上报名（</w:t>
            </w:r>
            <w:r>
              <w:rPr>
                <w:rFonts w:hint="eastAsia" w:ascii="Arial" w:hAnsi="Arial" w:cs="Arial"/>
                <w:color w:val="auto"/>
                <w:kern w:val="0"/>
                <w:sz w:val="24"/>
                <w:lang w:val="en-US" w:eastAsia="zh-CN"/>
              </w:rPr>
              <w:t>报名</w:t>
            </w:r>
            <w:r>
              <w:rPr>
                <w:rFonts w:hint="default" w:ascii="Arial" w:hAnsi="Arial" w:cs="Arial"/>
                <w:color w:val="auto"/>
                <w:kern w:val="0"/>
                <w:sz w:val="24"/>
                <w:lang w:val="zh-CN"/>
              </w:rPr>
              <w:t>邮箱：</w:t>
            </w:r>
            <w:r>
              <w:rPr>
                <w:rFonts w:hint="default" w:ascii="Arial" w:hAnsi="Arial" w:cs="Arial"/>
                <w:color w:val="auto"/>
                <w:kern w:val="0"/>
                <w:sz w:val="24"/>
                <w:lang w:val="en-US" w:eastAsia="zh-CN"/>
              </w:rPr>
              <w:t>QHCRZB@163.COM</w:t>
            </w:r>
            <w:r>
              <w:rPr>
                <w:rFonts w:hint="eastAsia" w:ascii="宋体" w:hAnsi="Calibri" w:cs="宋体"/>
                <w:color w:val="auto"/>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竞争性磋商</w:t>
            </w:r>
          </w:p>
          <w:p>
            <w:pPr>
              <w:spacing w:line="360" w:lineRule="auto"/>
              <w:jc w:val="center"/>
              <w:rPr>
                <w:rFonts w:ascii="Arial" w:hAnsi="Arial" w:cs="Arial"/>
                <w:color w:val="auto"/>
                <w:sz w:val="24"/>
              </w:rPr>
            </w:pPr>
            <w:r>
              <w:rPr>
                <w:rFonts w:hint="eastAsia" w:ascii="Arial" w:hAnsi="宋体" w:cs="Arial"/>
                <w:color w:val="auto"/>
                <w:sz w:val="24"/>
              </w:rPr>
              <w:t>文件售价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Arial" w:cs="Arial"/>
                <w:color w:val="auto"/>
                <w:sz w:val="24"/>
                <w:lang w:val="en-US" w:eastAsia="zh-CN"/>
              </w:rPr>
              <w:t>50</w:t>
            </w:r>
            <w:r>
              <w:rPr>
                <w:rFonts w:ascii="Arial" w:hAnsi="Arial" w:cs="Arial"/>
                <w:color w:val="auto"/>
                <w:sz w:val="24"/>
              </w:rPr>
              <w:t>0</w:t>
            </w:r>
            <w:r>
              <w:rPr>
                <w:rFonts w:hint="eastAsia" w:ascii="Arial" w:hAnsi="宋体" w:cs="Arial"/>
                <w:color w:val="auto"/>
                <w:sz w:val="24"/>
              </w:rPr>
              <w:t>元人民币</w:t>
            </w:r>
            <w:r>
              <w:rPr>
                <w:rFonts w:ascii="Arial" w:hAnsi="Arial" w:cs="Arial"/>
                <w:color w:val="auto"/>
                <w:sz w:val="24"/>
              </w:rPr>
              <w:t>/</w:t>
            </w:r>
            <w:r>
              <w:rPr>
                <w:rFonts w:hint="eastAsia" w:ascii="Arial" w:hAnsi="宋体" w:cs="Arial"/>
                <w:color w:val="auto"/>
                <w:sz w:val="24"/>
              </w:rPr>
              <w:t>套（竞争性磋商文件售后不退，磋商资格不能转让）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竞争性磋商文件</w:t>
            </w:r>
          </w:p>
          <w:p>
            <w:pPr>
              <w:spacing w:line="360" w:lineRule="auto"/>
              <w:jc w:val="center"/>
              <w:rPr>
                <w:rFonts w:ascii="Arial" w:hAnsi="Arial" w:cs="Arial"/>
                <w:color w:val="auto"/>
                <w:sz w:val="24"/>
              </w:rPr>
            </w:pPr>
            <w:r>
              <w:rPr>
                <w:rFonts w:hint="eastAsia" w:ascii="Arial" w:hAnsi="宋体" w:cs="Arial"/>
                <w:color w:val="auto"/>
                <w:sz w:val="24"/>
              </w:rPr>
              <w:t>发售地点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宋体" w:cs="Arial"/>
                <w:color w:val="auto"/>
                <w:sz w:val="24"/>
              </w:rPr>
            </w:pPr>
            <w:r>
              <w:rPr>
                <w:rFonts w:hint="eastAsia" w:ascii="Arial" w:hAnsi="宋体" w:cs="Arial"/>
                <w:color w:val="auto"/>
                <w:sz w:val="24"/>
              </w:rPr>
              <w:t>单位名称：青海诚容工程项目管理有限责任公司</w:t>
            </w:r>
          </w:p>
          <w:p>
            <w:pPr>
              <w:spacing w:line="360" w:lineRule="auto"/>
              <w:rPr>
                <w:rFonts w:ascii="Arial" w:hAnsi="Arial" w:cs="Arial"/>
                <w:color w:val="auto"/>
                <w:sz w:val="24"/>
              </w:rPr>
            </w:pPr>
            <w:r>
              <w:rPr>
                <w:rFonts w:hint="eastAsia" w:ascii="Arial" w:hAnsi="宋体" w:cs="Arial"/>
                <w:color w:val="auto"/>
                <w:sz w:val="24"/>
              </w:rPr>
              <w:t>单位地址：</w:t>
            </w:r>
            <w:r>
              <w:rPr>
                <w:rFonts w:hint="eastAsia" w:ascii="Arial" w:hAnsi="Arial" w:cs="Arial"/>
                <w:color w:val="auto"/>
                <w:sz w:val="24"/>
              </w:rPr>
              <w:t>青海省西宁市城西区海湖新区同盛路万达广场</w:t>
            </w:r>
            <w:r>
              <w:rPr>
                <w:rFonts w:hint="eastAsia" w:ascii="Arial" w:hAnsi="Arial" w:cs="Arial"/>
                <w:color w:val="auto"/>
                <w:sz w:val="24"/>
                <w:lang w:val="en-US" w:eastAsia="zh-CN"/>
              </w:rPr>
              <w:t>SOHO</w:t>
            </w:r>
            <w:r>
              <w:rPr>
                <w:rFonts w:hint="eastAsia" w:ascii="Arial" w:hAnsi="Arial" w:cs="Arial"/>
                <w:color w:val="auto"/>
                <w:sz w:val="24"/>
              </w:rPr>
              <w:t>2号楼16层</w:t>
            </w:r>
          </w:p>
          <w:p>
            <w:pPr>
              <w:spacing w:line="360" w:lineRule="auto"/>
              <w:rPr>
                <w:rFonts w:hint="eastAsia" w:ascii="Arial" w:hAnsi="Arial" w:eastAsia="宋体" w:cs="Arial"/>
                <w:color w:val="auto"/>
                <w:sz w:val="24"/>
                <w:lang w:eastAsia="zh-CN"/>
              </w:rPr>
            </w:pPr>
            <w:r>
              <w:rPr>
                <w:rFonts w:hint="eastAsia" w:ascii="Arial" w:hAnsi="Arial" w:cs="Arial"/>
                <w:color w:val="auto"/>
                <w:sz w:val="24"/>
              </w:rPr>
              <w:t>竞争性磋商文件购买联系人：</w:t>
            </w:r>
            <w:r>
              <w:rPr>
                <w:rFonts w:hint="eastAsia" w:ascii="Arial" w:hAnsi="Arial" w:cs="Arial"/>
                <w:color w:val="auto"/>
                <w:sz w:val="24"/>
                <w:lang w:val="en-US" w:eastAsia="zh-CN"/>
              </w:rPr>
              <w:t>杜</w:t>
            </w:r>
            <w:r>
              <w:rPr>
                <w:rFonts w:hint="eastAsia" w:ascii="Arial" w:hAnsi="Arial" w:cs="Arial"/>
                <w:color w:val="auto"/>
                <w:sz w:val="24"/>
                <w:lang w:eastAsia="zh-CN"/>
              </w:rPr>
              <w:t>女士</w:t>
            </w:r>
          </w:p>
          <w:p>
            <w:pPr>
              <w:spacing w:line="360" w:lineRule="auto"/>
              <w:rPr>
                <w:rFonts w:ascii="Arial" w:hAnsi="Arial" w:cs="Arial"/>
                <w:color w:val="auto"/>
                <w:sz w:val="24"/>
              </w:rPr>
            </w:pPr>
            <w:r>
              <w:rPr>
                <w:rFonts w:hint="eastAsia" w:ascii="Arial" w:hAnsi="Arial" w:cs="Arial"/>
                <w:color w:val="auto"/>
                <w:sz w:val="24"/>
              </w:rPr>
              <w:t>电</w:t>
            </w:r>
            <w:r>
              <w:rPr>
                <w:rFonts w:ascii="Arial" w:hAnsi="Arial" w:cs="Arial"/>
                <w:color w:val="auto"/>
                <w:sz w:val="24"/>
              </w:rPr>
              <w:t xml:space="preserve">  </w:t>
            </w:r>
            <w:r>
              <w:rPr>
                <w:rFonts w:hint="eastAsia" w:ascii="Arial" w:hAnsi="Arial" w:cs="Arial"/>
                <w:color w:val="auto"/>
                <w:sz w:val="24"/>
              </w:rPr>
              <w:t>话：</w:t>
            </w:r>
            <w:r>
              <w:rPr>
                <w:rFonts w:ascii="Arial" w:hAnsi="Arial" w:cs="Arial"/>
                <w:color w:val="auto"/>
                <w:sz w:val="24"/>
              </w:rPr>
              <w:t>0971-6243698</w:t>
            </w:r>
          </w:p>
          <w:p>
            <w:pPr>
              <w:spacing w:line="360" w:lineRule="auto"/>
              <w:rPr>
                <w:rFonts w:ascii="Arial" w:hAnsi="Arial" w:cs="Arial"/>
                <w:color w:val="auto"/>
                <w:sz w:val="24"/>
              </w:rPr>
            </w:pPr>
            <w:r>
              <w:rPr>
                <w:rFonts w:hint="eastAsia" w:ascii="Arial" w:hAnsi="Arial" w:cs="Arial"/>
                <w:color w:val="auto"/>
                <w:sz w:val="24"/>
              </w:rPr>
              <w:t>邮</w:t>
            </w:r>
            <w:r>
              <w:rPr>
                <w:rFonts w:ascii="Arial" w:hAnsi="Arial" w:cs="Arial"/>
                <w:color w:val="auto"/>
                <w:sz w:val="24"/>
              </w:rPr>
              <w:t xml:space="preserve">  </w:t>
            </w:r>
            <w:r>
              <w:rPr>
                <w:rFonts w:hint="eastAsia" w:ascii="Arial" w:hAnsi="Arial" w:cs="Arial"/>
                <w:color w:val="auto"/>
                <w:sz w:val="24"/>
              </w:rPr>
              <w:t>箱：</w:t>
            </w:r>
            <w:r>
              <w:rPr>
                <w:rFonts w:ascii="Arial" w:hAnsi="Arial" w:cs="Arial"/>
                <w:color w:val="auto"/>
                <w:sz w:val="24"/>
              </w:rPr>
              <w:t>QHCRZB@163.COM</w:t>
            </w:r>
          </w:p>
          <w:p>
            <w:pPr>
              <w:spacing w:line="360" w:lineRule="auto"/>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购买竞争性磋商</w:t>
            </w:r>
          </w:p>
          <w:p>
            <w:pPr>
              <w:spacing w:line="360" w:lineRule="auto"/>
              <w:jc w:val="center"/>
              <w:rPr>
                <w:rFonts w:ascii="Arial" w:hAnsi="Arial" w:cs="Arial"/>
                <w:color w:val="auto"/>
                <w:sz w:val="24"/>
              </w:rPr>
            </w:pPr>
            <w:r>
              <w:rPr>
                <w:rFonts w:hint="eastAsia" w:ascii="Arial" w:hAnsi="宋体" w:cs="Arial"/>
                <w:color w:val="auto"/>
                <w:sz w:val="24"/>
              </w:rPr>
              <w:t>文件时应提供材料</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Arial" w:hAnsi="宋体" w:cs="Arial"/>
                <w:color w:val="auto"/>
                <w:sz w:val="24"/>
              </w:rPr>
            </w:pPr>
            <w:r>
              <w:rPr>
                <w:rFonts w:hint="default" w:ascii="Arial" w:hAnsi="Arial" w:cs="Arial"/>
                <w:color w:val="auto"/>
                <w:kern w:val="0"/>
                <w:sz w:val="24"/>
                <w:lang w:val="zh-CN"/>
              </w:rPr>
              <w:t>供应商的</w:t>
            </w:r>
            <w:r>
              <w:rPr>
                <w:rFonts w:ascii="Arial" w:hAnsi="Arial" w:cs="Arial"/>
                <w:color w:val="auto"/>
                <w:kern w:val="0"/>
                <w:sz w:val="24"/>
                <w:highlight w:val="none"/>
                <w:lang w:val="zh-CN"/>
              </w:rPr>
              <w:t>营业执照复印件、组织机构代码证复印件、税务登记证</w:t>
            </w:r>
            <w:r>
              <w:rPr>
                <w:rFonts w:hint="eastAsia" w:ascii="Arial" w:hAnsi="Arial" w:cs="Arial"/>
                <w:color w:val="auto"/>
                <w:kern w:val="0"/>
                <w:sz w:val="24"/>
                <w:highlight w:val="none"/>
                <w:lang w:val="zh-CN"/>
              </w:rPr>
              <w:t>或三证（五证）合一统一社会代码证</w:t>
            </w:r>
            <w:r>
              <w:rPr>
                <w:rFonts w:ascii="Arial" w:hAnsi="Arial" w:cs="Arial"/>
                <w:color w:val="auto"/>
                <w:kern w:val="0"/>
                <w:sz w:val="24"/>
                <w:highlight w:val="none"/>
                <w:lang w:val="zh-CN"/>
              </w:rPr>
              <w:t>复印件</w:t>
            </w:r>
            <w:r>
              <w:rPr>
                <w:rFonts w:hint="default" w:ascii="Arial" w:hAnsi="Arial" w:cs="Arial"/>
                <w:color w:val="auto"/>
                <w:kern w:val="0"/>
                <w:sz w:val="24"/>
                <w:lang w:val="zh-CN"/>
              </w:rPr>
              <w:t>、公司介绍信或法人授权委托书（提供原件）及法人身份证复印件，</w:t>
            </w:r>
            <w:r>
              <w:rPr>
                <w:rFonts w:hint="default" w:ascii="Arial" w:hAnsi="Arial" w:cs="Arial"/>
                <w:color w:val="auto"/>
                <w:sz w:val="24"/>
              </w:rPr>
              <w:t>复印件需加盖供应商公章。（采购代理机构对以上资料留存备案）</w:t>
            </w:r>
          </w:p>
          <w:p>
            <w:pPr>
              <w:autoSpaceDE w:val="0"/>
              <w:autoSpaceDN w:val="0"/>
              <w:adjustRightInd w:val="0"/>
              <w:spacing w:line="360" w:lineRule="auto"/>
              <w:jc w:val="left"/>
              <w:rPr>
                <w:rFonts w:hint="eastAsia" w:ascii="Arial" w:hAnsi="宋体" w:cs="Arial"/>
                <w:color w:val="auto"/>
                <w:sz w:val="24"/>
              </w:rPr>
            </w:pPr>
            <w:r>
              <w:rPr>
                <w:rFonts w:hint="eastAsia" w:ascii="Arial" w:hAnsi="宋体" w:cs="Arial"/>
                <w:color w:val="auto"/>
                <w:sz w:val="24"/>
              </w:rPr>
              <w:t>注：供应商将以上材料扫描后发至我公司联系邮箱，在邮件中标明购买采购项目名称、采购项目编号、联系人及联系方式，并与我公司工作人员进行联系确认。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提交响应文件</w:t>
            </w:r>
          </w:p>
          <w:p>
            <w:pPr>
              <w:spacing w:line="360" w:lineRule="auto"/>
              <w:jc w:val="center"/>
              <w:rPr>
                <w:rFonts w:ascii="Arial" w:hAnsi="Arial" w:cs="Arial"/>
                <w:color w:val="auto"/>
                <w:sz w:val="24"/>
              </w:rPr>
            </w:pPr>
            <w:r>
              <w:rPr>
                <w:rFonts w:hint="eastAsia" w:ascii="Arial" w:hAnsi="宋体" w:cs="Arial"/>
                <w:color w:val="auto"/>
                <w:sz w:val="24"/>
              </w:rPr>
              <w:t>截止时间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lang w:eastAsia="zh-CN"/>
              </w:rPr>
            </w:pPr>
            <w:r>
              <w:rPr>
                <w:rFonts w:hint="eastAsia" w:ascii="Arial" w:hAnsi="Arial" w:cs="Arial"/>
                <w:color w:val="auto"/>
                <w:sz w:val="24"/>
                <w:lang w:eastAsia="zh-CN"/>
              </w:rPr>
              <w:t>2023年1月9日14:30（北京时间）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响应文件开启时间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lang w:eastAsia="zh-CN"/>
              </w:rPr>
            </w:pPr>
            <w:r>
              <w:rPr>
                <w:rFonts w:hint="eastAsia" w:ascii="Arial" w:hAnsi="Arial" w:cs="Arial"/>
                <w:color w:val="auto"/>
                <w:sz w:val="24"/>
                <w:lang w:eastAsia="zh-CN"/>
              </w:rPr>
              <w:t>2023年1月9日14:30（北京时间）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提交响应文件地点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ascii="Arial" w:hAnsi="Arial" w:cs="Arial"/>
                <w:color w:val="auto"/>
                <w:sz w:val="24"/>
              </w:rPr>
            </w:pPr>
            <w:r>
              <w:rPr>
                <w:rFonts w:hint="default" w:ascii="Arial" w:hAnsi="Arial" w:eastAsia="宋体" w:cs="Arial"/>
                <w:color w:val="auto"/>
                <w:kern w:val="0"/>
                <w:sz w:val="24"/>
                <w:szCs w:val="24"/>
                <w:lang w:val="en-US" w:eastAsia="zh-CN" w:bidi="ar"/>
              </w:rPr>
              <w:t>青海省西宁市城西区海湖新区同盛路万达广场</w:t>
            </w:r>
            <w:r>
              <w:rPr>
                <w:rFonts w:hint="eastAsia" w:ascii="Arial" w:hAnsi="Arial" w:eastAsia="宋体" w:cs="Arial"/>
                <w:color w:val="auto"/>
                <w:kern w:val="0"/>
                <w:sz w:val="24"/>
                <w:szCs w:val="24"/>
                <w:lang w:val="en-US" w:eastAsia="zh-CN" w:bidi="ar"/>
              </w:rPr>
              <w:t>SOHO</w:t>
            </w:r>
            <w:r>
              <w:rPr>
                <w:rFonts w:hint="default" w:ascii="Arial" w:hAnsi="Arial" w:eastAsia="宋体" w:cs="Arial"/>
                <w:color w:val="auto"/>
                <w:kern w:val="0"/>
                <w:sz w:val="24"/>
                <w:szCs w:val="24"/>
                <w:lang w:val="en-US" w:eastAsia="zh-CN" w:bidi="ar"/>
              </w:rPr>
              <w:t>2号楼16层青海诚容工程项目管理有限责任公司开标室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采购人</w:t>
            </w:r>
          </w:p>
          <w:p>
            <w:pPr>
              <w:spacing w:line="360" w:lineRule="auto"/>
              <w:jc w:val="center"/>
              <w:rPr>
                <w:rFonts w:ascii="Arial" w:hAnsi="Arial" w:cs="Arial"/>
                <w:color w:val="auto"/>
                <w:sz w:val="24"/>
              </w:rPr>
            </w:pPr>
            <w:r>
              <w:rPr>
                <w:rFonts w:hint="eastAsia" w:ascii="Arial" w:hAnsi="宋体" w:cs="Arial"/>
                <w:color w:val="auto"/>
                <w:sz w:val="24"/>
              </w:rPr>
              <w:t>及联系人电话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宋体" w:eastAsia="宋体" w:cs="Arial"/>
                <w:color w:val="auto"/>
                <w:sz w:val="24"/>
                <w:lang w:eastAsia="zh-CN"/>
              </w:rPr>
            </w:pPr>
            <w:r>
              <w:rPr>
                <w:rFonts w:ascii="Arial" w:hAnsi="宋体" w:cs="Arial"/>
                <w:color w:val="auto"/>
                <w:sz w:val="24"/>
              </w:rPr>
              <w:t>采</w:t>
            </w:r>
            <w:r>
              <w:rPr>
                <w:rFonts w:hint="eastAsia" w:ascii="Arial" w:hAnsi="宋体" w:cs="Arial"/>
                <w:color w:val="auto"/>
                <w:sz w:val="24"/>
              </w:rPr>
              <w:t xml:space="preserve"> </w:t>
            </w:r>
            <w:r>
              <w:rPr>
                <w:rFonts w:ascii="Arial" w:hAnsi="宋体" w:cs="Arial"/>
                <w:color w:val="auto"/>
                <w:sz w:val="24"/>
              </w:rPr>
              <w:t>购</w:t>
            </w:r>
            <w:r>
              <w:rPr>
                <w:rFonts w:hint="eastAsia" w:ascii="Arial" w:hAnsi="宋体" w:cs="Arial"/>
                <w:color w:val="auto"/>
                <w:sz w:val="24"/>
              </w:rPr>
              <w:t xml:space="preserve"> </w:t>
            </w:r>
            <w:r>
              <w:rPr>
                <w:rFonts w:ascii="Arial" w:hAnsi="宋体" w:cs="Arial"/>
                <w:color w:val="auto"/>
                <w:sz w:val="24"/>
              </w:rPr>
              <w:t>人：</w:t>
            </w:r>
            <w:r>
              <w:rPr>
                <w:rFonts w:hint="eastAsia" w:ascii="Arial" w:hAnsi="宋体" w:cs="Arial"/>
                <w:color w:val="auto"/>
                <w:sz w:val="24"/>
                <w:lang w:eastAsia="zh-CN"/>
              </w:rPr>
              <w:t>青海省牦牛繁育推广服务中心</w:t>
            </w:r>
          </w:p>
          <w:p>
            <w:pPr>
              <w:spacing w:line="360" w:lineRule="auto"/>
              <w:rPr>
                <w:rFonts w:hint="eastAsia" w:ascii="Arial" w:hAnsi="宋体" w:cs="Arial"/>
                <w:color w:val="auto"/>
                <w:sz w:val="24"/>
                <w:highlight w:val="yellow"/>
                <w:lang w:eastAsia="zh-CN"/>
              </w:rPr>
            </w:pPr>
            <w:r>
              <w:rPr>
                <w:rFonts w:hint="eastAsia" w:ascii="Arial" w:hAnsi="宋体" w:cs="Arial"/>
                <w:color w:val="auto"/>
                <w:sz w:val="24"/>
                <w:highlight w:val="none"/>
                <w:lang w:eastAsia="zh-CN"/>
              </w:rPr>
              <w:t>联 系 人：</w:t>
            </w:r>
            <w:r>
              <w:rPr>
                <w:rFonts w:hint="eastAsia" w:ascii="Arial" w:hAnsi="宋体" w:cs="Arial"/>
                <w:color w:val="auto"/>
                <w:sz w:val="24"/>
                <w:highlight w:val="none"/>
                <w:lang w:val="en-US" w:eastAsia="zh-CN"/>
              </w:rPr>
              <w:t>张</w:t>
            </w:r>
            <w:r>
              <w:rPr>
                <w:rFonts w:hint="eastAsia" w:ascii="Arial" w:hAnsi="宋体" w:cs="Arial"/>
                <w:color w:val="auto"/>
                <w:sz w:val="24"/>
                <w:highlight w:val="none"/>
                <w:lang w:eastAsia="zh-CN"/>
              </w:rPr>
              <w:t>先生</w:t>
            </w:r>
          </w:p>
          <w:p>
            <w:pPr>
              <w:spacing w:line="360" w:lineRule="auto"/>
              <w:rPr>
                <w:rFonts w:hint="default" w:ascii="Arial" w:hAnsi="宋体" w:cs="Arial"/>
                <w:color w:val="auto"/>
                <w:sz w:val="24"/>
                <w:highlight w:val="yellow"/>
                <w:lang w:val="en-US" w:eastAsia="zh-CN"/>
              </w:rPr>
            </w:pPr>
            <w:r>
              <w:rPr>
                <w:rFonts w:hint="eastAsia" w:ascii="Arial" w:hAnsi="宋体" w:cs="Arial"/>
                <w:color w:val="auto"/>
                <w:sz w:val="24"/>
                <w:highlight w:val="none"/>
                <w:lang w:eastAsia="zh-CN"/>
              </w:rPr>
              <w:t xml:space="preserve">联系电话：0971-2834102 </w:t>
            </w:r>
          </w:p>
          <w:p>
            <w:pPr>
              <w:spacing w:line="360" w:lineRule="auto"/>
              <w:rPr>
                <w:rFonts w:ascii="Arial" w:hAnsi="Arial" w:cs="Arial"/>
                <w:color w:val="auto"/>
                <w:sz w:val="24"/>
              </w:rPr>
            </w:pPr>
            <w:r>
              <w:rPr>
                <w:rFonts w:hint="eastAsia" w:ascii="Arial" w:hAnsi="宋体" w:cs="Arial"/>
                <w:color w:val="auto"/>
                <w:sz w:val="24"/>
                <w:highlight w:val="none"/>
                <w:lang w:val="zh-CN" w:eastAsia="zh-CN"/>
              </w:rPr>
              <w:t>联系地址：青海省西宁市大通县宁张路付198号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采购代理机构</w:t>
            </w:r>
          </w:p>
          <w:p>
            <w:pPr>
              <w:spacing w:line="360" w:lineRule="auto"/>
              <w:rPr>
                <w:rFonts w:ascii="Arial" w:hAnsi="Arial" w:cs="Arial"/>
                <w:color w:val="auto"/>
                <w:sz w:val="24"/>
              </w:rPr>
            </w:pPr>
            <w:r>
              <w:rPr>
                <w:rFonts w:ascii="Arial" w:hAnsi="宋体" w:cs="Arial"/>
                <w:color w:val="auto"/>
                <w:sz w:val="24"/>
              </w:rPr>
              <w:t xml:space="preserve">   </w:t>
            </w:r>
            <w:r>
              <w:rPr>
                <w:rFonts w:hint="eastAsia" w:ascii="Arial" w:hAnsi="宋体" w:cs="Arial"/>
                <w:color w:val="auto"/>
                <w:sz w:val="24"/>
              </w:rPr>
              <w:t>联系人及电话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Arial" w:hAnsi="宋体" w:cs="Arial"/>
                <w:color w:val="auto"/>
                <w:sz w:val="24"/>
              </w:rPr>
            </w:pPr>
            <w:r>
              <w:rPr>
                <w:rFonts w:hint="eastAsia" w:ascii="Arial" w:hAnsi="宋体" w:cs="Arial"/>
                <w:color w:val="auto"/>
                <w:sz w:val="24"/>
              </w:rPr>
              <w:t>采购代理机构：青海诚容工程项目管理有限责任公司</w:t>
            </w:r>
          </w:p>
          <w:p>
            <w:pPr>
              <w:spacing w:line="360" w:lineRule="auto"/>
              <w:rPr>
                <w:rFonts w:hint="eastAsia" w:ascii="Arial" w:hAnsi="宋体" w:eastAsia="宋体" w:cs="Arial"/>
                <w:color w:val="auto"/>
                <w:sz w:val="24"/>
                <w:lang w:eastAsia="zh-CN"/>
              </w:rPr>
            </w:pPr>
            <w:r>
              <w:rPr>
                <w:rFonts w:hint="eastAsia" w:ascii="Arial" w:hAnsi="宋体" w:cs="Arial"/>
                <w:color w:val="auto"/>
                <w:sz w:val="24"/>
              </w:rPr>
              <w:t>联</w:t>
            </w:r>
            <w:r>
              <w:rPr>
                <w:rFonts w:ascii="Arial" w:hAnsi="宋体" w:cs="Arial"/>
                <w:color w:val="auto"/>
                <w:sz w:val="24"/>
              </w:rPr>
              <w:t xml:space="preserve"> </w:t>
            </w:r>
            <w:r>
              <w:rPr>
                <w:rFonts w:hint="eastAsia" w:ascii="Arial" w:hAnsi="宋体" w:cs="Arial"/>
                <w:color w:val="auto"/>
                <w:sz w:val="24"/>
              </w:rPr>
              <w:t>系</w:t>
            </w:r>
            <w:r>
              <w:rPr>
                <w:rFonts w:ascii="Arial" w:hAnsi="宋体" w:cs="Arial"/>
                <w:color w:val="auto"/>
                <w:sz w:val="24"/>
              </w:rPr>
              <w:t xml:space="preserve"> </w:t>
            </w:r>
            <w:r>
              <w:rPr>
                <w:rFonts w:hint="eastAsia" w:ascii="Arial" w:hAnsi="宋体" w:cs="Arial"/>
                <w:color w:val="auto"/>
                <w:sz w:val="24"/>
              </w:rPr>
              <w:t>人：</w:t>
            </w:r>
            <w:r>
              <w:rPr>
                <w:rFonts w:hint="eastAsia" w:ascii="Arial" w:hAnsi="宋体" w:cs="Arial"/>
                <w:color w:val="auto"/>
                <w:sz w:val="24"/>
                <w:lang w:val="en-US" w:eastAsia="zh-CN"/>
              </w:rPr>
              <w:t>王</w:t>
            </w:r>
            <w:r>
              <w:rPr>
                <w:rFonts w:hint="eastAsia" w:ascii="Arial" w:hAnsi="宋体" w:cs="Arial"/>
                <w:color w:val="auto"/>
                <w:sz w:val="24"/>
                <w:lang w:eastAsia="zh-CN"/>
              </w:rPr>
              <w:t>女士</w:t>
            </w:r>
          </w:p>
          <w:p>
            <w:pPr>
              <w:spacing w:line="360" w:lineRule="auto"/>
              <w:rPr>
                <w:rFonts w:ascii="Arial" w:hAnsi="Arial" w:cs="Arial"/>
                <w:color w:val="auto"/>
                <w:sz w:val="24"/>
              </w:rPr>
            </w:pPr>
            <w:r>
              <w:rPr>
                <w:rFonts w:hint="eastAsia" w:ascii="Arial" w:hAnsi="宋体" w:cs="Arial"/>
                <w:color w:val="auto"/>
                <w:sz w:val="24"/>
              </w:rPr>
              <w:t>联系电话：</w:t>
            </w:r>
            <w:r>
              <w:rPr>
                <w:rFonts w:ascii="Arial" w:hAnsi="Arial" w:cs="Arial"/>
                <w:color w:val="auto"/>
                <w:sz w:val="24"/>
              </w:rPr>
              <w:t>0971-6243698</w:t>
            </w:r>
          </w:p>
          <w:p>
            <w:pPr>
              <w:spacing w:line="360" w:lineRule="auto"/>
              <w:rPr>
                <w:rFonts w:ascii="Arial" w:hAnsi="Arial" w:cs="Arial"/>
                <w:color w:val="auto"/>
                <w:sz w:val="24"/>
              </w:rPr>
            </w:pPr>
            <w:r>
              <w:rPr>
                <w:rFonts w:hint="eastAsia" w:ascii="Arial" w:hAnsi="Arial" w:cs="Arial"/>
                <w:color w:val="auto"/>
                <w:sz w:val="24"/>
              </w:rPr>
              <w:t>邮箱地址：</w:t>
            </w:r>
            <w:r>
              <w:rPr>
                <w:color w:val="auto"/>
              </w:rPr>
              <w:fldChar w:fldCharType="begin"/>
            </w:r>
            <w:r>
              <w:rPr>
                <w:color w:val="auto"/>
              </w:rPr>
              <w:instrText xml:space="preserve">HYPERLINK "mailto:QHCRZB@163.COM" </w:instrText>
            </w:r>
            <w:r>
              <w:rPr>
                <w:color w:val="auto"/>
              </w:rPr>
              <w:fldChar w:fldCharType="separate"/>
            </w:r>
            <w:r>
              <w:rPr>
                <w:rStyle w:val="27"/>
                <w:rFonts w:ascii="Arial" w:hAnsi="Arial" w:cs="Arial"/>
                <w:color w:val="auto"/>
                <w:sz w:val="24"/>
              </w:rPr>
              <w:t>QHCRZB@163.COM</w:t>
            </w:r>
            <w:r>
              <w:rPr>
                <w:color w:val="auto"/>
              </w:rPr>
              <w:fldChar w:fldCharType="end"/>
            </w:r>
          </w:p>
          <w:p>
            <w:pPr>
              <w:spacing w:line="360" w:lineRule="auto"/>
              <w:rPr>
                <w:rFonts w:ascii="Arial" w:hAnsi="Arial" w:cs="Arial"/>
                <w:color w:val="auto"/>
                <w:sz w:val="24"/>
              </w:rPr>
            </w:pPr>
            <w:r>
              <w:rPr>
                <w:rFonts w:hint="eastAsia" w:ascii="Arial" w:hAnsi="Arial" w:cs="Arial"/>
                <w:color w:val="auto"/>
                <w:sz w:val="24"/>
              </w:rPr>
              <w:t>联系地址：</w:t>
            </w:r>
            <w:r>
              <w:rPr>
                <w:rFonts w:hint="eastAsia" w:ascii="Arial" w:hAnsi="宋体" w:cs="Arial"/>
                <w:color w:val="auto"/>
                <w:sz w:val="24"/>
              </w:rPr>
              <w:t>青海省西宁市城西区海湖新区同盛路万达广场</w:t>
            </w:r>
            <w:r>
              <w:rPr>
                <w:rFonts w:hint="eastAsia" w:ascii="Arial" w:hAnsi="宋体" w:cs="Arial"/>
                <w:color w:val="auto"/>
                <w:sz w:val="24"/>
                <w:lang w:val="en-US" w:eastAsia="zh-CN"/>
              </w:rPr>
              <w:t>SOHO</w:t>
            </w:r>
            <w:r>
              <w:rPr>
                <w:rFonts w:hint="eastAsia" w:ascii="Arial" w:hAnsi="宋体" w:cs="Arial"/>
                <w:color w:val="auto"/>
                <w:sz w:val="24"/>
              </w:rPr>
              <w:t>2号楼16层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rPr>
            </w:pPr>
            <w:r>
              <w:rPr>
                <w:rFonts w:hint="eastAsia" w:ascii="Arial" w:hAnsi="宋体" w:cs="Arial"/>
                <w:color w:val="auto"/>
                <w:sz w:val="24"/>
              </w:rPr>
              <w:t>采购代理机构</w:t>
            </w:r>
          </w:p>
          <w:p>
            <w:pPr>
              <w:spacing w:line="360" w:lineRule="auto"/>
              <w:jc w:val="center"/>
              <w:rPr>
                <w:rFonts w:ascii="Arial" w:hAnsi="Arial" w:cs="Arial"/>
                <w:color w:val="auto"/>
                <w:sz w:val="24"/>
              </w:rPr>
            </w:pPr>
            <w:r>
              <w:rPr>
                <w:rFonts w:hint="eastAsia" w:ascii="Arial" w:hAnsi="宋体" w:cs="Arial"/>
                <w:color w:val="auto"/>
                <w:sz w:val="24"/>
              </w:rPr>
              <w:t>开户银行</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Arial" w:cs="Arial"/>
                <w:color w:val="auto"/>
                <w:sz w:val="24"/>
              </w:rPr>
              <w:t>中国建设银行股份有限公司青海电力支行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收款人</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hint="eastAsia" w:ascii="Arial" w:hAnsi="宋体" w:cs="Arial"/>
                <w:color w:val="auto"/>
                <w:sz w:val="24"/>
              </w:rPr>
              <w:t>青海诚容工程项目管理有限责任公司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银行账号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rPr>
            </w:pPr>
            <w:r>
              <w:rPr>
                <w:rFonts w:ascii="Arial" w:hAnsi="Arial" w:cs="Arial"/>
                <w:color w:val="auto"/>
                <w:sz w:val="24"/>
              </w:rPr>
              <w:t>63001883637050209715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rPr>
            </w:pPr>
            <w:r>
              <w:rPr>
                <w:rFonts w:hint="eastAsia" w:ascii="Arial" w:hAnsi="宋体" w:cs="Arial"/>
                <w:color w:val="auto"/>
                <w:sz w:val="24"/>
              </w:rPr>
              <w:t>其他事项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Arial"/>
                <w:color w:val="auto"/>
                <w:kern w:val="0"/>
                <w:lang w:eastAsia="zh-CN"/>
              </w:rPr>
            </w:pPr>
            <w:r>
              <w:rPr>
                <w:rFonts w:hint="eastAsia" w:ascii="Arial" w:hAnsi="Arial" w:cs="Arial"/>
                <w:color w:val="auto"/>
                <w:sz w:val="24"/>
              </w:rPr>
              <w:t>本项目竞争性磋商公告将在《青海</w:t>
            </w:r>
            <w:r>
              <w:rPr>
                <w:rFonts w:hint="eastAsia" w:ascii="Arial" w:hAnsi="Arial" w:cs="Arial"/>
                <w:color w:val="auto"/>
                <w:sz w:val="24"/>
                <w:lang w:eastAsia="zh-CN"/>
              </w:rPr>
              <w:t>项目</w:t>
            </w:r>
            <w:r>
              <w:rPr>
                <w:rFonts w:hint="eastAsia" w:ascii="Arial" w:hAnsi="Arial" w:cs="Arial"/>
                <w:color w:val="auto"/>
                <w:sz w:val="24"/>
              </w:rPr>
              <w:t>信息网》发布</w:t>
            </w:r>
            <w:r>
              <w:rPr>
                <w:rFonts w:hint="eastAsia" w:ascii="Arial" w:hAnsi="Arial" w:cs="Arial"/>
                <w:color w:val="auto"/>
                <w:sz w:val="24"/>
                <w:lang w:eastAsia="zh-CN"/>
              </w:rPr>
              <w:t>。</w:t>
            </w:r>
          </w:p>
        </w:tc>
      </w:tr>
    </w:tbl>
    <w:p>
      <w:pPr>
        <w:spacing w:line="360" w:lineRule="auto"/>
        <w:ind w:right="24"/>
        <w:rPr>
          <w:rFonts w:ascii="Arial" w:hAnsi="Arial" w:cs="Arial"/>
          <w:color w:val="auto"/>
          <w:sz w:val="24"/>
        </w:rPr>
      </w:pPr>
      <w:r>
        <w:rPr>
          <w:rFonts w:ascii="Arial" w:hAnsi="Arial" w:cs="Arial"/>
          <w:color w:val="auto"/>
          <w:sz w:val="24"/>
        </w:rPr>
        <w:t xml:space="preserve">                                         </w:t>
      </w:r>
    </w:p>
    <w:p>
      <w:pPr>
        <w:spacing w:line="360" w:lineRule="auto"/>
        <w:ind w:right="24"/>
        <w:rPr>
          <w:rFonts w:ascii="Arial" w:hAnsi="Arial" w:cs="Arial"/>
          <w:color w:val="auto"/>
          <w:sz w:val="24"/>
        </w:rPr>
      </w:pPr>
      <w:r>
        <w:rPr>
          <w:rFonts w:hint="eastAsia" w:ascii="Arial" w:hAnsi="Arial" w:cs="Arial"/>
          <w:color w:val="auto"/>
          <w:sz w:val="24"/>
        </w:rPr>
        <w:t xml:space="preserve">                                    </w:t>
      </w:r>
      <w:r>
        <w:rPr>
          <w:rFonts w:ascii="Arial" w:hAnsi="Arial" w:cs="Arial"/>
          <w:color w:val="auto"/>
          <w:sz w:val="24"/>
        </w:rPr>
        <w:t>青海诚容工程项目管理有限责任公司</w:t>
      </w:r>
    </w:p>
    <w:p>
      <w:pPr>
        <w:spacing w:line="360" w:lineRule="auto"/>
        <w:ind w:right="24"/>
        <w:rPr>
          <w:rFonts w:hint="eastAsia" w:ascii="Arial" w:hAnsi="Arial" w:eastAsia="宋体" w:cs="Arial"/>
          <w:color w:val="auto"/>
          <w:sz w:val="24"/>
          <w:lang w:eastAsia="zh-CN"/>
        </w:rPr>
      </w:pPr>
      <w:r>
        <w:rPr>
          <w:rFonts w:ascii="Arial" w:hAnsi="Arial" w:cs="Arial"/>
          <w:color w:val="auto"/>
          <w:sz w:val="24"/>
        </w:rPr>
        <w:t xml:space="preserve">                                         </w:t>
      </w:r>
      <w:r>
        <w:rPr>
          <w:rFonts w:hint="eastAsia" w:ascii="Arial" w:hAnsi="Arial" w:cs="Arial"/>
          <w:color w:val="auto"/>
          <w:sz w:val="24"/>
        </w:rPr>
        <w:t xml:space="preserve">    </w:t>
      </w:r>
      <w:r>
        <w:rPr>
          <w:rFonts w:hint="eastAsia" w:ascii="Arial" w:hAnsi="Arial" w:cs="Arial"/>
          <w:color w:val="auto"/>
          <w:sz w:val="24"/>
          <w:lang w:eastAsia="zh-CN"/>
        </w:rPr>
        <w:t>2022年</w:t>
      </w:r>
      <w:r>
        <w:rPr>
          <w:rFonts w:hint="eastAsia" w:ascii="Arial" w:hAnsi="Arial" w:cs="Arial"/>
          <w:color w:val="auto"/>
          <w:sz w:val="24"/>
          <w:lang w:val="en-US" w:eastAsia="zh-CN"/>
        </w:rPr>
        <w:t>12</w:t>
      </w:r>
      <w:r>
        <w:rPr>
          <w:rFonts w:hint="eastAsia" w:ascii="Arial" w:hAnsi="Arial" w:cs="Arial"/>
          <w:color w:val="auto"/>
          <w:sz w:val="24"/>
          <w:lang w:eastAsia="zh-CN"/>
        </w:rPr>
        <w:t>月</w:t>
      </w:r>
      <w:r>
        <w:rPr>
          <w:rFonts w:hint="eastAsia" w:ascii="Arial" w:hAnsi="Arial" w:cs="Arial"/>
          <w:color w:val="auto"/>
          <w:sz w:val="24"/>
          <w:lang w:val="en-US" w:eastAsia="zh-CN"/>
        </w:rPr>
        <w:t>28</w:t>
      </w:r>
      <w:r>
        <w:rPr>
          <w:rFonts w:hint="eastAsia" w:ascii="Arial" w:hAnsi="Arial" w:cs="Arial"/>
          <w:color w:val="auto"/>
          <w:sz w:val="24"/>
          <w:lang w:eastAsia="zh-CN"/>
        </w:rPr>
        <w:t>日</w:t>
      </w:r>
    </w:p>
    <w:p>
      <w:pPr>
        <w:tabs>
          <w:tab w:val="left" w:pos="1620"/>
        </w:tabs>
        <w:spacing w:line="360" w:lineRule="auto"/>
        <w:rPr>
          <w:rFonts w:hint="eastAsia" w:ascii="宋体" w:hAnsi="Calibri" w:cs="宋体"/>
          <w:color w:val="auto"/>
          <w:kern w:val="0"/>
          <w:sz w:val="24"/>
          <w:lang w:val="zh-CN"/>
        </w:rPr>
      </w:pPr>
    </w:p>
    <w:p>
      <w:pPr>
        <w:tabs>
          <w:tab w:val="left" w:pos="1620"/>
        </w:tabs>
        <w:spacing w:line="360" w:lineRule="auto"/>
        <w:ind w:firstLine="480" w:firstLineChars="200"/>
        <w:rPr>
          <w:rFonts w:hint="eastAsia" w:ascii="宋体" w:hAnsi="Calibri" w:cs="宋体"/>
          <w:color w:val="auto"/>
          <w:kern w:val="0"/>
          <w:sz w:val="24"/>
          <w:lang w:val="zh-CN"/>
        </w:rPr>
      </w:pPr>
    </w:p>
    <w:p>
      <w:pPr>
        <w:autoSpaceDE w:val="0"/>
        <w:autoSpaceDN w:val="0"/>
        <w:adjustRightInd w:val="0"/>
        <w:jc w:val="left"/>
        <w:rPr>
          <w:rFonts w:hint="eastAsia" w:ascii="宋体" w:hAnsi="Calibri" w:cs="宋体"/>
          <w:color w:val="auto"/>
          <w:kern w:val="0"/>
          <w:sz w:val="24"/>
        </w:rPr>
      </w:pPr>
      <w:r>
        <w:rPr>
          <w:rFonts w:hint="eastAsia" w:ascii="宋体" w:hAnsi="Calibri" w:cs="宋体"/>
          <w:color w:val="auto"/>
          <w:kern w:val="0"/>
          <w:sz w:val="24"/>
        </w:rPr>
        <w:t xml:space="preserve"> </w:t>
      </w:r>
    </w:p>
    <w:p>
      <w:pPr>
        <w:pStyle w:val="19"/>
        <w:rPr>
          <w:rFonts w:hint="eastAsia" w:ascii="宋体" w:hAnsi="宋体"/>
          <w:color w:val="auto"/>
          <w:lang w:val="zh-CN"/>
        </w:rPr>
      </w:pPr>
      <w:r>
        <w:rPr>
          <w:rFonts w:ascii="华文中宋" w:hAnsi="华文中宋" w:eastAsia="华文中宋" w:cs="华文中宋"/>
          <w:color w:val="auto"/>
          <w:szCs w:val="36"/>
          <w:lang w:val="zh-CN"/>
        </w:rPr>
        <w:br w:type="page"/>
      </w:r>
      <w:bookmarkStart w:id="1" w:name="_Toc31856"/>
      <w:r>
        <w:rPr>
          <w:rFonts w:hint="eastAsia" w:ascii="宋体" w:hAnsi="宋体" w:cs="华文中宋"/>
          <w:color w:val="auto"/>
          <w:szCs w:val="36"/>
          <w:lang w:val="zh-CN"/>
        </w:rPr>
        <w:t>第二部分  供应商须知前附表</w:t>
      </w:r>
      <w:bookmarkEnd w:id="1"/>
    </w:p>
    <w:p>
      <w:pPr>
        <w:rPr>
          <w:rFonts w:hint="eastAsia" w:ascii="宋体" w:hAnsi="宋体"/>
          <w:color w:val="auto"/>
          <w:lang w:val="zh-CN"/>
        </w:rPr>
      </w:pPr>
    </w:p>
    <w:tbl>
      <w:tblPr>
        <w:tblStyle w:val="22"/>
        <w:tblW w:w="0" w:type="auto"/>
        <w:jc w:val="center"/>
        <w:tblLayout w:type="fixed"/>
        <w:tblCellMar>
          <w:top w:w="0" w:type="dxa"/>
          <w:left w:w="108" w:type="dxa"/>
          <w:bottom w:w="0" w:type="dxa"/>
          <w:right w:w="108" w:type="dxa"/>
        </w:tblCellMar>
      </w:tblPr>
      <w:tblGrid>
        <w:gridCol w:w="728"/>
        <w:gridCol w:w="2249"/>
        <w:gridCol w:w="6797"/>
      </w:tblGrid>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序号</w:t>
            </w:r>
          </w:p>
        </w:tc>
        <w:tc>
          <w:tcPr>
            <w:tcW w:w="9046"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内</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容</w:t>
            </w:r>
          </w:p>
        </w:tc>
      </w:tr>
      <w:tr>
        <w:tblPrEx>
          <w:tblCellMar>
            <w:top w:w="0" w:type="dxa"/>
            <w:left w:w="108" w:type="dxa"/>
            <w:bottom w:w="0" w:type="dxa"/>
            <w:right w:w="108" w:type="dxa"/>
          </w:tblCellMar>
        </w:tblPrEx>
        <w:trPr>
          <w:trHeight w:val="504"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采购项目名称</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青海省牦牛繁育推广服务中心农业生产救灾资金</w:t>
            </w:r>
          </w:p>
        </w:tc>
      </w:tr>
      <w:tr>
        <w:tblPrEx>
          <w:tblCellMar>
            <w:top w:w="0" w:type="dxa"/>
            <w:left w:w="108" w:type="dxa"/>
            <w:bottom w:w="0" w:type="dxa"/>
            <w:right w:w="108" w:type="dxa"/>
          </w:tblCellMar>
        </w:tblPrEx>
        <w:trPr>
          <w:trHeight w:val="46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采购项目编号</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青海诚容磋商（货物）2022-089号</w:t>
            </w:r>
          </w:p>
        </w:tc>
      </w:tr>
      <w:tr>
        <w:trPr>
          <w:trHeight w:val="42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采购人</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青海省牦牛繁育推广服务中心</w:t>
            </w:r>
          </w:p>
        </w:tc>
      </w:tr>
      <w:tr>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采购代理机构</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lang w:val="zh-CN"/>
              </w:rPr>
            </w:pPr>
            <w:r>
              <w:rPr>
                <w:rFonts w:ascii="Arial" w:hAnsi="Arial" w:cs="Arial"/>
                <w:color w:val="auto"/>
                <w:sz w:val="24"/>
              </w:rPr>
              <w:t>青海诚容工程项目管理有限责任公司</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竞争性磋商</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评分办法</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综合评分法</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采购预算额度</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en-US" w:eastAsia="zh-CN"/>
              </w:rPr>
              <w:t>50万元</w:t>
            </w:r>
          </w:p>
        </w:tc>
      </w:tr>
      <w:tr>
        <w:trPr>
          <w:trHeight w:val="48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lang w:val="zh-CN"/>
              </w:rPr>
            </w:pPr>
            <w:r>
              <w:rPr>
                <w:rFonts w:hint="eastAsia" w:ascii="Arial" w:hAnsi="Arial" w:cs="Arial"/>
                <w:color w:val="auto"/>
                <w:kern w:val="0"/>
                <w:sz w:val="24"/>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ascii="Arial" w:hAnsi="Arial" w:cs="Arial"/>
                <w:color w:val="auto"/>
                <w:kern w:val="0"/>
                <w:sz w:val="24"/>
                <w:lang w:val="zh-CN"/>
              </w:rPr>
              <w:t>详见竞争性磋商文件第六部分</w:t>
            </w:r>
            <w:r>
              <w:rPr>
                <w:rFonts w:hint="eastAsia" w:ascii="Arial" w:hAnsi="Arial" w:cs="Arial"/>
                <w:color w:val="auto"/>
                <w:kern w:val="0"/>
                <w:sz w:val="24"/>
                <w:lang w:val="zh-CN"/>
              </w:rPr>
              <w:t>采购项目要求</w:t>
            </w:r>
          </w:p>
        </w:tc>
      </w:tr>
      <w:tr>
        <w:tblPrEx>
          <w:tblCellMar>
            <w:top w:w="0" w:type="dxa"/>
            <w:left w:w="108" w:type="dxa"/>
            <w:bottom w:w="0" w:type="dxa"/>
            <w:right w:w="108" w:type="dxa"/>
          </w:tblCellMar>
        </w:tblPrEx>
        <w:trPr>
          <w:trHeight w:val="411"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lang w:val="zh-CN"/>
              </w:rPr>
            </w:pPr>
            <w:r>
              <w:rPr>
                <w:rFonts w:hint="eastAsia" w:ascii="Arial" w:hAnsi="Arial" w:cs="Arial"/>
                <w:color w:val="auto"/>
                <w:kern w:val="0"/>
                <w:sz w:val="24"/>
              </w:rPr>
              <w:t>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供应商资格条件</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rPr>
                <w:rFonts w:ascii="Arial" w:hAnsi="Arial" w:eastAsia="宋体" w:cs="Arial"/>
                <w:color w:val="auto"/>
                <w:kern w:val="0"/>
                <w:sz w:val="24"/>
                <w:lang w:val="en-US" w:eastAsia="zh-CN"/>
              </w:rPr>
            </w:pPr>
            <w:r>
              <w:rPr>
                <w:rFonts w:ascii="Arial" w:hAnsi="Arial" w:eastAsia="宋体" w:cs="Arial"/>
                <w:color w:val="auto"/>
                <w:kern w:val="0"/>
                <w:sz w:val="24"/>
                <w:lang w:val="zh-CN"/>
              </w:rPr>
              <w:t>1、</w:t>
            </w:r>
            <w:r>
              <w:rPr>
                <w:rFonts w:ascii="Arial" w:hAnsi="Arial" w:eastAsia="宋体" w:cs="Arial"/>
                <w:color w:val="auto"/>
                <w:kern w:val="0"/>
                <w:sz w:val="24"/>
                <w:lang w:val="en-US" w:eastAsia="zh-CN"/>
              </w:rPr>
              <w:t>中华人民共和国注册、具有良好履约记录、有能力响应采购文件的要求；</w:t>
            </w:r>
          </w:p>
          <w:p>
            <w:pPr>
              <w:autoSpaceDE w:val="0"/>
              <w:autoSpaceDN w:val="0"/>
              <w:adjustRightInd w:val="0"/>
              <w:spacing w:line="360" w:lineRule="auto"/>
              <w:rPr>
                <w:rFonts w:hint="eastAsia" w:ascii="Arial" w:hAnsi="Arial" w:eastAsia="宋体" w:cs="Arial"/>
                <w:color w:val="auto"/>
                <w:kern w:val="0"/>
                <w:sz w:val="24"/>
                <w:lang w:val="en-US" w:eastAsia="zh-CN"/>
              </w:rPr>
            </w:pPr>
            <w:r>
              <w:rPr>
                <w:rFonts w:hint="eastAsia" w:ascii="Arial" w:hAnsi="Arial" w:eastAsia="宋体" w:cs="Arial"/>
                <w:color w:val="auto"/>
                <w:kern w:val="0"/>
                <w:sz w:val="24"/>
                <w:lang w:val="en-US" w:eastAsia="zh-CN"/>
              </w:rPr>
              <w:t>2、</w:t>
            </w:r>
            <w:r>
              <w:rPr>
                <w:rFonts w:ascii="Arial" w:hAnsi="Arial" w:eastAsia="宋体" w:cs="Arial"/>
                <w:color w:val="auto"/>
                <w:kern w:val="0"/>
                <w:sz w:val="24"/>
                <w:lang w:val="en-US" w:eastAsia="zh-CN"/>
              </w:rPr>
              <w:t>具有良好的商业信誉和健全的财务会计制度；有依法缴纳税收和社会保障资金的良好记录；</w:t>
            </w:r>
          </w:p>
          <w:p>
            <w:pPr>
              <w:autoSpaceDE w:val="0"/>
              <w:autoSpaceDN w:val="0"/>
              <w:adjustRightInd w:val="0"/>
              <w:spacing w:line="360" w:lineRule="auto"/>
              <w:rPr>
                <w:rFonts w:ascii="Arial" w:hAnsi="Arial" w:eastAsia="宋体" w:cs="Arial"/>
                <w:color w:val="auto"/>
                <w:kern w:val="0"/>
                <w:sz w:val="24"/>
                <w:lang w:val="en-US" w:eastAsia="zh-CN"/>
              </w:rPr>
            </w:pPr>
            <w:r>
              <w:rPr>
                <w:rFonts w:hint="eastAsia" w:ascii="Arial" w:hAnsi="Arial" w:eastAsia="宋体" w:cs="Arial"/>
                <w:color w:val="auto"/>
                <w:kern w:val="0"/>
                <w:sz w:val="24"/>
                <w:lang w:val="en-US" w:eastAsia="zh-CN"/>
              </w:rPr>
              <w:t>3、</w:t>
            </w:r>
            <w:r>
              <w:rPr>
                <w:rFonts w:ascii="Arial" w:hAnsi="Arial" w:eastAsia="宋体" w:cs="Arial"/>
                <w:color w:val="auto"/>
                <w:kern w:val="0"/>
                <w:sz w:val="24"/>
                <w:lang w:val="zh-CN" w:eastAsia="zh-CN"/>
              </w:rPr>
              <w:t>具备履行合同所必须的货物和专业技术能力的证明</w:t>
            </w:r>
            <w:r>
              <w:rPr>
                <w:rFonts w:hint="eastAsia" w:ascii="Arial" w:hAnsi="Arial" w:eastAsia="宋体" w:cs="Arial"/>
                <w:color w:val="auto"/>
                <w:kern w:val="0"/>
                <w:sz w:val="24"/>
                <w:lang w:val="zh-CN" w:eastAsia="zh-CN"/>
              </w:rPr>
              <w:t>；</w:t>
            </w:r>
          </w:p>
          <w:p>
            <w:pPr>
              <w:autoSpaceDE w:val="0"/>
              <w:autoSpaceDN w:val="0"/>
              <w:adjustRightInd w:val="0"/>
              <w:spacing w:line="360" w:lineRule="auto"/>
              <w:rPr>
                <w:rFonts w:hint="eastAsia" w:ascii="Arial" w:hAnsi="Arial" w:eastAsia="宋体" w:cs="Arial"/>
                <w:color w:val="auto"/>
                <w:kern w:val="0"/>
                <w:sz w:val="24"/>
                <w:lang w:val="zh-CN"/>
              </w:rPr>
            </w:pPr>
            <w:r>
              <w:rPr>
                <w:rFonts w:hint="eastAsia" w:ascii="Arial" w:hAnsi="Arial" w:eastAsia="宋体" w:cs="Arial"/>
                <w:color w:val="auto"/>
                <w:kern w:val="0"/>
                <w:sz w:val="24"/>
                <w:lang w:val="en-US" w:eastAsia="zh-CN"/>
              </w:rPr>
              <w:t>4、</w:t>
            </w:r>
            <w:r>
              <w:rPr>
                <w:rFonts w:ascii="Arial" w:hAnsi="Arial" w:eastAsia="宋体" w:cs="Arial"/>
                <w:color w:val="auto"/>
                <w:kern w:val="0"/>
                <w:sz w:val="24"/>
                <w:lang w:val="zh-CN"/>
              </w:rPr>
              <w:t>参加</w:t>
            </w:r>
            <w:r>
              <w:rPr>
                <w:rFonts w:hint="eastAsia" w:ascii="Arial" w:hAnsi="Arial" w:eastAsia="宋体" w:cs="Arial"/>
                <w:color w:val="auto"/>
                <w:kern w:val="0"/>
                <w:sz w:val="24"/>
                <w:lang w:val="zh-CN"/>
              </w:rPr>
              <w:t>采购活动</w:t>
            </w:r>
            <w:r>
              <w:rPr>
                <w:rFonts w:ascii="Arial" w:hAnsi="Arial" w:eastAsia="宋体" w:cs="Arial"/>
                <w:color w:val="auto"/>
                <w:kern w:val="0"/>
                <w:sz w:val="24"/>
                <w:lang w:val="zh-CN"/>
              </w:rPr>
              <w:t>前三年内，在经营活动中没有重大违法记录；</w:t>
            </w:r>
          </w:p>
          <w:p>
            <w:pPr>
              <w:autoSpaceDE w:val="0"/>
              <w:autoSpaceDN w:val="0"/>
              <w:adjustRightInd w:val="0"/>
              <w:spacing w:line="360" w:lineRule="auto"/>
              <w:rPr>
                <w:rFonts w:hint="eastAsia" w:ascii="Arial" w:hAnsi="Arial" w:eastAsia="宋体" w:cs="Arial"/>
                <w:color w:val="auto"/>
                <w:kern w:val="0"/>
                <w:sz w:val="24"/>
                <w:lang w:val="zh-CN"/>
              </w:rPr>
            </w:pPr>
            <w:r>
              <w:rPr>
                <w:rFonts w:hint="eastAsia" w:ascii="Arial" w:hAnsi="Arial" w:eastAsia="宋体" w:cs="Arial"/>
                <w:color w:val="auto"/>
                <w:kern w:val="0"/>
                <w:sz w:val="24"/>
                <w:lang w:val="en-US" w:eastAsia="zh-CN"/>
              </w:rPr>
              <w:t>5、</w:t>
            </w:r>
            <w:r>
              <w:rPr>
                <w:rFonts w:hint="default" w:ascii="Arial" w:hAnsi="Arial" w:eastAsia="宋体" w:cs="Arial"/>
                <w:color w:val="auto"/>
                <w:kern w:val="0"/>
                <w:sz w:val="24"/>
                <w:lang w:val="en-US" w:eastAsia="zh-CN"/>
              </w:rPr>
              <w:t>经信用中国（www.creditchina.gov.cn）等渠道查询后，列入失信被执行人、重大税收违法案件当事人名单、采购严重违法失信行为记录名单的，取消投标资格。（提供“信用中国”网站无任何不良记录的查询截图，时间为投标截止时间前</w:t>
            </w:r>
            <w:r>
              <w:rPr>
                <w:rFonts w:hint="eastAsia" w:ascii="Arial" w:hAnsi="Arial" w:eastAsia="宋体" w:cs="Arial"/>
                <w:color w:val="auto"/>
                <w:kern w:val="0"/>
                <w:sz w:val="24"/>
                <w:lang w:val="en-US" w:eastAsia="zh-CN"/>
              </w:rPr>
              <w:t>1</w:t>
            </w:r>
            <w:r>
              <w:rPr>
                <w:rFonts w:hint="default" w:ascii="Arial" w:hAnsi="Arial" w:eastAsia="宋体" w:cs="Arial"/>
                <w:color w:val="auto"/>
                <w:kern w:val="0"/>
                <w:sz w:val="24"/>
                <w:lang w:val="en-US" w:eastAsia="zh-CN"/>
              </w:rPr>
              <w:t>0天内）；</w:t>
            </w:r>
          </w:p>
          <w:p>
            <w:pPr>
              <w:pStyle w:val="21"/>
              <w:spacing w:line="360" w:lineRule="auto"/>
              <w:ind w:left="0" w:leftChars="0" w:firstLine="0" w:firstLineChars="0"/>
              <w:rPr>
                <w:rFonts w:hint="default"/>
                <w:color w:val="auto"/>
                <w:lang w:val="en-US"/>
              </w:rPr>
            </w:pPr>
            <w:r>
              <w:rPr>
                <w:rFonts w:hint="eastAsia" w:ascii="Arial" w:hAnsi="Arial" w:eastAsia="宋体" w:cs="Arial"/>
                <w:color w:val="auto"/>
                <w:kern w:val="0"/>
                <w:sz w:val="24"/>
                <w:lang w:val="en-US" w:eastAsia="zh-CN"/>
              </w:rPr>
              <w:t>6、</w:t>
            </w:r>
            <w:r>
              <w:rPr>
                <w:rFonts w:hint="eastAsia" w:ascii="Arial" w:hAnsi="Arial" w:eastAsia="宋体" w:cs="Arial"/>
                <w:color w:val="auto"/>
                <w:kern w:val="0"/>
                <w:sz w:val="24"/>
                <w:lang w:val="zh-CN"/>
              </w:rPr>
              <w:t>本次</w:t>
            </w:r>
            <w:r>
              <w:rPr>
                <w:rFonts w:hint="eastAsia" w:ascii="Arial" w:hAnsi="Arial" w:eastAsia="宋体" w:cs="Arial"/>
                <w:color w:val="auto"/>
                <w:kern w:val="0"/>
                <w:sz w:val="24"/>
                <w:lang w:val="zh-CN" w:eastAsia="zh-CN"/>
              </w:rPr>
              <w:t>竞争性磋商</w:t>
            </w:r>
            <w:r>
              <w:rPr>
                <w:rFonts w:hint="eastAsia" w:ascii="Arial" w:hAnsi="Arial" w:eastAsia="宋体" w:cs="Arial"/>
                <w:color w:val="auto"/>
                <w:kern w:val="0"/>
                <w:sz w:val="24"/>
                <w:lang w:val="zh-CN"/>
              </w:rPr>
              <w:t>不接受联合体</w:t>
            </w:r>
            <w:r>
              <w:rPr>
                <w:rFonts w:hint="eastAsia" w:ascii="Arial" w:hAnsi="宋体" w:eastAsia="宋体" w:cs="Arial"/>
                <w:color w:val="auto"/>
                <w:sz w:val="24"/>
                <w:lang w:val="en-US" w:eastAsia="zh-CN"/>
              </w:rPr>
              <w:t>。</w:t>
            </w:r>
          </w:p>
        </w:tc>
      </w:tr>
      <w:tr>
        <w:tblPrEx>
          <w:tblCellMar>
            <w:top w:w="0" w:type="dxa"/>
            <w:left w:w="108" w:type="dxa"/>
            <w:bottom w:w="0" w:type="dxa"/>
            <w:right w:w="108" w:type="dxa"/>
          </w:tblCellMar>
        </w:tblPrEx>
        <w:trPr>
          <w:trHeight w:val="326" w:hRule="atLeast"/>
          <w:jc w:val="center"/>
        </w:trPr>
        <w:tc>
          <w:tcPr>
            <w:tcW w:w="728"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en-US" w:eastAsia="zh-CN"/>
              </w:rPr>
            </w:pPr>
            <w:r>
              <w:rPr>
                <w:rFonts w:hint="eastAsia" w:ascii="Arial" w:hAnsi="Arial" w:cs="Arial"/>
                <w:color w:val="auto"/>
                <w:kern w:val="0"/>
                <w:sz w:val="24"/>
                <w:lang w:val="en-US" w:eastAsia="zh-CN"/>
              </w:rPr>
              <w:t>10</w:t>
            </w:r>
          </w:p>
        </w:tc>
        <w:tc>
          <w:tcPr>
            <w:tcW w:w="2249"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磋商保证金</w:t>
            </w:r>
          </w:p>
        </w:tc>
        <w:tc>
          <w:tcPr>
            <w:tcW w:w="6797"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default" w:ascii="Arial" w:hAnsi="Arial" w:cs="Arial"/>
                <w:color w:val="auto"/>
                <w:kern w:val="0"/>
                <w:sz w:val="24"/>
                <w:lang w:val="zh-CN"/>
              </w:rPr>
            </w:pPr>
            <w:r>
              <w:rPr>
                <w:rFonts w:hint="default" w:ascii="Arial" w:hAnsi="Arial" w:cs="Arial"/>
                <w:color w:val="auto"/>
                <w:kern w:val="0"/>
                <w:sz w:val="24"/>
                <w:lang w:val="zh-CN"/>
              </w:rPr>
              <w:t>磋商保证金：</w:t>
            </w:r>
          </w:p>
          <w:p>
            <w:pPr>
              <w:spacing w:line="360" w:lineRule="auto"/>
              <w:rPr>
                <w:rFonts w:hint="default" w:ascii="Arial" w:hAnsi="Arial" w:cs="Arial"/>
                <w:color w:val="auto"/>
                <w:kern w:val="0"/>
                <w:sz w:val="24"/>
                <w:lang w:val="zh-CN"/>
              </w:rPr>
            </w:pPr>
            <w:r>
              <w:rPr>
                <w:rFonts w:hint="default" w:ascii="Arial" w:hAnsi="Arial" w:cs="Arial"/>
                <w:color w:val="auto"/>
                <w:kern w:val="0"/>
                <w:sz w:val="24"/>
                <w:lang w:val="zh-CN"/>
              </w:rPr>
              <w:t xml:space="preserve">    人民币大写：</w:t>
            </w:r>
            <w:r>
              <w:rPr>
                <w:rFonts w:hint="eastAsia" w:ascii="Arial" w:hAnsi="Arial" w:cs="Arial"/>
                <w:color w:val="auto"/>
                <w:kern w:val="0"/>
                <w:sz w:val="24"/>
                <w:lang w:val="en-US" w:eastAsia="zh-CN"/>
              </w:rPr>
              <w:t>玖仟</w:t>
            </w:r>
            <w:r>
              <w:rPr>
                <w:rFonts w:hint="default" w:ascii="Arial" w:hAnsi="Arial" w:cs="Arial"/>
                <w:color w:val="auto"/>
                <w:sz w:val="24"/>
              </w:rPr>
              <w:t>元整</w:t>
            </w:r>
          </w:p>
          <w:p>
            <w:pPr>
              <w:spacing w:line="360" w:lineRule="auto"/>
              <w:rPr>
                <w:rFonts w:hint="default" w:ascii="Arial" w:hAnsi="Arial" w:cs="Arial"/>
                <w:color w:val="auto"/>
                <w:kern w:val="0"/>
                <w:sz w:val="24"/>
              </w:rPr>
            </w:pPr>
            <w:r>
              <w:rPr>
                <w:rFonts w:hint="default" w:ascii="Arial" w:hAnsi="Arial" w:cs="Arial"/>
                <w:color w:val="auto"/>
                <w:kern w:val="0"/>
                <w:sz w:val="24"/>
              </w:rPr>
              <w:t xml:space="preserve">    </w:t>
            </w:r>
            <w:r>
              <w:rPr>
                <w:rFonts w:hint="default" w:ascii="Arial" w:hAnsi="Arial" w:cs="Arial"/>
                <w:color w:val="auto"/>
                <w:kern w:val="0"/>
                <w:sz w:val="24"/>
                <w:lang w:val="zh-CN"/>
              </w:rPr>
              <w:t>人民币小写：¥</w:t>
            </w:r>
            <w:r>
              <w:rPr>
                <w:rFonts w:hint="eastAsia" w:ascii="Arial" w:hAnsi="Arial" w:cs="Arial"/>
                <w:color w:val="auto"/>
                <w:sz w:val="24"/>
                <w:lang w:val="en-US" w:eastAsia="zh-CN"/>
              </w:rPr>
              <w:t>9</w:t>
            </w:r>
            <w:r>
              <w:rPr>
                <w:rFonts w:hint="default" w:ascii="Arial" w:hAnsi="Arial" w:cs="Arial"/>
                <w:color w:val="auto"/>
                <w:sz w:val="24"/>
              </w:rPr>
              <w:t>,</w:t>
            </w:r>
            <w:r>
              <w:rPr>
                <w:rFonts w:hint="eastAsia" w:ascii="Arial" w:hAnsi="Arial" w:cs="Arial"/>
                <w:color w:val="auto"/>
                <w:sz w:val="24"/>
                <w:lang w:val="en-US" w:eastAsia="zh-CN"/>
              </w:rPr>
              <w:t>0</w:t>
            </w:r>
            <w:r>
              <w:rPr>
                <w:rFonts w:hint="default" w:ascii="Arial" w:hAnsi="Arial" w:cs="Arial"/>
                <w:color w:val="auto"/>
                <w:sz w:val="24"/>
              </w:rPr>
              <w:t>00.00</w:t>
            </w:r>
            <w:r>
              <w:rPr>
                <w:rFonts w:hint="default" w:ascii="Arial" w:hAnsi="Arial" w:cs="Arial"/>
                <w:color w:val="auto"/>
                <w:kern w:val="0"/>
                <w:sz w:val="24"/>
              </w:rPr>
              <w:t xml:space="preserve"> </w:t>
            </w:r>
          </w:p>
          <w:p>
            <w:pPr>
              <w:spacing w:line="360" w:lineRule="auto"/>
              <w:rPr>
                <w:rFonts w:hint="default" w:ascii="Arial" w:hAnsi="Arial" w:cs="Arial"/>
                <w:color w:val="auto"/>
                <w:sz w:val="24"/>
              </w:rPr>
            </w:pPr>
            <w:r>
              <w:rPr>
                <w:rFonts w:hint="default" w:ascii="Arial" w:hAnsi="Arial" w:cs="Arial"/>
                <w:color w:val="auto"/>
                <w:kern w:val="0"/>
                <w:sz w:val="24"/>
                <w:lang w:val="zh-CN"/>
              </w:rPr>
              <w:t>收款单位：</w:t>
            </w:r>
            <w:r>
              <w:rPr>
                <w:rFonts w:hint="default" w:ascii="Arial" w:hAnsi="Arial" w:cs="Arial"/>
                <w:color w:val="auto"/>
                <w:sz w:val="24"/>
              </w:rPr>
              <w:t>青海诚容工程项目管理有限责任公司</w:t>
            </w:r>
          </w:p>
          <w:p>
            <w:pPr>
              <w:spacing w:line="360" w:lineRule="auto"/>
              <w:rPr>
                <w:rFonts w:hint="default" w:ascii="Arial" w:hAnsi="Arial" w:cs="Arial"/>
                <w:color w:val="auto"/>
                <w:sz w:val="24"/>
              </w:rPr>
            </w:pPr>
            <w:r>
              <w:rPr>
                <w:rFonts w:hint="default" w:ascii="Arial" w:hAnsi="Arial" w:cs="Arial"/>
                <w:color w:val="auto"/>
                <w:kern w:val="0"/>
                <w:sz w:val="24"/>
                <w:lang w:val="zh-CN"/>
              </w:rPr>
              <w:t>开 户 行：</w:t>
            </w:r>
            <w:r>
              <w:rPr>
                <w:rFonts w:hint="default" w:ascii="Arial" w:hAnsi="Arial" w:cs="Arial"/>
                <w:color w:val="auto"/>
                <w:sz w:val="24"/>
              </w:rPr>
              <w:t>中国建设银行股份有限公司青海电力支行</w:t>
            </w:r>
          </w:p>
          <w:p>
            <w:pPr>
              <w:spacing w:line="360" w:lineRule="auto"/>
              <w:rPr>
                <w:rFonts w:hint="default" w:ascii="Arial" w:hAnsi="Arial" w:cs="Arial"/>
                <w:color w:val="auto"/>
                <w:sz w:val="24"/>
              </w:rPr>
            </w:pPr>
            <w:r>
              <w:rPr>
                <w:rFonts w:hint="default" w:ascii="Arial" w:hAnsi="Arial" w:cs="Arial"/>
                <w:color w:val="auto"/>
                <w:kern w:val="0"/>
                <w:sz w:val="24"/>
                <w:lang w:val="zh-CN"/>
              </w:rPr>
              <w:t>银行账号：</w:t>
            </w:r>
            <w:r>
              <w:rPr>
                <w:rFonts w:hint="default" w:ascii="Arial" w:hAnsi="Arial" w:cs="Arial"/>
                <w:color w:val="auto"/>
                <w:sz w:val="24"/>
              </w:rPr>
              <w:t>63001883637050209715</w:t>
            </w:r>
          </w:p>
          <w:p>
            <w:pPr>
              <w:spacing w:line="360" w:lineRule="auto"/>
              <w:rPr>
                <w:rFonts w:hint="default" w:ascii="Arial" w:hAnsi="Arial" w:cs="Arial"/>
                <w:color w:val="auto"/>
                <w:sz w:val="24"/>
              </w:rPr>
            </w:pPr>
            <w:r>
              <w:rPr>
                <w:rFonts w:hint="default" w:ascii="Arial" w:hAnsi="Arial" w:cs="Arial"/>
                <w:color w:val="auto"/>
                <w:kern w:val="0"/>
                <w:sz w:val="24"/>
                <w:lang w:val="zh-CN"/>
              </w:rPr>
              <w:t>缴费时间：供应商在提交响应文件截止</w:t>
            </w:r>
            <w:r>
              <w:rPr>
                <w:rFonts w:hint="default" w:ascii="Arial" w:hAnsi="Arial" w:cs="Arial"/>
                <w:color w:val="auto"/>
                <w:kern w:val="0"/>
                <w:sz w:val="24"/>
                <w:lang w:val="zh-CN" w:eastAsia="zh-CN"/>
              </w:rPr>
              <w:t>时间</w:t>
            </w:r>
            <w:r>
              <w:rPr>
                <w:rFonts w:hint="default" w:ascii="Arial" w:hAnsi="Arial" w:cs="Arial"/>
                <w:color w:val="auto"/>
                <w:kern w:val="0"/>
                <w:sz w:val="24"/>
                <w:lang w:val="zh-CN"/>
              </w:rPr>
              <w:t xml:space="preserve">前，以银行到账时间为准。 </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hint="eastAsia" w:ascii="Arial" w:hAnsi="Arial" w:cs="Arial"/>
                <w:color w:val="auto"/>
                <w:kern w:val="0"/>
                <w:sz w:val="24"/>
                <w:lang w:val="zh-CN"/>
              </w:rPr>
              <w:t>1</w:t>
            </w:r>
            <w:r>
              <w:rPr>
                <w:rFonts w:hint="eastAsia" w:ascii="Arial" w:hAnsi="Arial" w:cs="Arial"/>
                <w:color w:val="auto"/>
                <w:kern w:val="0"/>
                <w:sz w:val="24"/>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缴费方式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lang w:val="zh-CN"/>
              </w:rPr>
            </w:pPr>
            <w:r>
              <w:rPr>
                <w:rFonts w:hint="eastAsia" w:ascii="Arial" w:hAnsi="Arial" w:cs="Arial"/>
                <w:color w:val="auto"/>
                <w:kern w:val="0"/>
                <w:sz w:val="24"/>
                <w:lang w:val="en-US" w:eastAsia="zh-CN"/>
              </w:rPr>
              <w:t>缴费方式：磋商保证金应当以支票、汇票、本票或者金融机构、担保机构出具的保函等非现金形式提交。</w:t>
            </w:r>
          </w:p>
          <w:p>
            <w:pPr>
              <w:spacing w:line="360" w:lineRule="auto"/>
              <w:rPr>
                <w:rFonts w:ascii="Arial" w:hAnsi="Arial" w:cs="Arial"/>
                <w:color w:val="auto"/>
                <w:kern w:val="0"/>
                <w:sz w:val="24"/>
                <w:lang w:val="zh-CN"/>
              </w:rPr>
            </w:pPr>
            <w:r>
              <w:rPr>
                <w:rFonts w:hint="eastAsia" w:ascii="Arial" w:hAnsi="Arial" w:cs="Arial"/>
                <w:color w:val="auto"/>
                <w:kern w:val="0"/>
                <w:sz w:val="24"/>
                <w:lang w:val="zh-CN"/>
              </w:rPr>
              <w:t>供应商未按照竞争性磋商文件要求提交磋商保证金的，响应文件无效。</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磋商保证金退还</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Arial" w:hAnsi="Arial" w:cs="Arial"/>
                <w:color w:val="auto"/>
                <w:kern w:val="0"/>
                <w:sz w:val="24"/>
                <w:lang w:val="zh-CN"/>
              </w:rPr>
            </w:pPr>
            <w:r>
              <w:rPr>
                <w:rFonts w:hint="eastAsia" w:ascii="Arial" w:hAnsi="Arial" w:cs="Arial"/>
                <w:color w:val="auto"/>
                <w:kern w:val="0"/>
                <w:sz w:val="24"/>
                <w:lang w:val="zh-CN"/>
              </w:rPr>
              <w:t>合同签订后</w:t>
            </w:r>
            <w:r>
              <w:rPr>
                <w:rFonts w:hint="eastAsia" w:ascii="Arial" w:hAnsi="Arial" w:cs="Arial"/>
                <w:color w:val="auto"/>
                <w:kern w:val="0"/>
                <w:sz w:val="24"/>
              </w:rPr>
              <w:t>5日内向成交和未成交的供应商退还</w:t>
            </w:r>
            <w:r>
              <w:rPr>
                <w:rFonts w:hint="eastAsia" w:ascii="Arial" w:hAnsi="Arial" w:cs="Arial"/>
                <w:color w:val="auto"/>
                <w:kern w:val="0"/>
                <w:sz w:val="24"/>
                <w:lang w:eastAsia="zh-CN"/>
              </w:rPr>
              <w:t>竞争性磋商</w:t>
            </w:r>
            <w:r>
              <w:rPr>
                <w:rFonts w:hint="eastAsia" w:ascii="Arial" w:hAnsi="Arial" w:cs="Arial"/>
                <w:color w:val="auto"/>
                <w:kern w:val="0"/>
                <w:sz w:val="24"/>
              </w:rPr>
              <w:t>保证金（不退现金）。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响应文件编制要求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1.供应商应按照竞争性磋商文件所提供的响应文件格式，分别填写竞争性磋商文件第五部分的内容，并由法定代表人或委托代理人按</w:t>
            </w:r>
            <w:r>
              <w:rPr>
                <w:rFonts w:hint="eastAsia" w:ascii="Arial" w:hAnsi="Arial" w:cs="Arial"/>
                <w:color w:val="auto"/>
                <w:kern w:val="0"/>
                <w:sz w:val="24"/>
                <w:lang w:val="zh-CN"/>
              </w:rPr>
              <w:t>竞争性磋商文件</w:t>
            </w:r>
            <w:r>
              <w:rPr>
                <w:rFonts w:ascii="Arial" w:hAnsi="Arial" w:cs="Arial"/>
                <w:color w:val="auto"/>
                <w:kern w:val="0"/>
                <w:sz w:val="24"/>
                <w:lang w:val="zh-CN"/>
              </w:rPr>
              <w:t>要求签字、加盖公章。</w:t>
            </w:r>
          </w:p>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2.供应商应按竞争性磋商文件要求准备响应文件（1份正本、</w:t>
            </w:r>
            <w:r>
              <w:rPr>
                <w:rFonts w:hint="eastAsia" w:ascii="Arial" w:hAnsi="Arial" w:cs="Arial"/>
                <w:color w:val="auto"/>
                <w:kern w:val="0"/>
                <w:sz w:val="24"/>
              </w:rPr>
              <w:t>2份副本</w:t>
            </w:r>
            <w:r>
              <w:rPr>
                <w:rFonts w:ascii="Arial" w:hAnsi="Arial" w:cs="Arial"/>
                <w:color w:val="auto"/>
                <w:kern w:val="0"/>
                <w:sz w:val="24"/>
                <w:lang w:val="zh-CN"/>
              </w:rPr>
              <w:t>和相应的电子文档1份</w:t>
            </w:r>
            <w:r>
              <w:rPr>
                <w:rFonts w:hint="eastAsia" w:ascii="Arial" w:hAnsi="Arial" w:cs="Arial"/>
                <w:color w:val="auto"/>
                <w:kern w:val="0"/>
                <w:sz w:val="24"/>
                <w:lang w:val="zh-CN"/>
              </w:rPr>
              <w:t>）</w:t>
            </w:r>
            <w:r>
              <w:rPr>
                <w:rFonts w:ascii="Arial" w:hAnsi="Arial" w:cs="Arial"/>
                <w:color w:val="auto"/>
                <w:kern w:val="0"/>
                <w:sz w:val="24"/>
                <w:lang w:val="zh-CN"/>
              </w:rPr>
              <w:t>。每份响应文件都必须清楚地标明“正本”或“副本”字样。响应文件统一使用A4幅面的纸张印制，必须胶装成册并编码，其他方式装订的响应文件一概不予接受。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响应文件的密封</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响应文件外层密封袋的标注：采购项目名称、采购项目编号</w:t>
            </w:r>
            <w:r>
              <w:rPr>
                <w:rFonts w:hint="eastAsia" w:ascii="Arial" w:hAnsi="Arial" w:cs="Arial"/>
                <w:color w:val="auto"/>
                <w:kern w:val="0"/>
                <w:sz w:val="24"/>
                <w:lang w:val="zh-CN"/>
              </w:rPr>
              <w:t>、</w:t>
            </w:r>
            <w:r>
              <w:rPr>
                <w:rFonts w:ascii="Arial" w:hAnsi="Arial" w:cs="Arial"/>
                <w:color w:val="auto"/>
                <w:kern w:val="0"/>
                <w:sz w:val="24"/>
                <w:lang w:val="zh-CN"/>
              </w:rPr>
              <w:t>供应商名称、年月日以及“</w:t>
            </w:r>
            <w:r>
              <w:rPr>
                <w:rFonts w:hint="eastAsia" w:ascii="宋体" w:hAnsi="Cambria" w:cs="宋体"/>
                <w:color w:val="auto"/>
                <w:kern w:val="0"/>
                <w:sz w:val="24"/>
                <w:lang w:val="zh-CN"/>
              </w:rPr>
              <w:t>于</w:t>
            </w:r>
            <w:r>
              <w:rPr>
                <w:rFonts w:hint="eastAsia" w:ascii="Arial" w:hAnsi="Arial" w:cs="Arial"/>
                <w:color w:val="auto"/>
                <w:kern w:val="0"/>
                <w:sz w:val="24"/>
                <w:lang w:val="zh-CN"/>
              </w:rPr>
              <w:t>2023年1月9日14:30（北京时间）</w:t>
            </w:r>
            <w:r>
              <w:rPr>
                <w:rFonts w:hint="eastAsia" w:ascii="宋体" w:hAnsi="Cambria" w:cs="宋体"/>
                <w:color w:val="auto"/>
                <w:kern w:val="0"/>
                <w:sz w:val="24"/>
                <w:lang w:val="zh-CN"/>
              </w:rPr>
              <w:t>之前不准启封</w:t>
            </w:r>
            <w:r>
              <w:rPr>
                <w:rFonts w:ascii="Arial" w:hAnsi="Arial" w:cs="Arial"/>
                <w:color w:val="auto"/>
                <w:kern w:val="0"/>
                <w:sz w:val="24"/>
                <w:lang w:val="zh-CN"/>
              </w:rPr>
              <w:t>”字样。</w:t>
            </w:r>
          </w:p>
        </w:tc>
      </w:tr>
      <w:tr>
        <w:tblPrEx>
          <w:tblCellMar>
            <w:top w:w="0" w:type="dxa"/>
            <w:left w:w="108" w:type="dxa"/>
            <w:bottom w:w="0" w:type="dxa"/>
            <w:right w:w="108" w:type="dxa"/>
          </w:tblCellMar>
        </w:tblPrEx>
        <w:trPr>
          <w:trHeight w:val="50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递交响应文件方式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sz w:val="24"/>
              </w:rPr>
              <w:t>现场递交或</w:t>
            </w:r>
            <w:r>
              <w:rPr>
                <w:rFonts w:ascii="Arial" w:hAnsi="Arial" w:cs="Arial"/>
                <w:color w:val="auto"/>
                <w:sz w:val="24"/>
              </w:rPr>
              <w:t>邮寄</w:t>
            </w:r>
            <w:r>
              <w:rPr>
                <w:rFonts w:hint="eastAsia" w:ascii="Arial" w:hAnsi="Arial" w:cs="Arial"/>
                <w:color w:val="auto"/>
                <w:kern w:val="0"/>
                <w:sz w:val="24"/>
                <w:lang w:val="zh-CN"/>
              </w:rPr>
              <w:t>（若邮寄请供应商务必将密封完好的响应文件在提交响应文件</w:t>
            </w:r>
            <w:r>
              <w:rPr>
                <w:rFonts w:ascii="Arial" w:hAnsi="Arial" w:cs="Arial"/>
                <w:color w:val="auto"/>
                <w:kern w:val="0"/>
                <w:sz w:val="24"/>
                <w:lang w:val="zh-CN"/>
              </w:rPr>
              <w:t>截止时间</w:t>
            </w:r>
            <w:r>
              <w:rPr>
                <w:rFonts w:hint="eastAsia" w:ascii="Arial" w:hAnsi="Arial" w:cs="Arial"/>
                <w:color w:val="auto"/>
                <w:kern w:val="0"/>
                <w:sz w:val="24"/>
                <w:lang w:val="zh-CN"/>
              </w:rPr>
              <w:t>前邮寄至我单位，逾期不予接受，可自行选择安全可靠、快捷的快递公司（建议顺丰快递），并在快递单号或邮件外包装处标明采购项目编号，否则，若造成误开误投现象后果由投标供应商自行承担。如发生响应文件在邮寄过程中外包装破损等问题，将及时告知投标供应商，具体由采购人和监督人员共同商定如何处理。收件人：</w:t>
            </w:r>
            <w:r>
              <w:rPr>
                <w:rFonts w:hint="eastAsia" w:ascii="Arial" w:hAnsi="Arial" w:cs="Arial"/>
                <w:color w:val="auto"/>
                <w:kern w:val="0"/>
                <w:sz w:val="24"/>
                <w:lang w:val="en-US" w:eastAsia="zh-CN"/>
              </w:rPr>
              <w:t>王</w:t>
            </w:r>
            <w:r>
              <w:rPr>
                <w:rFonts w:hint="eastAsia" w:ascii="Arial" w:hAnsi="Arial" w:cs="Arial"/>
                <w:color w:val="auto"/>
                <w:kern w:val="0"/>
                <w:sz w:val="24"/>
                <w:lang w:val="zh-CN"/>
              </w:rPr>
              <w:t>女士；收件地址：青海诚容工程项目管理有限责任公司（青海省</w:t>
            </w:r>
            <w:r>
              <w:rPr>
                <w:rFonts w:ascii="Arial" w:hAnsi="Arial" w:cs="Arial"/>
                <w:color w:val="auto"/>
                <w:kern w:val="0"/>
                <w:sz w:val="24"/>
                <w:lang w:val="zh-CN"/>
              </w:rPr>
              <w:t>西宁市城西区</w:t>
            </w:r>
            <w:r>
              <w:rPr>
                <w:rFonts w:hint="eastAsia" w:ascii="Arial" w:hAnsi="Arial" w:cs="Arial"/>
                <w:color w:val="auto"/>
                <w:kern w:val="0"/>
                <w:sz w:val="24"/>
                <w:lang w:val="zh-CN"/>
              </w:rPr>
              <w:t>海湖新区同盛路万达广场SOHO2号楼16层）；联系电话：0971-</w:t>
            </w:r>
            <w:r>
              <w:rPr>
                <w:rFonts w:ascii="Arial" w:hAnsi="Arial" w:cs="Arial"/>
                <w:color w:val="auto"/>
                <w:sz w:val="24"/>
              </w:rPr>
              <w:t>6243698</w:t>
            </w:r>
            <w:r>
              <w:rPr>
                <w:rFonts w:hint="eastAsia" w:ascii="Arial" w:hAnsi="Arial" w:cs="Arial"/>
                <w:color w:val="auto"/>
                <w:kern w:val="0"/>
                <w:sz w:val="24"/>
                <w:lang w:val="zh-CN"/>
              </w:rPr>
              <w:t xml:space="preserve"> 。磋商当天供应商保持电话畅通）。</w:t>
            </w:r>
          </w:p>
        </w:tc>
      </w:tr>
      <w:tr>
        <w:tblPrEx>
          <w:tblCellMar>
            <w:top w:w="0" w:type="dxa"/>
            <w:left w:w="108" w:type="dxa"/>
            <w:bottom w:w="0" w:type="dxa"/>
            <w:right w:w="108" w:type="dxa"/>
          </w:tblCellMar>
        </w:tblPrEx>
        <w:trPr>
          <w:trHeight w:val="79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Arial" w:hAnsi="宋体" w:cs="Arial"/>
                <w:color w:val="auto"/>
                <w:sz w:val="24"/>
              </w:rPr>
            </w:pPr>
            <w:r>
              <w:rPr>
                <w:rFonts w:hint="eastAsia" w:ascii="Arial" w:hAnsi="宋体" w:cs="Arial"/>
                <w:color w:val="auto"/>
                <w:sz w:val="24"/>
              </w:rPr>
              <w:t>提交响应文件</w:t>
            </w:r>
          </w:p>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截止时间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2023年1月9日14:30（北京时间）</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2023年1月9日14:30（北京时间）</w:t>
            </w:r>
          </w:p>
        </w:tc>
      </w:tr>
      <w:tr>
        <w:tblPrEx>
          <w:tblCellMar>
            <w:top w:w="0" w:type="dxa"/>
            <w:left w:w="108" w:type="dxa"/>
            <w:bottom w:w="0" w:type="dxa"/>
            <w:right w:w="108" w:type="dxa"/>
          </w:tblCellMar>
        </w:tblPrEx>
        <w:trPr>
          <w:trHeight w:val="5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1</w:t>
            </w:r>
            <w:r>
              <w:rPr>
                <w:rFonts w:hint="eastAsia" w:ascii="Arial" w:hAnsi="Arial" w:cs="Arial"/>
                <w:color w:val="auto"/>
                <w:kern w:val="0"/>
                <w:sz w:val="24"/>
                <w:lang w:val="en-US" w:eastAsia="zh-CN"/>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hint="eastAsia" w:ascii="Arial" w:hAnsi="宋体" w:cs="Arial"/>
                <w:color w:val="auto"/>
                <w:sz w:val="24"/>
              </w:rPr>
              <w:t>提交响应文件地点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cs="Arial"/>
                <w:color w:val="auto"/>
                <w:kern w:val="0"/>
                <w:sz w:val="24"/>
                <w:lang w:val="zh-CN"/>
              </w:rPr>
            </w:pPr>
            <w:r>
              <w:rPr>
                <w:rFonts w:hint="default" w:ascii="Arial" w:hAnsi="Arial" w:eastAsia="宋体" w:cs="Arial"/>
                <w:color w:val="auto"/>
                <w:kern w:val="0"/>
                <w:sz w:val="24"/>
                <w:szCs w:val="24"/>
                <w:lang w:val="en-US" w:eastAsia="zh-CN" w:bidi="ar"/>
              </w:rPr>
              <w:t>青海省西宁市城西区海湖新区同盛路万达广场</w:t>
            </w:r>
            <w:r>
              <w:rPr>
                <w:rFonts w:hint="eastAsia" w:ascii="Arial" w:hAnsi="Arial" w:eastAsia="宋体" w:cs="Arial"/>
                <w:color w:val="auto"/>
                <w:kern w:val="0"/>
                <w:sz w:val="24"/>
                <w:szCs w:val="24"/>
                <w:lang w:val="en-US" w:eastAsia="zh-CN" w:bidi="ar"/>
              </w:rPr>
              <w:t>SOHO</w:t>
            </w:r>
            <w:r>
              <w:rPr>
                <w:rFonts w:hint="default" w:ascii="Arial" w:hAnsi="Arial" w:eastAsia="宋体" w:cs="Arial"/>
                <w:color w:val="auto"/>
                <w:kern w:val="0"/>
                <w:sz w:val="24"/>
                <w:szCs w:val="24"/>
                <w:lang w:val="en-US" w:eastAsia="zh-CN" w:bidi="ar"/>
              </w:rPr>
              <w:t>2号楼16层青海诚容工程项目管理有限责任公司开标室</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en-US" w:eastAsia="zh-CN"/>
              </w:rPr>
            </w:pPr>
            <w:r>
              <w:rPr>
                <w:rFonts w:hint="eastAsia" w:ascii="Arial" w:hAnsi="Arial" w:cs="Arial"/>
                <w:color w:val="auto"/>
                <w:kern w:val="0"/>
                <w:sz w:val="24"/>
                <w:lang w:val="en-US" w:eastAsia="zh-CN"/>
              </w:rPr>
              <w:t>19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答疑澄清方式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采用现场</w:t>
            </w:r>
            <w:r>
              <w:rPr>
                <w:rFonts w:hint="eastAsia" w:ascii="Arial" w:hAnsi="Arial" w:cs="Arial"/>
                <w:color w:val="auto"/>
                <w:kern w:val="0"/>
                <w:sz w:val="24"/>
                <w:lang w:val="zh-CN"/>
              </w:rPr>
              <w:t>或电话</w:t>
            </w:r>
            <w:r>
              <w:rPr>
                <w:rFonts w:ascii="Arial" w:hAnsi="Arial" w:cs="Arial"/>
                <w:color w:val="auto"/>
                <w:kern w:val="0"/>
                <w:sz w:val="24"/>
                <w:lang w:val="zh-CN"/>
              </w:rPr>
              <w:t>答疑。供应商须提供准确的联系方式（手机和固定电话），应在规定的时间内到达评审现场</w:t>
            </w:r>
            <w:r>
              <w:rPr>
                <w:rFonts w:hint="eastAsia" w:ascii="Arial" w:hAnsi="Arial" w:cs="Arial"/>
                <w:color w:val="auto"/>
                <w:kern w:val="0"/>
                <w:sz w:val="24"/>
                <w:lang w:val="zh-CN"/>
              </w:rPr>
              <w:t>或电话</w:t>
            </w:r>
            <w:r>
              <w:rPr>
                <w:rFonts w:ascii="Arial" w:hAnsi="Arial" w:cs="Arial"/>
                <w:color w:val="auto"/>
                <w:kern w:val="0"/>
                <w:sz w:val="24"/>
                <w:lang w:val="zh-CN"/>
              </w:rPr>
              <w:t>进行答疑澄清，如在规定的时间内未按时到达或联系无果的，视同放弃答疑。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0</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代理服务费收取</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default" w:ascii="Arial" w:hAnsi="Arial" w:cs="Arial"/>
                <w:color w:val="auto"/>
                <w:kern w:val="0"/>
                <w:sz w:val="24"/>
                <w:lang w:val="zh-CN"/>
              </w:rPr>
            </w:pPr>
            <w:r>
              <w:rPr>
                <w:rFonts w:hint="default" w:ascii="Arial" w:hAnsi="Arial" w:cs="Arial"/>
                <w:color w:val="auto"/>
                <w:kern w:val="0"/>
                <w:sz w:val="24"/>
                <w:lang w:val="zh-CN"/>
              </w:rPr>
              <w:t>收取对象：成交供应商</w:t>
            </w:r>
          </w:p>
          <w:p>
            <w:pPr>
              <w:keepNext w:val="0"/>
              <w:keepLines w:val="0"/>
              <w:widowControl/>
              <w:suppressLineNumbers w:val="0"/>
              <w:spacing w:line="360" w:lineRule="auto"/>
              <w:jc w:val="left"/>
              <w:rPr>
                <w:rFonts w:hint="default" w:ascii="Arial" w:hAnsi="Arial" w:cs="Arial"/>
                <w:b/>
                <w:color w:val="auto"/>
                <w:kern w:val="0"/>
                <w:sz w:val="24"/>
                <w:lang w:val="zh-CN"/>
              </w:rPr>
            </w:pPr>
            <w:r>
              <w:rPr>
                <w:rFonts w:hint="default" w:ascii="Arial" w:hAnsi="Arial" w:eastAsia="宋体" w:cs="Arial"/>
                <w:color w:val="auto"/>
                <w:kern w:val="0"/>
                <w:sz w:val="24"/>
                <w:szCs w:val="24"/>
                <w:lang w:val="en-US" w:eastAsia="zh-CN" w:bidi="ar"/>
              </w:rPr>
              <w:t>成交供应商领取成交通知书时一次性向采购代理机构缴纳</w:t>
            </w:r>
            <w:r>
              <w:rPr>
                <w:rFonts w:hint="eastAsia" w:ascii="Arial" w:hAnsi="Arial" w:cs="Arial"/>
                <w:color w:val="auto"/>
                <w:kern w:val="0"/>
                <w:sz w:val="24"/>
                <w:szCs w:val="24"/>
                <w:lang w:val="en-US" w:eastAsia="zh-CN" w:bidi="ar"/>
              </w:rPr>
              <w:t>10</w:t>
            </w:r>
            <w:r>
              <w:rPr>
                <w:rFonts w:hint="eastAsia" w:ascii="Arial" w:hAnsi="Arial" w:eastAsia="宋体" w:cs="Arial"/>
                <w:color w:val="auto"/>
                <w:kern w:val="0"/>
                <w:sz w:val="24"/>
                <w:szCs w:val="24"/>
                <w:lang w:val="en-US" w:eastAsia="zh-CN" w:bidi="ar"/>
              </w:rPr>
              <w:t>000元整</w:t>
            </w:r>
            <w:r>
              <w:rPr>
                <w:rFonts w:hint="default" w:ascii="Arial" w:hAnsi="Arial" w:eastAsia="宋体" w:cs="Arial"/>
                <w:color w:val="auto"/>
                <w:kern w:val="0"/>
                <w:sz w:val="24"/>
                <w:szCs w:val="24"/>
                <w:lang w:val="en-US" w:eastAsia="zh-CN" w:bidi="ar"/>
              </w:rPr>
              <w:t xml:space="preserve">。 </w:t>
            </w:r>
            <w:r>
              <w:rPr>
                <w:rFonts w:hint="default" w:ascii="Arial" w:hAnsi="Arial" w:cs="Arial"/>
                <w:color w:val="auto"/>
                <w:kern w:val="0"/>
                <w:sz w:val="24"/>
                <w:lang w:val="en-US" w:eastAsia="zh-CN"/>
              </w:rPr>
              <w:t xml:space="preserve"> </w:t>
            </w:r>
          </w:p>
        </w:tc>
      </w:tr>
      <w:tr>
        <w:tblPrEx>
          <w:tblCellMar>
            <w:top w:w="0" w:type="dxa"/>
            <w:left w:w="108" w:type="dxa"/>
            <w:bottom w:w="0" w:type="dxa"/>
            <w:right w:w="108" w:type="dxa"/>
          </w:tblCellMar>
        </w:tblPrEx>
        <w:trPr>
          <w:trHeight w:val="58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合同签订有效期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ascii="Arial" w:hAnsi="Arial" w:cs="Arial"/>
                <w:color w:val="auto"/>
                <w:kern w:val="0"/>
                <w:sz w:val="24"/>
                <w:lang w:val="zh-CN"/>
              </w:rPr>
              <w:t>自成交通知书发出之日起</w:t>
            </w:r>
            <w:r>
              <w:rPr>
                <w:rFonts w:ascii="Arial" w:hAnsi="Arial" w:cs="Arial"/>
                <w:color w:val="auto"/>
                <w:kern w:val="0"/>
                <w:sz w:val="24"/>
              </w:rPr>
              <w:t>30</w:t>
            </w:r>
            <w:r>
              <w:rPr>
                <w:rFonts w:ascii="Arial" w:hAnsi="Arial" w:cs="Arial"/>
                <w:color w:val="auto"/>
                <w:kern w:val="0"/>
                <w:sz w:val="24"/>
                <w:lang w:val="zh-CN"/>
              </w:rPr>
              <w:t>日内与采购人签订供货合同。</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采购合同备案</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采购合同全数返回采购代理机构鉴证，盖章。</w:t>
            </w:r>
          </w:p>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采购代理机构留存两份原件备案。</w:t>
            </w:r>
          </w:p>
        </w:tc>
      </w:tr>
      <w:tr>
        <w:tblPrEx>
          <w:tblCellMar>
            <w:top w:w="0" w:type="dxa"/>
            <w:left w:w="108" w:type="dxa"/>
            <w:bottom w:w="0" w:type="dxa"/>
            <w:right w:w="108" w:type="dxa"/>
          </w:tblCellMar>
        </w:tblPrEx>
        <w:trPr>
          <w:trHeight w:val="55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val="zh-CN" w:eastAsia="zh-CN"/>
              </w:rPr>
            </w:pPr>
            <w:r>
              <w:rPr>
                <w:rFonts w:ascii="Arial" w:hAnsi="Arial" w:cs="Arial"/>
                <w:color w:val="auto"/>
                <w:kern w:val="0"/>
                <w:sz w:val="24"/>
                <w:lang w:val="zh-CN"/>
              </w:rPr>
              <w:t>2</w:t>
            </w:r>
            <w:r>
              <w:rPr>
                <w:rFonts w:hint="eastAsia" w:ascii="Arial" w:hAnsi="Arial" w:cs="Arial"/>
                <w:color w:val="auto"/>
                <w:kern w:val="0"/>
                <w:sz w:val="24"/>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ascii="Arial" w:hAnsi="Arial" w:cs="Arial"/>
                <w:color w:val="auto"/>
                <w:kern w:val="0"/>
                <w:sz w:val="24"/>
                <w:lang w:val="zh-CN"/>
              </w:rPr>
              <w:t>磋商有效期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lang w:val="zh-CN"/>
              </w:rPr>
            </w:pPr>
            <w:r>
              <w:rPr>
                <w:rFonts w:ascii="Arial" w:hAnsi="Arial" w:cs="Arial"/>
                <w:color w:val="auto"/>
                <w:kern w:val="0"/>
                <w:sz w:val="24"/>
                <w:lang w:val="zh-CN"/>
              </w:rPr>
              <w:t>本次磋商有效期为开标之日起90个</w:t>
            </w:r>
            <w:r>
              <w:rPr>
                <w:rFonts w:hint="eastAsia" w:ascii="Arial" w:hAnsi="Arial" w:cs="Arial"/>
                <w:color w:val="auto"/>
                <w:kern w:val="0"/>
                <w:sz w:val="24"/>
                <w:lang w:val="zh-CN"/>
              </w:rPr>
              <w:t>日历日</w:t>
            </w:r>
            <w:r>
              <w:rPr>
                <w:rFonts w:ascii="Arial" w:hAnsi="Arial" w:cs="Arial"/>
                <w:color w:val="auto"/>
                <w:kern w:val="0"/>
                <w:sz w:val="24"/>
                <w:lang w:val="zh-CN"/>
              </w:rPr>
              <w:t>。</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kern w:val="0"/>
                <w:sz w:val="24"/>
              </w:rPr>
              <w:t>2</w:t>
            </w:r>
            <w:r>
              <w:rPr>
                <w:rFonts w:hint="eastAsia" w:ascii="Arial" w:hAnsi="Arial" w:cs="Arial"/>
                <w:color w:val="auto"/>
                <w:kern w:val="0"/>
                <w:sz w:val="24"/>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lang w:val="zh-CN"/>
              </w:rPr>
            </w:pPr>
            <w:r>
              <w:rPr>
                <w:rFonts w:ascii="Arial" w:hAnsi="Arial" w:cs="Arial"/>
                <w:color w:val="auto"/>
                <w:kern w:val="0"/>
                <w:sz w:val="24"/>
                <w:lang w:val="zh-CN"/>
              </w:rPr>
              <w:t>其他事项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numPr>
                <w:ilvl w:val="0"/>
                <w:numId w:val="0"/>
              </w:num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rPr>
              <w:t>本项目竞争性磋商公告将在《青海</w:t>
            </w:r>
            <w:r>
              <w:rPr>
                <w:rFonts w:hint="eastAsia" w:ascii="Arial" w:hAnsi="Arial" w:cs="Arial"/>
                <w:color w:val="auto"/>
                <w:sz w:val="24"/>
                <w:lang w:eastAsia="zh-CN"/>
              </w:rPr>
              <w:t>项目</w:t>
            </w:r>
            <w:r>
              <w:rPr>
                <w:rFonts w:hint="eastAsia" w:ascii="Arial" w:hAnsi="Arial" w:cs="Arial"/>
                <w:color w:val="auto"/>
                <w:sz w:val="24"/>
              </w:rPr>
              <w:t>信息网》发布。</w:t>
            </w:r>
          </w:p>
        </w:tc>
      </w:tr>
    </w:tbl>
    <w:p>
      <w:pPr>
        <w:pStyle w:val="19"/>
        <w:jc w:val="center"/>
        <w:rPr>
          <w:rFonts w:hint="eastAsia" w:ascii="宋体" w:hAnsi="宋体" w:cs="华文中宋"/>
          <w:color w:val="auto"/>
          <w:szCs w:val="36"/>
          <w:lang w:val="zh-CN"/>
        </w:rPr>
      </w:pPr>
      <w:r>
        <w:rPr>
          <w:rFonts w:ascii="华文中宋" w:hAnsi="华文中宋" w:eastAsia="华文中宋" w:cs="华文中宋"/>
          <w:color w:val="auto"/>
          <w:szCs w:val="36"/>
          <w:lang w:val="zh-CN"/>
        </w:rPr>
        <w:br w:type="page"/>
      </w:r>
      <w:bookmarkStart w:id="2" w:name="_Toc21547"/>
      <w:r>
        <w:rPr>
          <w:rFonts w:hint="eastAsia" w:ascii="宋体" w:hAnsi="宋体" w:cs="华文中宋"/>
          <w:color w:val="auto"/>
          <w:szCs w:val="36"/>
          <w:lang w:val="zh-CN"/>
        </w:rPr>
        <w:t>第三部分  供应商须知</w:t>
      </w:r>
      <w:bookmarkEnd w:id="2"/>
    </w:p>
    <w:p>
      <w:pPr>
        <w:pStyle w:val="19"/>
        <w:rPr>
          <w:rFonts w:hint="eastAsia" w:cs="Cambria"/>
          <w:color w:val="auto"/>
          <w:sz w:val="32"/>
        </w:rPr>
      </w:pPr>
      <w:bookmarkStart w:id="3" w:name="_Toc13046"/>
      <w:r>
        <w:rPr>
          <w:rFonts w:hint="eastAsia" w:hAnsi="Calibri"/>
          <w:color w:val="auto"/>
          <w:sz w:val="32"/>
          <w:lang w:val="zh-CN"/>
        </w:rPr>
        <w:t>一、说</w:t>
      </w:r>
      <w:r>
        <w:rPr>
          <w:rFonts w:cs="Cambria"/>
          <w:color w:val="auto"/>
          <w:sz w:val="32"/>
        </w:rPr>
        <w:t xml:space="preserve">  </w:t>
      </w:r>
      <w:r>
        <w:rPr>
          <w:rFonts w:hint="eastAsia"/>
          <w:color w:val="auto"/>
          <w:sz w:val="32"/>
          <w:lang w:val="zh-CN"/>
        </w:rPr>
        <w:t>明</w:t>
      </w:r>
      <w:bookmarkEnd w:id="3"/>
    </w:p>
    <w:p>
      <w:pPr>
        <w:pStyle w:val="19"/>
        <w:jc w:val="left"/>
        <w:rPr>
          <w:rFonts w:hint="eastAsia"/>
          <w:color w:val="auto"/>
          <w:sz w:val="28"/>
          <w:szCs w:val="28"/>
          <w:lang w:val="zh-CN"/>
        </w:rPr>
      </w:pPr>
      <w:bookmarkStart w:id="4" w:name="_Toc6988"/>
      <w:r>
        <w:rPr>
          <w:color w:val="auto"/>
          <w:sz w:val="28"/>
          <w:szCs w:val="28"/>
          <w:lang w:val="zh-CN"/>
        </w:rPr>
        <w:t>1.</w:t>
      </w:r>
      <w:r>
        <w:rPr>
          <w:rFonts w:hint="eastAsia"/>
          <w:color w:val="auto"/>
          <w:sz w:val="28"/>
          <w:szCs w:val="28"/>
          <w:lang w:val="zh-CN"/>
        </w:rPr>
        <w:t>适用范围</w:t>
      </w:r>
      <w:bookmarkEnd w:id="4"/>
    </w:p>
    <w:p>
      <w:pPr>
        <w:autoSpaceDE w:val="0"/>
        <w:autoSpaceDN w:val="0"/>
        <w:adjustRightInd w:val="0"/>
        <w:spacing w:line="400" w:lineRule="exact"/>
        <w:ind w:firstLine="360" w:firstLineChars="150"/>
        <w:rPr>
          <w:rFonts w:hint="eastAsia"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pPr>
        <w:pStyle w:val="19"/>
        <w:jc w:val="left"/>
        <w:rPr>
          <w:rFonts w:hint="eastAsia"/>
          <w:color w:val="auto"/>
          <w:sz w:val="28"/>
          <w:szCs w:val="28"/>
          <w:lang w:val="zh-CN"/>
        </w:rPr>
      </w:pPr>
      <w:bookmarkStart w:id="5" w:name="_Toc28696"/>
      <w:r>
        <w:rPr>
          <w:color w:val="auto"/>
          <w:sz w:val="28"/>
          <w:szCs w:val="28"/>
          <w:lang w:val="zh-CN"/>
        </w:rPr>
        <w:t>2.</w:t>
      </w:r>
      <w:r>
        <w:rPr>
          <w:rFonts w:hint="eastAsia"/>
          <w:color w:val="auto"/>
          <w:sz w:val="28"/>
          <w:szCs w:val="28"/>
          <w:lang w:val="zh-CN"/>
        </w:rPr>
        <w:t>采购方式、合格的供应商</w:t>
      </w:r>
      <w:bookmarkEnd w:id="5"/>
    </w:p>
    <w:p>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pPr>
        <w:autoSpaceDE w:val="0"/>
        <w:autoSpaceDN w:val="0"/>
        <w:adjustRightInd w:val="0"/>
        <w:spacing w:line="360" w:lineRule="auto"/>
        <w:ind w:firstLine="360" w:firstLineChars="15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2.2合格的供应商：</w:t>
      </w:r>
    </w:p>
    <w:p>
      <w:pPr>
        <w:pStyle w:val="11"/>
        <w:numPr>
          <w:ilvl w:val="0"/>
          <w:numId w:val="2"/>
        </w:numPr>
        <w:snapToGrid w:val="0"/>
        <w:spacing w:line="360" w:lineRule="auto"/>
        <w:ind w:left="36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中华人民共和国注册、具有良好履约记录、有能力响应采购文件的要求；</w:t>
      </w:r>
    </w:p>
    <w:p>
      <w:pPr>
        <w:pStyle w:val="11"/>
        <w:numPr>
          <w:ilvl w:val="0"/>
          <w:numId w:val="2"/>
        </w:numPr>
        <w:snapToGrid w:val="0"/>
        <w:spacing w:line="360" w:lineRule="auto"/>
        <w:ind w:left="36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具有良好的商业信誉和健全的财务会计制度；有依法缴纳税收和社会保障资金的良好记录；</w:t>
      </w:r>
    </w:p>
    <w:p>
      <w:pPr>
        <w:pStyle w:val="11"/>
        <w:numPr>
          <w:ilvl w:val="0"/>
          <w:numId w:val="2"/>
        </w:numPr>
        <w:snapToGrid w:val="0"/>
        <w:spacing w:line="360" w:lineRule="auto"/>
        <w:ind w:left="36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eastAsia="zh-CN"/>
        </w:rPr>
        <w:t>具备履行合同所必须的货物和专业技术能力的证明；</w:t>
      </w:r>
    </w:p>
    <w:p>
      <w:pPr>
        <w:pStyle w:val="11"/>
        <w:numPr>
          <w:ilvl w:val="0"/>
          <w:numId w:val="2"/>
        </w:numPr>
        <w:snapToGrid w:val="0"/>
        <w:spacing w:line="360" w:lineRule="auto"/>
        <w:ind w:left="36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w:t>
      </w:r>
    </w:p>
    <w:p>
      <w:pPr>
        <w:pStyle w:val="11"/>
        <w:numPr>
          <w:ilvl w:val="0"/>
          <w:numId w:val="2"/>
        </w:numPr>
        <w:snapToGrid w:val="0"/>
        <w:spacing w:line="360" w:lineRule="auto"/>
        <w:ind w:left="36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经信用中国（www.creditchina.gov.cn）等渠道查询后，列入失信被执行人、重大税收违法案件当事人名单、采购严重违法失信行为记录名单的，取消投标资格。（提供“信用中国”网站无任何不良记录的查询截图，时间为投标截止时间前10天内）；</w:t>
      </w:r>
    </w:p>
    <w:p>
      <w:pPr>
        <w:pStyle w:val="11"/>
        <w:numPr>
          <w:ilvl w:val="0"/>
          <w:numId w:val="2"/>
        </w:numPr>
        <w:snapToGrid w:val="0"/>
        <w:spacing w:line="360" w:lineRule="auto"/>
        <w:ind w:left="360" w:leftChars="0" w:firstLine="0" w:firstLineChars="0"/>
        <w:jc w:val="left"/>
        <w:rPr>
          <w:rFonts w:hint="eastAsia" w:ascii="仿宋" w:hAnsi="仿宋" w:eastAsia="仿宋" w:cs="仿宋"/>
          <w:color w:val="auto"/>
          <w:sz w:val="24"/>
          <w:szCs w:val="24"/>
        </w:rPr>
      </w:pP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竞争性磋商</w:t>
      </w:r>
      <w:r>
        <w:rPr>
          <w:rFonts w:hint="eastAsia" w:ascii="宋体" w:hAnsi="宋体" w:eastAsia="宋体" w:cs="宋体"/>
          <w:color w:val="auto"/>
          <w:sz w:val="24"/>
          <w:szCs w:val="24"/>
        </w:rPr>
        <w:t>不接受联合体</w:t>
      </w:r>
      <w:r>
        <w:rPr>
          <w:rFonts w:hint="eastAsia" w:ascii="Arial" w:hAnsi="宋体" w:eastAsia="宋体" w:cs="Arial"/>
          <w:color w:val="auto"/>
          <w:sz w:val="24"/>
          <w:lang w:val="en-US" w:eastAsia="zh-CN"/>
        </w:rPr>
        <w:t>。</w:t>
      </w:r>
    </w:p>
    <w:p>
      <w:pPr>
        <w:pStyle w:val="19"/>
        <w:jc w:val="left"/>
        <w:rPr>
          <w:rFonts w:ascii="Arial" w:hAnsi="Arial" w:cs="Arial"/>
          <w:b w:val="0"/>
          <w:bCs w:val="0"/>
          <w:color w:val="auto"/>
          <w:kern w:val="0"/>
          <w:sz w:val="24"/>
          <w:szCs w:val="24"/>
          <w:lang w:val="en-US" w:eastAsia="zh-CN"/>
        </w:rPr>
      </w:pPr>
      <w:bookmarkStart w:id="6" w:name="_Toc13435"/>
      <w:r>
        <w:rPr>
          <w:rFonts w:hint="eastAsia"/>
          <w:color w:val="auto"/>
          <w:sz w:val="28"/>
          <w:szCs w:val="28"/>
          <w:lang w:val="zh-CN"/>
        </w:rPr>
        <w:t>3.投标费用</w:t>
      </w:r>
      <w:bookmarkEnd w:id="6"/>
    </w:p>
    <w:p>
      <w:pPr>
        <w:autoSpaceDE w:val="0"/>
        <w:autoSpaceDN w:val="0"/>
        <w:adjustRightInd w:val="0"/>
        <w:spacing w:line="360" w:lineRule="auto"/>
        <w:rPr>
          <w:rFonts w:ascii="Arial" w:hAnsi="Arial" w:cs="Arial"/>
          <w:color w:val="auto"/>
          <w:kern w:val="0"/>
          <w:sz w:val="24"/>
        </w:rPr>
      </w:pPr>
      <w:r>
        <w:rPr>
          <w:rFonts w:ascii="Arial" w:hAnsi="Arial" w:cs="Arial"/>
          <w:color w:val="auto"/>
          <w:kern w:val="0"/>
          <w:sz w:val="24"/>
        </w:rPr>
        <w:t xml:space="preserve">    </w:t>
      </w:r>
      <w:r>
        <w:rPr>
          <w:rFonts w:hint="eastAsia" w:ascii="Arial" w:hAnsi="Arial" w:cs="Arial"/>
          <w:color w:val="auto"/>
          <w:kern w:val="0"/>
          <w:sz w:val="24"/>
        </w:rPr>
        <w:t>供应商</w:t>
      </w:r>
      <w:r>
        <w:rPr>
          <w:rFonts w:ascii="Arial" w:hAnsi="Arial" w:cs="Arial"/>
          <w:color w:val="auto"/>
          <w:kern w:val="0"/>
          <w:sz w:val="24"/>
        </w:rPr>
        <w:t>应自愿承担与参加本次</w:t>
      </w:r>
      <w:r>
        <w:rPr>
          <w:rFonts w:hint="eastAsia" w:ascii="Arial" w:hAnsi="Arial" w:cs="Arial"/>
          <w:color w:val="auto"/>
          <w:kern w:val="0"/>
          <w:sz w:val="24"/>
        </w:rPr>
        <w:t>磋商</w:t>
      </w:r>
      <w:r>
        <w:rPr>
          <w:rFonts w:ascii="Arial" w:hAnsi="Arial" w:cs="Arial"/>
          <w:color w:val="auto"/>
          <w:kern w:val="0"/>
          <w:sz w:val="24"/>
        </w:rPr>
        <w:t>有关的费用。采购代理机构对</w:t>
      </w:r>
      <w:r>
        <w:rPr>
          <w:rFonts w:hint="eastAsia" w:ascii="Arial" w:hAnsi="Arial" w:cs="Arial"/>
          <w:color w:val="auto"/>
          <w:kern w:val="0"/>
          <w:sz w:val="24"/>
        </w:rPr>
        <w:t>供应商</w:t>
      </w:r>
      <w:r>
        <w:rPr>
          <w:rFonts w:ascii="Arial" w:hAnsi="Arial" w:cs="Arial"/>
          <w:color w:val="auto"/>
          <w:kern w:val="0"/>
          <w:sz w:val="24"/>
        </w:rPr>
        <w:t>发生的费用不承担任何责任。</w:t>
      </w:r>
    </w:p>
    <w:p>
      <w:pPr>
        <w:pStyle w:val="19"/>
        <w:rPr>
          <w:rFonts w:hint="eastAsia" w:hAnsi="Calibri"/>
          <w:color w:val="auto"/>
          <w:sz w:val="32"/>
          <w:lang w:val="zh-CN"/>
        </w:rPr>
      </w:pPr>
      <w:bookmarkStart w:id="7" w:name="_Toc6763"/>
      <w:r>
        <w:rPr>
          <w:rFonts w:hint="eastAsia" w:hAnsi="Calibri"/>
          <w:color w:val="auto"/>
          <w:sz w:val="32"/>
          <w:lang w:val="zh-CN"/>
        </w:rPr>
        <w:t>二、竞争性磋商文件说明</w:t>
      </w:r>
      <w:bookmarkEnd w:id="7"/>
    </w:p>
    <w:p>
      <w:pPr>
        <w:pStyle w:val="19"/>
        <w:jc w:val="left"/>
        <w:rPr>
          <w:rFonts w:hint="eastAsia"/>
          <w:color w:val="auto"/>
          <w:sz w:val="28"/>
          <w:szCs w:val="28"/>
          <w:lang w:val="zh-CN"/>
        </w:rPr>
      </w:pPr>
      <w:bookmarkStart w:id="8" w:name="_Toc7429"/>
      <w:r>
        <w:rPr>
          <w:rFonts w:hint="eastAsia"/>
          <w:color w:val="auto"/>
          <w:sz w:val="28"/>
          <w:szCs w:val="28"/>
          <w:lang w:val="zh-CN"/>
        </w:rPr>
        <w:t>4.竞争性磋商文件的构成</w:t>
      </w:r>
      <w:bookmarkEnd w:id="8"/>
    </w:p>
    <w:p>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（4）合同草案条款</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（5）响应文件格式</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（6）采购项目要求</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19"/>
        <w:jc w:val="left"/>
        <w:rPr>
          <w:rFonts w:hint="eastAsia" w:ascii="宋体" w:hAnsi="宋体"/>
          <w:color w:val="auto"/>
          <w:sz w:val="28"/>
          <w:szCs w:val="28"/>
          <w:lang w:val="zh-CN"/>
        </w:rPr>
      </w:pPr>
      <w:bookmarkStart w:id="9" w:name="_Toc529782779"/>
      <w:bookmarkStart w:id="10" w:name="_Toc20204"/>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bookmarkEnd w:id="10"/>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（2）对采购过程提出质疑的，为采购程序各环节结束之日；</w:t>
      </w:r>
    </w:p>
    <w:p>
      <w:pPr>
        <w:autoSpaceDE w:val="0"/>
        <w:autoSpaceDN w:val="0"/>
        <w:adjustRightInd w:val="0"/>
        <w:spacing w:line="400" w:lineRule="exact"/>
        <w:ind w:firstLine="480" w:firstLineChars="200"/>
        <w:rPr>
          <w:rFonts w:hint="eastAsia" w:ascii="Cambria" w:hAnsi="Cambria"/>
          <w:b/>
          <w:bCs/>
          <w:color w:val="auto"/>
          <w:kern w:val="2"/>
          <w:sz w:val="28"/>
          <w:szCs w:val="28"/>
          <w:lang w:val="zh-CN" w:eastAsia="zh-CN" w:bidi="ar-SA"/>
        </w:rPr>
      </w:pPr>
      <w:r>
        <w:rPr>
          <w:rFonts w:hint="eastAsia" w:ascii="宋体" w:hAnsi="Cambria" w:cs="宋体"/>
          <w:color w:val="auto"/>
          <w:kern w:val="0"/>
          <w:sz w:val="24"/>
          <w:lang w:val="zh-CN"/>
        </w:rPr>
        <w:t>（3）对成交结果提出质疑的，为成交公告期限届满之日。</w:t>
      </w:r>
    </w:p>
    <w:p>
      <w:pPr>
        <w:autoSpaceDE w:val="0"/>
        <w:autoSpaceDN w:val="0"/>
        <w:adjustRightInd w:val="0"/>
        <w:spacing w:line="400" w:lineRule="exact"/>
        <w:rPr>
          <w:rFonts w:hint="eastAsia" w:ascii="Cambria" w:hAnsi="Cambria"/>
          <w:b/>
          <w:bCs/>
          <w:color w:val="auto"/>
          <w:kern w:val="2"/>
          <w:sz w:val="28"/>
          <w:szCs w:val="28"/>
          <w:lang w:val="zh-CN" w:eastAsia="zh-CN" w:bidi="ar-SA"/>
        </w:rPr>
      </w:pPr>
      <w:r>
        <w:rPr>
          <w:rFonts w:hint="eastAsia" w:ascii="宋体" w:hAnsi="宋体" w:eastAsia="宋体" w:cs="Times New Roman"/>
          <w:b/>
          <w:bCs/>
          <w:color w:val="auto"/>
          <w:kern w:val="2"/>
          <w:sz w:val="28"/>
          <w:szCs w:val="28"/>
          <w:lang w:val="en-US" w:eastAsia="zh-CN" w:bidi="ar-SA"/>
        </w:rPr>
        <w:t>6</w:t>
      </w:r>
      <w:r>
        <w:rPr>
          <w:rFonts w:hint="eastAsia" w:ascii="宋体" w:hAnsi="宋体" w:eastAsia="宋体" w:cs="Times New Roman"/>
          <w:b/>
          <w:bCs/>
          <w:color w:val="auto"/>
          <w:kern w:val="2"/>
          <w:sz w:val="28"/>
          <w:szCs w:val="28"/>
          <w:lang w:val="zh-CN" w:eastAsia="zh-CN" w:bidi="ar-SA"/>
        </w:rPr>
        <w:t>.竞争性磋商文件的修改</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6</w:t>
      </w:r>
      <w:r>
        <w:rPr>
          <w:rFonts w:ascii="宋体" w:hAnsi="Cambria" w:cs="宋体"/>
          <w:color w:val="auto"/>
          <w:kern w:val="0"/>
          <w:sz w:val="24"/>
          <w:lang w:val="zh-CN"/>
        </w:rPr>
        <w:t xml:space="preserve">.1 </w:t>
      </w:r>
      <w:r>
        <w:rPr>
          <w:rFonts w:hint="eastAsia" w:ascii="宋体" w:hAnsi="Cambria" w:cs="宋体"/>
          <w:color w:val="auto"/>
          <w:kern w:val="0"/>
          <w:sz w:val="24"/>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6</w:t>
      </w:r>
      <w:r>
        <w:rPr>
          <w:rFonts w:ascii="宋体" w:hAnsi="Cambria" w:cs="宋体"/>
          <w:color w:val="auto"/>
          <w:kern w:val="0"/>
          <w:sz w:val="24"/>
          <w:lang w:val="zh-CN"/>
        </w:rPr>
        <w:t xml:space="preserve">.2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日前，在青海项目信息网上发布公告；不足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hint="eastAsia"/>
          <w:color w:val="auto"/>
          <w:sz w:val="32"/>
          <w:lang w:val="zh-CN"/>
        </w:rPr>
      </w:pPr>
      <w:r>
        <w:rPr>
          <w:rFonts w:hint="eastAsia" w:ascii="宋体" w:hAnsi="Cambria" w:cs="宋体"/>
          <w:color w:val="auto"/>
          <w:kern w:val="0"/>
          <w:sz w:val="24"/>
          <w:lang w:val="en-US" w:eastAsia="zh-CN"/>
        </w:rPr>
        <w:t>6</w:t>
      </w:r>
      <w:r>
        <w:rPr>
          <w:rFonts w:hint="eastAsia" w:ascii="宋体" w:hAnsi="Cambria" w:cs="宋体"/>
          <w:color w:val="auto"/>
          <w:kern w:val="0"/>
          <w:sz w:val="24"/>
          <w:lang w:val="zh-CN"/>
        </w:rPr>
        <w:t>.3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19"/>
        <w:rPr>
          <w:rFonts w:hint="eastAsia" w:cs="Cambria"/>
          <w:color w:val="auto"/>
          <w:sz w:val="32"/>
        </w:rPr>
      </w:pPr>
      <w:bookmarkStart w:id="11" w:name="_Toc18247"/>
      <w:r>
        <w:rPr>
          <w:rFonts w:hint="eastAsia"/>
          <w:color w:val="auto"/>
          <w:sz w:val="32"/>
          <w:lang w:val="zh-CN"/>
        </w:rPr>
        <w:t>三、响应文件的编制</w:t>
      </w:r>
      <w:bookmarkEnd w:id="11"/>
    </w:p>
    <w:p>
      <w:pPr>
        <w:pStyle w:val="19"/>
        <w:jc w:val="left"/>
        <w:rPr>
          <w:rFonts w:hint="eastAsia" w:ascii="宋体" w:hAnsi="宋体"/>
          <w:color w:val="auto"/>
          <w:sz w:val="28"/>
          <w:szCs w:val="28"/>
          <w:lang w:val="zh-CN"/>
        </w:rPr>
      </w:pPr>
      <w:bookmarkStart w:id="12" w:name="_Toc17011"/>
      <w:r>
        <w:rPr>
          <w:rFonts w:hint="eastAsia" w:ascii="宋体" w:hAnsi="宋体"/>
          <w:color w:val="auto"/>
          <w:sz w:val="28"/>
          <w:szCs w:val="28"/>
          <w:lang w:val="en-US" w:eastAsia="zh-CN"/>
        </w:rPr>
        <w:t>7</w:t>
      </w:r>
      <w:r>
        <w:rPr>
          <w:rFonts w:ascii="宋体" w:hAnsi="宋体"/>
          <w:color w:val="auto"/>
          <w:sz w:val="28"/>
          <w:szCs w:val="28"/>
          <w:lang w:val="zh-CN"/>
        </w:rPr>
        <w:t>.</w:t>
      </w:r>
      <w:r>
        <w:rPr>
          <w:rFonts w:hint="eastAsia" w:ascii="宋体" w:hAnsi="宋体"/>
          <w:color w:val="auto"/>
          <w:sz w:val="28"/>
          <w:szCs w:val="28"/>
          <w:lang w:val="zh-CN"/>
        </w:rPr>
        <w:t>响应文件的语言及度量衡单位</w:t>
      </w:r>
      <w:bookmarkEnd w:id="12"/>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7</w:t>
      </w:r>
      <w:r>
        <w:rPr>
          <w:rFonts w:ascii="宋体" w:hAnsi="Cambria" w:cs="宋体"/>
          <w:color w:val="auto"/>
          <w:kern w:val="0"/>
          <w:sz w:val="24"/>
          <w:lang w:val="zh-CN"/>
        </w:rPr>
        <w:t>.1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7</w:t>
      </w:r>
      <w:r>
        <w:rPr>
          <w:rFonts w:ascii="宋体" w:hAnsi="Cambria" w:cs="宋体"/>
          <w:color w:val="auto"/>
          <w:kern w:val="0"/>
          <w:sz w:val="24"/>
          <w:lang w:val="zh-CN"/>
        </w:rPr>
        <w:t xml:space="preserve">.2 </w:t>
      </w:r>
      <w:r>
        <w:rPr>
          <w:rFonts w:hint="eastAsia" w:ascii="宋体" w:hAnsi="Cambria" w:cs="宋体"/>
          <w:color w:val="auto"/>
          <w:kern w:val="0"/>
          <w:sz w:val="24"/>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7</w:t>
      </w:r>
      <w:r>
        <w:rPr>
          <w:rFonts w:ascii="宋体" w:hAnsi="Cambria" w:cs="宋体"/>
          <w:color w:val="auto"/>
          <w:kern w:val="0"/>
          <w:sz w:val="24"/>
          <w:lang w:val="zh-CN"/>
        </w:rPr>
        <w:t>.3</w:t>
      </w:r>
      <w:r>
        <w:rPr>
          <w:rFonts w:hint="eastAsia" w:ascii="宋体" w:hAnsi="Cambria" w:cs="宋体"/>
          <w:color w:val="auto"/>
          <w:kern w:val="0"/>
          <w:sz w:val="24"/>
          <w:lang w:val="zh-CN"/>
        </w:rPr>
        <w:t xml:space="preserve"> 附有外文资料的须翻译成中文，并加盖供应商公章，如果翻译的中文资料与外文资料出现差异与矛盾时，以中文为准，其准确性由供应商负责。</w:t>
      </w:r>
    </w:p>
    <w:p>
      <w:pPr>
        <w:pStyle w:val="19"/>
        <w:jc w:val="left"/>
        <w:rPr>
          <w:rFonts w:hint="eastAsia" w:ascii="宋体" w:hAnsi="宋体"/>
          <w:color w:val="auto"/>
          <w:sz w:val="28"/>
          <w:szCs w:val="28"/>
          <w:lang w:val="zh-CN"/>
        </w:rPr>
      </w:pPr>
      <w:bookmarkStart w:id="13" w:name="_Toc14567"/>
      <w:r>
        <w:rPr>
          <w:rFonts w:hint="eastAsia" w:ascii="宋体" w:hAnsi="宋体"/>
          <w:color w:val="auto"/>
          <w:sz w:val="28"/>
          <w:szCs w:val="28"/>
          <w:lang w:val="en-US" w:eastAsia="zh-CN"/>
        </w:rPr>
        <w:t>8</w:t>
      </w:r>
      <w:r>
        <w:rPr>
          <w:rFonts w:ascii="宋体" w:hAnsi="宋体"/>
          <w:color w:val="auto"/>
          <w:sz w:val="28"/>
          <w:szCs w:val="28"/>
          <w:lang w:val="zh-CN"/>
        </w:rPr>
        <w:t>.</w:t>
      </w:r>
      <w:r>
        <w:rPr>
          <w:rFonts w:hint="eastAsia" w:ascii="宋体" w:hAnsi="宋体"/>
          <w:color w:val="auto"/>
          <w:sz w:val="28"/>
          <w:szCs w:val="28"/>
          <w:lang w:val="zh-CN" w:eastAsia="zh-CN"/>
        </w:rPr>
        <w:t>竞争性磋商响应</w:t>
      </w:r>
      <w:r>
        <w:rPr>
          <w:rFonts w:hint="eastAsia" w:ascii="宋体" w:hAnsi="宋体"/>
          <w:color w:val="auto"/>
          <w:sz w:val="28"/>
          <w:szCs w:val="28"/>
          <w:lang w:val="zh-CN"/>
        </w:rPr>
        <w:t>报价及币种</w:t>
      </w:r>
      <w:bookmarkEnd w:id="13"/>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8</w:t>
      </w:r>
      <w:r>
        <w:rPr>
          <w:rFonts w:ascii="宋体" w:hAnsi="Cambria" w:cs="宋体"/>
          <w:color w:val="auto"/>
          <w:kern w:val="0"/>
          <w:sz w:val="24"/>
          <w:lang w:val="zh-CN"/>
        </w:rPr>
        <w:t>.1</w:t>
      </w:r>
      <w:r>
        <w:rPr>
          <w:rFonts w:hint="eastAsia" w:ascii="宋体" w:hAnsi="Cambria" w:cs="宋体"/>
          <w:color w:val="auto"/>
          <w:kern w:val="0"/>
          <w:sz w:val="24"/>
        </w:rPr>
        <w:t xml:space="preserve"> </w:t>
      </w:r>
      <w:r>
        <w:rPr>
          <w:rFonts w:ascii="Arial" w:cs="Arial"/>
          <w:color w:val="auto"/>
          <w:sz w:val="24"/>
        </w:rPr>
        <w:t>竞争性磋商响应报价必须包括：</w:t>
      </w:r>
      <w:r>
        <w:rPr>
          <w:rFonts w:ascii="Arial" w:hAnsi="Arial" w:cs="Arial"/>
          <w:color w:val="auto"/>
          <w:sz w:val="24"/>
        </w:rPr>
        <w:t>货物费、手续费、包装费、运输费、保险费、</w:t>
      </w:r>
      <w:r>
        <w:rPr>
          <w:rFonts w:hint="eastAsia" w:ascii="Arial" w:hAnsi="Arial" w:cs="Arial"/>
          <w:color w:val="auto"/>
          <w:kern w:val="0"/>
          <w:sz w:val="24"/>
          <w:lang w:val="zh-CN"/>
        </w:rPr>
        <w:t>装卸车费、转运人工费、过磅费、</w:t>
      </w:r>
      <w:r>
        <w:rPr>
          <w:rFonts w:ascii="Arial" w:hAnsi="Arial" w:cs="Arial"/>
          <w:color w:val="auto"/>
          <w:sz w:val="24"/>
        </w:rPr>
        <w:t>售前、售中、售后服务费、</w:t>
      </w:r>
      <w:r>
        <w:rPr>
          <w:rFonts w:hint="eastAsia" w:ascii="Arial" w:hAnsi="Arial" w:cs="Arial"/>
          <w:color w:val="auto"/>
          <w:sz w:val="24"/>
        </w:rPr>
        <w:t>成交</w:t>
      </w:r>
      <w:r>
        <w:rPr>
          <w:rFonts w:ascii="Arial" w:hAnsi="Arial" w:cs="Arial"/>
          <w:color w:val="auto"/>
          <w:sz w:val="24"/>
        </w:rPr>
        <w:t>服务费</w:t>
      </w:r>
      <w:r>
        <w:rPr>
          <w:rFonts w:hint="eastAsia" w:ascii="Arial" w:hAnsi="Arial" w:cs="Arial"/>
          <w:color w:val="auto"/>
          <w:sz w:val="24"/>
        </w:rPr>
        <w:t>、税金</w:t>
      </w:r>
      <w:r>
        <w:rPr>
          <w:rFonts w:ascii="Arial" w:hAnsi="Arial" w:cs="Arial"/>
          <w:color w:val="auto"/>
          <w:sz w:val="24"/>
        </w:rPr>
        <w:t>及不可预见费等全部费用</w:t>
      </w:r>
      <w:r>
        <w:rPr>
          <w:rFonts w:ascii="Arial" w:hAnsi="Arial" w:cs="Arial"/>
          <w:color w:val="auto"/>
          <w:kern w:val="0"/>
          <w:sz w:val="24"/>
          <w:lang w:val="zh-CN"/>
        </w:rPr>
        <w:t>。</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8</w:t>
      </w:r>
      <w:r>
        <w:rPr>
          <w:rFonts w:ascii="宋体" w:hAnsi="Cambria" w:cs="宋体"/>
          <w:color w:val="auto"/>
          <w:kern w:val="0"/>
          <w:sz w:val="24"/>
          <w:lang w:val="zh-CN"/>
        </w:rPr>
        <w:t>.</w:t>
      </w:r>
      <w:r>
        <w:rPr>
          <w:rFonts w:hint="eastAsia"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8</w:t>
      </w:r>
      <w:r>
        <w:rPr>
          <w:rFonts w:ascii="宋体" w:hAnsi="Cambria" w:cs="宋体"/>
          <w:color w:val="auto"/>
          <w:kern w:val="0"/>
          <w:sz w:val="24"/>
          <w:lang w:val="zh-CN"/>
        </w:rPr>
        <w:t>.</w:t>
      </w:r>
      <w:r>
        <w:rPr>
          <w:rFonts w:hint="eastAsia" w:ascii="宋体" w:hAnsi="Cambria" w:cs="宋体"/>
          <w:color w:val="auto"/>
          <w:kern w:val="0"/>
          <w:sz w:val="24"/>
        </w:rPr>
        <w:t xml:space="preserve">3 </w:t>
      </w:r>
      <w:r>
        <w:rPr>
          <w:rFonts w:hint="eastAsia" w:ascii="宋体" w:hAnsi="Cambria" w:cs="宋体"/>
          <w:color w:val="auto"/>
          <w:kern w:val="0"/>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8</w:t>
      </w:r>
      <w:r>
        <w:rPr>
          <w:rFonts w:ascii="宋体" w:hAnsi="Cambria" w:cs="宋体"/>
          <w:color w:val="auto"/>
          <w:kern w:val="0"/>
          <w:sz w:val="24"/>
          <w:lang w:val="zh-CN"/>
        </w:rPr>
        <w:t>.</w:t>
      </w:r>
      <w:r>
        <w:rPr>
          <w:rFonts w:hint="eastAsia" w:ascii="宋体" w:hAnsi="Cambria" w:cs="宋体"/>
          <w:color w:val="auto"/>
          <w:kern w:val="0"/>
          <w:sz w:val="24"/>
        </w:rPr>
        <w:t xml:space="preserve">4 </w:t>
      </w:r>
      <w:r>
        <w:rPr>
          <w:rFonts w:hint="eastAsia" w:ascii="宋体" w:hAnsi="Cambria" w:cs="宋体"/>
          <w:color w:val="auto"/>
          <w:kern w:val="0"/>
          <w:sz w:val="24"/>
          <w:lang w:val="zh-CN"/>
        </w:rPr>
        <w:t>投标币种是人民币。</w:t>
      </w:r>
    </w:p>
    <w:p>
      <w:pPr>
        <w:pStyle w:val="19"/>
        <w:jc w:val="left"/>
        <w:rPr>
          <w:rFonts w:hint="eastAsia" w:ascii="宋体" w:hAnsi="宋体"/>
          <w:color w:val="auto"/>
          <w:sz w:val="28"/>
          <w:szCs w:val="28"/>
          <w:lang w:val="zh-CN"/>
        </w:rPr>
      </w:pPr>
      <w:bookmarkStart w:id="14" w:name="_Toc8083"/>
      <w:r>
        <w:rPr>
          <w:rFonts w:hint="eastAsia" w:ascii="宋体" w:hAnsi="宋体"/>
          <w:color w:val="auto"/>
          <w:sz w:val="28"/>
          <w:szCs w:val="28"/>
          <w:lang w:val="en-US" w:eastAsia="zh-CN"/>
        </w:rPr>
        <w:t>9</w:t>
      </w:r>
      <w:r>
        <w:rPr>
          <w:rFonts w:ascii="宋体" w:hAnsi="宋体"/>
          <w:color w:val="auto"/>
          <w:sz w:val="28"/>
          <w:szCs w:val="28"/>
          <w:lang w:val="zh-CN"/>
        </w:rPr>
        <w:t>.</w:t>
      </w:r>
      <w:r>
        <w:rPr>
          <w:rFonts w:hint="eastAsia" w:ascii="宋体" w:hAnsi="宋体"/>
          <w:color w:val="auto"/>
          <w:sz w:val="28"/>
          <w:szCs w:val="28"/>
          <w:lang w:val="zh-CN"/>
        </w:rPr>
        <w:t>磋商保证金</w:t>
      </w:r>
      <w:bookmarkEnd w:id="14"/>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9</w:t>
      </w:r>
      <w:r>
        <w:rPr>
          <w:rFonts w:ascii="宋体" w:hAnsi="Cambria" w:cs="宋体"/>
          <w:color w:val="auto"/>
          <w:kern w:val="0"/>
          <w:sz w:val="24"/>
          <w:lang w:val="zh-CN"/>
        </w:rPr>
        <w:t>.1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9</w:t>
      </w:r>
      <w:r>
        <w:rPr>
          <w:rFonts w:ascii="宋体" w:hAnsi="Cambria" w:cs="宋体"/>
          <w:color w:val="auto"/>
          <w:kern w:val="0"/>
          <w:sz w:val="24"/>
          <w:lang w:val="zh-CN"/>
        </w:rPr>
        <w:t>.2</w:t>
      </w:r>
      <w:r>
        <w:rPr>
          <w:rFonts w:hint="eastAsia" w:ascii="宋体" w:hAnsi="宋体" w:cs="宋体"/>
          <w:color w:val="auto"/>
          <w:kern w:val="0"/>
          <w:sz w:val="24"/>
          <w:lang w:val="zh-CN"/>
        </w:rPr>
        <w:t>供应商应在提交响应文件截止</w:t>
      </w:r>
      <w:r>
        <w:rPr>
          <w:rFonts w:hint="eastAsia" w:ascii="宋体" w:hAnsi="宋体" w:cs="宋体"/>
          <w:color w:val="auto"/>
          <w:kern w:val="0"/>
          <w:sz w:val="24"/>
          <w:lang w:val="en-US" w:eastAsia="zh-CN"/>
        </w:rPr>
        <w:t>时间</w:t>
      </w:r>
      <w:r>
        <w:rPr>
          <w:rFonts w:hint="eastAsia" w:ascii="宋体" w:hAnsi="宋体" w:cs="宋体"/>
          <w:color w:val="auto"/>
          <w:kern w:val="0"/>
          <w:sz w:val="24"/>
          <w:lang w:val="zh-CN"/>
        </w:rPr>
        <w:t>前将磋商保证金缴纳到采购代理机构账户，以银行到账时间为准。</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宋体" w:cs="宋体"/>
          <w:color w:val="auto"/>
          <w:kern w:val="0"/>
          <w:sz w:val="24"/>
          <w:lang w:val="en-US" w:eastAsia="zh-CN"/>
        </w:rPr>
        <w:t>9.3磋商保证金应当以支票、汇票、本票或者金融机构、担保机构出具的保函等非现金形式提交。</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9</w:t>
      </w:r>
      <w:r>
        <w:rPr>
          <w:rFonts w:ascii="宋体" w:hAnsi="Cambria" w:cs="宋体"/>
          <w:color w:val="auto"/>
          <w:kern w:val="0"/>
          <w:sz w:val="24"/>
          <w:lang w:val="zh-CN"/>
        </w:rPr>
        <w:t>.</w:t>
      </w:r>
      <w:r>
        <w:rPr>
          <w:rFonts w:hint="eastAsia" w:ascii="宋体" w:hAnsi="Cambria" w:cs="宋体"/>
          <w:color w:val="auto"/>
          <w:kern w:val="0"/>
          <w:sz w:val="24"/>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9</w:t>
      </w:r>
      <w:r>
        <w:rPr>
          <w:rFonts w:hint="eastAsia" w:ascii="宋体" w:hAnsi="Cambria" w:cs="宋体"/>
          <w:color w:val="auto"/>
          <w:kern w:val="0"/>
          <w:sz w:val="24"/>
          <w:lang w:val="zh-CN"/>
        </w:rPr>
        <w:t>.5</w:t>
      </w:r>
      <w:r>
        <w:rPr>
          <w:rFonts w:hint="eastAsia" w:ascii="宋体" w:hAnsi="宋体" w:cs="宋体"/>
          <w:color w:val="auto"/>
          <w:kern w:val="0"/>
          <w:sz w:val="24"/>
          <w:lang w:val="zh-CN"/>
        </w:rPr>
        <w:t>未成交供应商的磋商保证金</w:t>
      </w:r>
      <w:r>
        <w:rPr>
          <w:rFonts w:hint="eastAsia" w:ascii="Arial" w:hAnsi="Arial" w:cs="Arial"/>
          <w:color w:val="auto"/>
          <w:sz w:val="24"/>
          <w:lang w:val="zh-CN"/>
        </w:rPr>
        <w:t>自合同签订后</w:t>
      </w:r>
      <w:r>
        <w:rPr>
          <w:rFonts w:hint="eastAsia" w:ascii="Arial" w:hAnsi="Arial" w:cs="Arial"/>
          <w:color w:val="auto"/>
          <w:sz w:val="24"/>
        </w:rPr>
        <w:t>5日内向成交和未成交的供应商退还（不退现金）。</w:t>
      </w:r>
    </w:p>
    <w:p>
      <w:pPr>
        <w:autoSpaceDE w:val="0"/>
        <w:autoSpaceDN w:val="0"/>
        <w:spacing w:line="360" w:lineRule="auto"/>
        <w:ind w:firstLine="566" w:firstLineChars="236"/>
        <w:rPr>
          <w:rFonts w:ascii="宋体" w:hAnsi="宋体" w:cs="宋体"/>
          <w:color w:val="auto"/>
          <w:sz w:val="24"/>
        </w:rPr>
      </w:pPr>
      <w:r>
        <w:rPr>
          <w:rFonts w:hint="eastAsia" w:ascii="宋体" w:hAnsi="Cambria" w:cs="宋体"/>
          <w:color w:val="auto"/>
          <w:kern w:val="0"/>
          <w:sz w:val="24"/>
          <w:lang w:val="en-US" w:eastAsia="zh-CN"/>
        </w:rPr>
        <w:t>9</w:t>
      </w:r>
      <w:r>
        <w:rPr>
          <w:rFonts w:hint="eastAsia" w:ascii="宋体" w:hAnsi="Cambria" w:cs="宋体"/>
          <w:color w:val="auto"/>
          <w:kern w:val="0"/>
          <w:sz w:val="24"/>
          <w:lang w:val="zh-CN"/>
        </w:rPr>
        <w:t>.6</w:t>
      </w:r>
      <w:r>
        <w:rPr>
          <w:rFonts w:hint="eastAsia" w:ascii="宋体" w:hAnsi="宋体" w:cs="宋体"/>
          <w:color w:val="auto"/>
          <w:sz w:val="24"/>
        </w:rPr>
        <w:t>有下列情形之一的，磋商保证金不予退还：</w:t>
      </w:r>
    </w:p>
    <w:p>
      <w:pPr>
        <w:autoSpaceDE w:val="0"/>
        <w:autoSpaceDN w:val="0"/>
        <w:spacing w:line="360" w:lineRule="auto"/>
        <w:ind w:firstLine="566" w:firstLineChars="236"/>
        <w:rPr>
          <w:rFonts w:ascii="宋体" w:hAnsi="宋体" w:cs="宋体"/>
          <w:color w:val="auto"/>
          <w:sz w:val="24"/>
        </w:rPr>
      </w:pPr>
      <w:r>
        <w:rPr>
          <w:rFonts w:hint="eastAsia" w:ascii="宋体" w:hAnsi="宋体" w:cs="宋体"/>
          <w:color w:val="auto"/>
          <w:sz w:val="24"/>
        </w:rPr>
        <w:t>（1）供应商在提交响应文件截止时间后撤回响应文件的；</w:t>
      </w:r>
    </w:p>
    <w:p>
      <w:pPr>
        <w:autoSpaceDE w:val="0"/>
        <w:autoSpaceDN w:val="0"/>
        <w:spacing w:line="360" w:lineRule="auto"/>
        <w:ind w:firstLine="566" w:firstLineChars="236"/>
        <w:rPr>
          <w:rFonts w:ascii="宋体" w:hAnsi="宋体" w:cs="宋体"/>
          <w:color w:val="auto"/>
          <w:sz w:val="24"/>
        </w:rPr>
      </w:pPr>
      <w:r>
        <w:rPr>
          <w:rFonts w:hint="eastAsia" w:ascii="宋体" w:hAnsi="宋体" w:cs="宋体"/>
          <w:color w:val="auto"/>
          <w:sz w:val="24"/>
        </w:rPr>
        <w:t>（2）供应商在响应文件中提供虚假材料的；</w:t>
      </w:r>
    </w:p>
    <w:p>
      <w:pPr>
        <w:autoSpaceDE w:val="0"/>
        <w:autoSpaceDN w:val="0"/>
        <w:spacing w:line="360" w:lineRule="auto"/>
        <w:ind w:firstLine="566" w:firstLineChars="236"/>
        <w:rPr>
          <w:rFonts w:ascii="宋体" w:hAnsi="宋体" w:cs="宋体"/>
          <w:color w:val="auto"/>
          <w:sz w:val="24"/>
        </w:rPr>
      </w:pPr>
      <w:r>
        <w:rPr>
          <w:rFonts w:hint="eastAsia" w:ascii="宋体" w:hAnsi="宋体" w:cs="宋体"/>
          <w:color w:val="auto"/>
          <w:sz w:val="24"/>
        </w:rPr>
        <w:t>（3）除因不可抗力或磋商文件认可的情形以外，成交供应商不与采购人签订合同的；</w:t>
      </w:r>
    </w:p>
    <w:p>
      <w:pPr>
        <w:autoSpaceDE w:val="0"/>
        <w:autoSpaceDN w:val="0"/>
        <w:spacing w:line="360" w:lineRule="auto"/>
        <w:ind w:firstLine="566" w:firstLineChars="236"/>
        <w:rPr>
          <w:rFonts w:ascii="宋体" w:hAnsi="宋体" w:cs="宋体"/>
          <w:color w:val="auto"/>
          <w:sz w:val="24"/>
        </w:rPr>
      </w:pPr>
      <w:r>
        <w:rPr>
          <w:rFonts w:hint="eastAsia" w:ascii="宋体" w:hAnsi="宋体" w:cs="宋体"/>
          <w:color w:val="auto"/>
          <w:sz w:val="24"/>
        </w:rPr>
        <w:t>（4）供应商与采购人、其他供应商或者采购代理机构恶意串通的；</w:t>
      </w:r>
    </w:p>
    <w:p>
      <w:pPr>
        <w:autoSpaceDE w:val="0"/>
        <w:autoSpaceDN w:val="0"/>
        <w:adjustRightInd w:val="0"/>
        <w:spacing w:line="400" w:lineRule="exact"/>
        <w:ind w:firstLine="566" w:firstLineChars="236"/>
        <w:rPr>
          <w:rFonts w:hint="eastAsia" w:ascii="宋体" w:hAnsi="Cambria" w:cs="宋体"/>
          <w:color w:val="auto"/>
          <w:kern w:val="0"/>
          <w:sz w:val="24"/>
          <w:lang w:val="zh-CN"/>
        </w:rPr>
      </w:pPr>
      <w:r>
        <w:rPr>
          <w:rFonts w:hint="eastAsia" w:ascii="宋体" w:hAnsi="宋体" w:cs="宋体"/>
          <w:color w:val="auto"/>
          <w:sz w:val="24"/>
        </w:rPr>
        <w:t>（5）磋商文件规定的其他情形。</w:t>
      </w:r>
    </w:p>
    <w:p>
      <w:pPr>
        <w:pStyle w:val="19"/>
        <w:jc w:val="left"/>
        <w:rPr>
          <w:rFonts w:hint="eastAsia" w:ascii="宋体" w:hAnsi="宋体"/>
          <w:color w:val="auto"/>
          <w:sz w:val="28"/>
          <w:szCs w:val="28"/>
          <w:lang w:val="zh-CN"/>
        </w:rPr>
      </w:pPr>
      <w:bookmarkStart w:id="15" w:name="_Toc18342"/>
      <w:r>
        <w:rPr>
          <w:rFonts w:hint="eastAsia" w:ascii="宋体" w:hAnsi="宋体"/>
          <w:color w:val="auto"/>
          <w:sz w:val="28"/>
          <w:szCs w:val="28"/>
          <w:lang w:val="en-US" w:eastAsia="zh-CN"/>
        </w:rPr>
        <w:t>10</w:t>
      </w:r>
      <w:r>
        <w:rPr>
          <w:rFonts w:ascii="宋体" w:hAnsi="宋体"/>
          <w:color w:val="auto"/>
          <w:sz w:val="28"/>
          <w:szCs w:val="28"/>
          <w:lang w:val="zh-CN"/>
        </w:rPr>
        <w:t>.</w:t>
      </w:r>
      <w:r>
        <w:rPr>
          <w:rFonts w:hint="eastAsia" w:ascii="宋体" w:hAnsi="宋体"/>
          <w:color w:val="auto"/>
          <w:sz w:val="28"/>
          <w:szCs w:val="28"/>
          <w:lang w:val="zh-CN"/>
        </w:rPr>
        <w:t>磋商有效期</w:t>
      </w:r>
      <w:bookmarkEnd w:id="15"/>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ascii="Arial" w:hAnsi="Arial" w:cs="Arial"/>
          <w:color w:val="auto"/>
          <w:kern w:val="0"/>
          <w:sz w:val="24"/>
          <w:lang w:val="zh-CN"/>
        </w:rPr>
        <w:t>本次磋商有效期为开标之日起90个</w:t>
      </w:r>
      <w:r>
        <w:rPr>
          <w:rFonts w:hint="eastAsia" w:ascii="Arial" w:hAnsi="Arial" w:cs="Arial"/>
          <w:color w:val="auto"/>
          <w:kern w:val="0"/>
          <w:sz w:val="24"/>
          <w:lang w:val="zh-CN"/>
        </w:rPr>
        <w:t>日历日</w:t>
      </w:r>
      <w:r>
        <w:rPr>
          <w:rFonts w:hint="eastAsia" w:ascii="宋体" w:hAnsi="Cambria" w:cs="宋体"/>
          <w:color w:val="auto"/>
          <w:kern w:val="0"/>
          <w:sz w:val="24"/>
          <w:lang w:val="zh-CN"/>
        </w:rPr>
        <w:t>。</w:t>
      </w:r>
    </w:p>
    <w:p>
      <w:pPr>
        <w:pStyle w:val="19"/>
        <w:jc w:val="left"/>
        <w:rPr>
          <w:rFonts w:hint="eastAsia" w:ascii="宋体" w:hAnsi="宋体"/>
          <w:color w:val="auto"/>
          <w:sz w:val="28"/>
          <w:szCs w:val="28"/>
          <w:lang w:val="zh-CN"/>
        </w:rPr>
      </w:pPr>
      <w:bookmarkStart w:id="16" w:name="_Toc19611"/>
      <w:r>
        <w:rPr>
          <w:rFonts w:hint="eastAsia" w:ascii="宋体" w:hAnsi="宋体"/>
          <w:color w:val="auto"/>
          <w:sz w:val="28"/>
          <w:szCs w:val="28"/>
          <w:lang w:val="en-US" w:eastAsia="zh-CN"/>
        </w:rPr>
        <w:t>11</w:t>
      </w:r>
      <w:r>
        <w:rPr>
          <w:rFonts w:ascii="宋体" w:hAnsi="宋体"/>
          <w:color w:val="auto"/>
          <w:sz w:val="28"/>
          <w:szCs w:val="28"/>
          <w:lang w:val="zh-CN"/>
        </w:rPr>
        <w:t>.</w:t>
      </w:r>
      <w:r>
        <w:rPr>
          <w:rFonts w:hint="eastAsia" w:ascii="宋体" w:hAnsi="宋体"/>
          <w:color w:val="auto"/>
          <w:sz w:val="28"/>
          <w:szCs w:val="28"/>
          <w:lang w:val="zh-CN"/>
        </w:rPr>
        <w:t>响应文件构成</w:t>
      </w:r>
      <w:bookmarkEnd w:id="16"/>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11</w:t>
      </w:r>
      <w:r>
        <w:rPr>
          <w:rFonts w:ascii="宋体" w:hAnsi="Cambria" w:cs="宋体"/>
          <w:color w:val="auto"/>
          <w:kern w:val="0"/>
          <w:sz w:val="24"/>
          <w:lang w:val="zh-CN"/>
        </w:rPr>
        <w:t>.1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（3）响应函</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（4）最初报价一览表</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（5）分项报价表</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（6）技术规格响应表</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（7）法定代表人证明书</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（8）法定代表人授权书</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（9）供应商承诺函</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0）供应商诚信承诺书</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1）资格证明材料</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2）财务状况、缴纳税收和社会保障资金证明</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（13）投标产品相关资料</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4</w:t>
      </w:r>
      <w:r>
        <w:rPr>
          <w:rFonts w:hint="eastAsia" w:ascii="宋体" w:hAnsi="Cambria" w:cs="宋体"/>
          <w:color w:val="auto"/>
          <w:kern w:val="0"/>
          <w:sz w:val="24"/>
          <w:lang w:val="zh-CN"/>
        </w:rPr>
        <w:t>）具备履行合同所必须的货物和专业技术能力的证明</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5</w:t>
      </w:r>
      <w:r>
        <w:rPr>
          <w:rFonts w:hint="eastAsia" w:ascii="宋体" w:hAnsi="Cambria" w:cs="宋体"/>
          <w:color w:val="auto"/>
          <w:kern w:val="0"/>
          <w:sz w:val="24"/>
          <w:lang w:val="zh-CN"/>
        </w:rPr>
        <w:t>）无重大违法记录声明</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6</w:t>
      </w:r>
      <w:r>
        <w:rPr>
          <w:rFonts w:hint="eastAsia" w:ascii="宋体" w:hAnsi="Cambria" w:cs="宋体"/>
          <w:color w:val="auto"/>
          <w:kern w:val="0"/>
          <w:sz w:val="24"/>
          <w:lang w:val="zh-CN"/>
        </w:rPr>
        <w:t>）磋商保证金证明</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（1</w:t>
      </w:r>
      <w:r>
        <w:rPr>
          <w:rFonts w:hint="eastAsia" w:ascii="宋体" w:hAnsi="Cambria" w:cs="宋体"/>
          <w:color w:val="auto"/>
          <w:kern w:val="0"/>
          <w:sz w:val="24"/>
        </w:rPr>
        <w:t>7</w:t>
      </w:r>
      <w:r>
        <w:rPr>
          <w:rFonts w:hint="eastAsia" w:ascii="宋体" w:hAnsi="Cambria" w:cs="宋体"/>
          <w:color w:val="auto"/>
          <w:kern w:val="0"/>
          <w:sz w:val="24"/>
          <w:lang w:val="zh-CN"/>
        </w:rPr>
        <w:t>）供应商的类似业绩证明材料</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18</w:t>
      </w:r>
      <w:r>
        <w:rPr>
          <w:rFonts w:hint="eastAsia" w:ascii="宋体" w:hAnsi="Cambria" w:cs="宋体"/>
          <w:color w:val="auto"/>
          <w:kern w:val="0"/>
          <w:sz w:val="24"/>
          <w:lang w:val="zh-CN"/>
        </w:rPr>
        <w:t>）供应商认为在其他方面有必要说明的事项</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19"/>
        <w:jc w:val="left"/>
        <w:rPr>
          <w:rFonts w:hint="eastAsia" w:ascii="宋体" w:hAnsi="宋体"/>
          <w:color w:val="auto"/>
          <w:sz w:val="28"/>
          <w:szCs w:val="28"/>
          <w:lang w:val="zh-CN"/>
        </w:rPr>
      </w:pPr>
      <w:bookmarkStart w:id="17" w:name="_Toc20958"/>
      <w:r>
        <w:rPr>
          <w:rFonts w:hint="eastAsia" w:ascii="宋体" w:hAnsi="宋体"/>
          <w:color w:val="auto"/>
          <w:sz w:val="28"/>
          <w:szCs w:val="28"/>
          <w:lang w:val="en-US" w:eastAsia="zh-CN"/>
        </w:rPr>
        <w:t>12</w:t>
      </w:r>
      <w:r>
        <w:rPr>
          <w:rFonts w:ascii="宋体" w:hAnsi="宋体"/>
          <w:color w:val="auto"/>
          <w:sz w:val="28"/>
          <w:szCs w:val="28"/>
          <w:lang w:val="zh-CN"/>
        </w:rPr>
        <w:t xml:space="preserve">. </w:t>
      </w:r>
      <w:r>
        <w:rPr>
          <w:rFonts w:hint="eastAsia" w:ascii="宋体" w:hAnsi="宋体"/>
          <w:color w:val="auto"/>
          <w:sz w:val="28"/>
          <w:szCs w:val="28"/>
          <w:lang w:val="zh-CN"/>
        </w:rPr>
        <w:t>响应文件的编制要求</w:t>
      </w:r>
      <w:bookmarkEnd w:id="17"/>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12</w:t>
      </w:r>
      <w:r>
        <w:rPr>
          <w:rFonts w:ascii="宋体" w:hAnsi="Cambria" w:cs="宋体"/>
          <w:color w:val="auto"/>
          <w:kern w:val="0"/>
          <w:sz w:val="24"/>
          <w:lang w:val="zh-CN"/>
        </w:rPr>
        <w:t>.1</w:t>
      </w:r>
      <w:r>
        <w:rPr>
          <w:rFonts w:hint="eastAsia" w:ascii="宋体" w:hAnsi="Cambria" w:cs="宋体"/>
          <w:color w:val="auto"/>
          <w:kern w:val="0"/>
          <w:sz w:val="24"/>
          <w:lang w:val="zh-CN"/>
        </w:rPr>
        <w:t>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12</w:t>
      </w:r>
      <w:r>
        <w:rPr>
          <w:rFonts w:ascii="宋体" w:hAnsi="Cambria" w:cs="宋体"/>
          <w:color w:val="auto"/>
          <w:kern w:val="0"/>
          <w:sz w:val="24"/>
          <w:lang w:val="zh-CN"/>
        </w:rPr>
        <w:t>.2</w:t>
      </w:r>
      <w:r>
        <w:rPr>
          <w:rFonts w:hint="eastAsia" w:ascii="宋体" w:hAnsi="Cambria" w:cs="宋体"/>
          <w:color w:val="auto"/>
          <w:kern w:val="0"/>
          <w:sz w:val="24"/>
          <w:lang w:val="zh-CN"/>
        </w:rPr>
        <w:t>供应商应按竞争性磋商文件要求准备响应文件（</w:t>
      </w:r>
      <w:r>
        <w:rPr>
          <w:rFonts w:ascii="宋体" w:hAnsi="Cambria" w:cs="宋体"/>
          <w:color w:val="auto"/>
          <w:kern w:val="0"/>
          <w:sz w:val="24"/>
          <w:lang w:val="zh-CN"/>
        </w:rPr>
        <w:t>1</w:t>
      </w:r>
      <w:r>
        <w:rPr>
          <w:rFonts w:hint="eastAsia" w:ascii="宋体" w:hAnsi="Cambria" w:cs="宋体"/>
          <w:color w:val="auto"/>
          <w:kern w:val="0"/>
          <w:sz w:val="24"/>
          <w:lang w:val="zh-CN"/>
        </w:rPr>
        <w:t>份正本、</w:t>
      </w:r>
      <w:r>
        <w:rPr>
          <w:rFonts w:hint="eastAsia" w:ascii="宋体" w:hAnsi="Cambria" w:cs="宋体"/>
          <w:color w:val="auto"/>
          <w:kern w:val="0"/>
          <w:sz w:val="24"/>
        </w:rPr>
        <w:t>2份副本</w:t>
      </w:r>
      <w:r>
        <w:rPr>
          <w:rFonts w:hint="eastAsia" w:ascii="宋体" w:hAnsi="Cambria" w:cs="宋体"/>
          <w:color w:val="auto"/>
          <w:kern w:val="0"/>
          <w:sz w:val="24"/>
          <w:lang w:val="zh-CN"/>
        </w:rPr>
        <w:t>和相应的电子文档</w:t>
      </w:r>
      <w:r>
        <w:rPr>
          <w:rFonts w:ascii="宋体" w:hAnsi="Cambria" w:cs="宋体"/>
          <w:color w:val="auto"/>
          <w:kern w:val="0"/>
          <w:sz w:val="24"/>
          <w:lang w:val="zh-CN"/>
        </w:rPr>
        <w:t>1</w:t>
      </w:r>
      <w:r>
        <w:rPr>
          <w:rFonts w:hint="eastAsia" w:ascii="宋体" w:hAnsi="Cambria" w:cs="宋体"/>
          <w:color w:val="auto"/>
          <w:kern w:val="0"/>
          <w:sz w:val="24"/>
          <w:lang w:val="zh-CN"/>
        </w:rPr>
        <w:t>份）。每份响应文件都必须清楚地标明</w:t>
      </w:r>
      <w:r>
        <w:rPr>
          <w:rFonts w:ascii="宋体" w:hAnsi="Cambria" w:cs="宋体"/>
          <w:color w:val="auto"/>
          <w:kern w:val="0"/>
          <w:sz w:val="24"/>
          <w:lang w:val="zh-CN"/>
        </w:rPr>
        <w:t>“</w:t>
      </w:r>
      <w:r>
        <w:rPr>
          <w:rFonts w:hint="eastAsia" w:ascii="宋体" w:hAnsi="Cambria" w:cs="宋体"/>
          <w:color w:val="auto"/>
          <w:kern w:val="0"/>
          <w:sz w:val="24"/>
          <w:lang w:val="zh-CN"/>
        </w:rPr>
        <w:t>正本</w:t>
      </w:r>
      <w:r>
        <w:rPr>
          <w:rFonts w:ascii="宋体" w:hAnsi="Cambria" w:cs="宋体"/>
          <w:color w:val="auto"/>
          <w:kern w:val="0"/>
          <w:sz w:val="24"/>
          <w:lang w:val="zh-CN"/>
        </w:rPr>
        <w:t>”</w:t>
      </w:r>
      <w:r>
        <w:rPr>
          <w:rFonts w:hint="eastAsia" w:ascii="宋体" w:hAnsi="Cambria" w:cs="宋体"/>
          <w:color w:val="auto"/>
          <w:kern w:val="0"/>
          <w:sz w:val="24"/>
          <w:lang w:val="zh-CN"/>
        </w:rPr>
        <w:t>或</w:t>
      </w:r>
      <w:r>
        <w:rPr>
          <w:rFonts w:ascii="宋体" w:hAnsi="Cambria" w:cs="宋体"/>
          <w:color w:val="auto"/>
          <w:kern w:val="0"/>
          <w:sz w:val="24"/>
          <w:lang w:val="zh-CN"/>
        </w:rPr>
        <w:t>“</w:t>
      </w:r>
      <w:r>
        <w:rPr>
          <w:rFonts w:hint="eastAsia" w:ascii="宋体" w:hAnsi="Cambria" w:cs="宋体"/>
          <w:color w:val="auto"/>
          <w:kern w:val="0"/>
          <w:sz w:val="24"/>
          <w:lang w:val="zh-CN"/>
        </w:rPr>
        <w:t>副本</w:t>
      </w:r>
      <w:r>
        <w:rPr>
          <w:rFonts w:ascii="宋体" w:hAnsi="Cambria" w:cs="宋体"/>
          <w:color w:val="auto"/>
          <w:kern w:val="0"/>
          <w:sz w:val="24"/>
          <w:lang w:val="zh-CN"/>
        </w:rPr>
        <w:t>”</w:t>
      </w:r>
      <w:r>
        <w:rPr>
          <w:rFonts w:hint="eastAsia" w:ascii="宋体" w:hAnsi="Cambria" w:cs="宋体"/>
          <w:color w:val="auto"/>
          <w:kern w:val="0"/>
          <w:sz w:val="24"/>
          <w:lang w:val="zh-CN"/>
        </w:rPr>
        <w:t>字样。若发生正本和副本不符，以正本响应文件为准。响应文件统一使用</w:t>
      </w:r>
      <w:r>
        <w:rPr>
          <w:rFonts w:ascii="宋体" w:hAnsi="Cambria" w:cs="宋体"/>
          <w:color w:val="auto"/>
          <w:kern w:val="0"/>
          <w:sz w:val="24"/>
          <w:lang w:val="zh-CN"/>
        </w:rPr>
        <w:t>A4</w:t>
      </w:r>
      <w:r>
        <w:rPr>
          <w:rFonts w:hint="eastAsia" w:ascii="宋体" w:hAnsi="Cambria" w:cs="宋体"/>
          <w:color w:val="auto"/>
          <w:kern w:val="0"/>
          <w:sz w:val="24"/>
          <w:lang w:val="zh-CN"/>
        </w:rPr>
        <w:t>幅面的纸张印制，</w:t>
      </w:r>
      <w:r>
        <w:rPr>
          <w:rFonts w:hint="default" w:ascii="Arial" w:hAnsi="Arial" w:cs="Arial"/>
          <w:color w:val="auto"/>
          <w:kern w:val="0"/>
          <w:sz w:val="24"/>
          <w:lang w:val="zh-CN"/>
        </w:rPr>
        <w:t>必须胶装成册并编码</w:t>
      </w:r>
      <w:r>
        <w:rPr>
          <w:rFonts w:hint="eastAsia" w:ascii="Arial" w:hAnsi="Arial" w:cs="Arial"/>
          <w:color w:val="auto"/>
          <w:kern w:val="0"/>
          <w:sz w:val="24"/>
          <w:lang w:val="zh-CN"/>
        </w:rPr>
        <w:t>，不满足</w:t>
      </w:r>
      <w:r>
        <w:rPr>
          <w:rFonts w:hint="eastAsia" w:ascii="宋体" w:hAnsi="Cambria" w:cs="宋体"/>
          <w:color w:val="auto"/>
          <w:kern w:val="0"/>
          <w:sz w:val="24"/>
          <w:lang w:val="zh-CN"/>
        </w:rPr>
        <w:t>竞争性磋商</w:t>
      </w:r>
      <w:r>
        <w:rPr>
          <w:rFonts w:hint="eastAsia" w:ascii="Arial" w:hAnsi="Arial" w:cs="Arial"/>
          <w:color w:val="auto"/>
          <w:kern w:val="0"/>
          <w:sz w:val="24"/>
          <w:lang w:val="zh-CN"/>
        </w:rPr>
        <w:t>文件要求的相应</w:t>
      </w:r>
      <w:r>
        <w:rPr>
          <w:rFonts w:ascii="Arial" w:hAnsi="Arial" w:cs="Arial"/>
          <w:color w:val="auto"/>
          <w:kern w:val="0"/>
          <w:sz w:val="24"/>
          <w:lang w:val="zh-CN"/>
        </w:rPr>
        <w:t>文件一概不予接受</w:t>
      </w:r>
      <w:r>
        <w:rPr>
          <w:rFonts w:hint="eastAsia" w:ascii="宋体" w:hAnsi="Cambria" w:cs="宋体"/>
          <w:color w:val="auto"/>
          <w:kern w:val="0"/>
          <w:sz w:val="24"/>
          <w:lang w:val="zh-CN"/>
        </w:rPr>
        <w:t>。</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12</w:t>
      </w:r>
      <w:r>
        <w:rPr>
          <w:rFonts w:ascii="宋体" w:hAnsi="Cambria" w:cs="宋体"/>
          <w:color w:val="auto"/>
          <w:kern w:val="0"/>
          <w:sz w:val="24"/>
          <w:lang w:val="zh-CN"/>
        </w:rPr>
        <w:t>.3</w:t>
      </w:r>
      <w:r>
        <w:rPr>
          <w:rFonts w:hint="eastAsia" w:ascii="宋体" w:hAnsi="Cambria" w:cs="宋体"/>
          <w:color w:val="auto"/>
          <w:kern w:val="0"/>
          <w:sz w:val="24"/>
          <w:lang w:val="zh-CN"/>
        </w:rPr>
        <w:t>响应文件的正本和副本均需打印或用不褪色、不变质的墨水书写，并由供应商的法定代表人或其委托代理人</w:t>
      </w:r>
      <w:r>
        <w:rPr>
          <w:rFonts w:hint="default" w:ascii="Arial" w:hAnsi="Arial" w:cs="Arial"/>
          <w:color w:val="auto"/>
          <w:kern w:val="0"/>
          <w:sz w:val="24"/>
          <w:lang w:val="zh-CN"/>
        </w:rPr>
        <w:t>在规定签章处签字、盖章</w:t>
      </w:r>
      <w:r>
        <w:rPr>
          <w:rFonts w:hint="eastAsia" w:ascii="宋体" w:hAnsi="Cambria" w:cs="宋体"/>
          <w:color w:val="auto"/>
          <w:kern w:val="0"/>
          <w:sz w:val="24"/>
          <w:lang w:val="zh-CN"/>
        </w:rPr>
        <w:t>。响应文件副本可采用正本的复印件加盖骑缝章，</w:t>
      </w:r>
      <w:r>
        <w:rPr>
          <w:rFonts w:ascii="Arial" w:hAnsi="Arial" w:cs="Arial"/>
          <w:color w:val="auto"/>
          <w:kern w:val="0"/>
          <w:sz w:val="24"/>
          <w:lang w:val="zh-CN"/>
        </w:rPr>
        <w:t>电子文档采用光盘或U盘制作</w:t>
      </w:r>
      <w:r>
        <w:rPr>
          <w:rFonts w:hint="eastAsia" w:ascii="Arial" w:hAnsi="Arial" w:cs="Arial"/>
          <w:color w:val="auto"/>
          <w:kern w:val="0"/>
          <w:sz w:val="24"/>
          <w:lang w:val="zh-CN"/>
        </w:rPr>
        <w:t>，</w:t>
      </w:r>
      <w:r>
        <w:rPr>
          <w:rFonts w:ascii="Arial" w:hAnsi="Arial" w:cs="Arial"/>
          <w:color w:val="auto"/>
          <w:sz w:val="24"/>
        </w:rPr>
        <w:t>电子文档为不可修改文档</w:t>
      </w:r>
      <w:r>
        <w:rPr>
          <w:rFonts w:hint="eastAsia" w:ascii="Arial" w:hAnsi="Arial" w:cs="Arial"/>
          <w:color w:val="auto"/>
          <w:sz w:val="24"/>
        </w:rPr>
        <w:t>，内容应</w:t>
      </w:r>
      <w:r>
        <w:rPr>
          <w:rFonts w:ascii="Arial" w:hAnsi="Arial" w:cs="Arial"/>
          <w:color w:val="auto"/>
          <w:sz w:val="24"/>
        </w:rPr>
        <w:t>与正本内容完全一致，包括签字和盖章</w:t>
      </w:r>
      <w:r>
        <w:rPr>
          <w:rFonts w:hint="eastAsia" w:ascii="宋体" w:hAnsi="Cambria" w:cs="宋体"/>
          <w:color w:val="auto"/>
          <w:kern w:val="0"/>
          <w:sz w:val="24"/>
          <w:lang w:val="zh-CN"/>
        </w:rPr>
        <w:t>。</w:t>
      </w:r>
    </w:p>
    <w:p>
      <w:pPr>
        <w:autoSpaceDE w:val="0"/>
        <w:autoSpaceDN w:val="0"/>
        <w:adjustRightInd w:val="0"/>
        <w:spacing w:line="400" w:lineRule="exact"/>
        <w:ind w:firstLine="480" w:firstLineChars="200"/>
        <w:rPr>
          <w:rFonts w:hint="eastAsia"/>
          <w:color w:val="auto"/>
          <w:sz w:val="32"/>
          <w:lang w:val="zh-CN"/>
        </w:rPr>
      </w:pPr>
      <w:r>
        <w:rPr>
          <w:rFonts w:hint="eastAsia" w:ascii="宋体" w:hAnsi="Cambria" w:cs="宋体"/>
          <w:color w:val="auto"/>
          <w:kern w:val="0"/>
          <w:sz w:val="24"/>
          <w:lang w:val="en-US" w:eastAsia="zh-CN"/>
        </w:rPr>
        <w:t>12</w:t>
      </w:r>
      <w:r>
        <w:rPr>
          <w:rFonts w:ascii="宋体" w:hAnsi="Cambria" w:cs="宋体"/>
          <w:color w:val="auto"/>
          <w:kern w:val="0"/>
          <w:sz w:val="24"/>
          <w:lang w:val="zh-CN"/>
        </w:rPr>
        <w:t>.4</w:t>
      </w:r>
      <w:r>
        <w:rPr>
          <w:rFonts w:hint="eastAsia" w:ascii="宋体" w:hAnsi="Cambria" w:cs="宋体"/>
          <w:color w:val="auto"/>
          <w:kern w:val="0"/>
          <w:sz w:val="24"/>
          <w:lang w:val="zh-CN"/>
        </w:rPr>
        <w:t>响应文件中不得行间插字、涂改或增删，如有修改错漏处，须由供应商的法人或其委托代理人签字或盖个人印鉴。</w:t>
      </w:r>
    </w:p>
    <w:p>
      <w:pPr>
        <w:pStyle w:val="19"/>
        <w:rPr>
          <w:rFonts w:cs="Cambria"/>
          <w:color w:val="auto"/>
          <w:sz w:val="32"/>
        </w:rPr>
      </w:pPr>
      <w:bookmarkStart w:id="18" w:name="_Toc8863"/>
      <w:r>
        <w:rPr>
          <w:rFonts w:hint="eastAsia"/>
          <w:color w:val="auto"/>
          <w:sz w:val="32"/>
          <w:lang w:val="zh-CN"/>
        </w:rPr>
        <w:t>四、响应文件的递交</w:t>
      </w:r>
      <w:bookmarkEnd w:id="18"/>
    </w:p>
    <w:p>
      <w:pPr>
        <w:pStyle w:val="19"/>
        <w:jc w:val="left"/>
        <w:rPr>
          <w:rFonts w:ascii="宋体" w:hAnsi="宋体"/>
          <w:color w:val="auto"/>
          <w:sz w:val="28"/>
          <w:szCs w:val="28"/>
          <w:lang w:val="zh-CN"/>
        </w:rPr>
      </w:pPr>
      <w:bookmarkStart w:id="19" w:name="_Toc30707"/>
      <w:r>
        <w:rPr>
          <w:rFonts w:hint="eastAsia" w:ascii="宋体" w:hAnsi="宋体"/>
          <w:color w:val="auto"/>
          <w:sz w:val="28"/>
          <w:szCs w:val="28"/>
          <w:lang w:val="en-US" w:eastAsia="zh-CN"/>
        </w:rPr>
        <w:t>13</w:t>
      </w:r>
      <w:r>
        <w:rPr>
          <w:rFonts w:ascii="宋体" w:hAnsi="宋体"/>
          <w:color w:val="auto"/>
          <w:sz w:val="28"/>
          <w:szCs w:val="28"/>
          <w:lang w:val="zh-CN"/>
        </w:rPr>
        <w:t xml:space="preserve">. </w:t>
      </w:r>
      <w:r>
        <w:rPr>
          <w:rFonts w:hint="eastAsia" w:ascii="宋体" w:hAnsi="宋体"/>
          <w:color w:val="auto"/>
          <w:sz w:val="28"/>
          <w:szCs w:val="28"/>
          <w:lang w:val="zh-CN"/>
        </w:rPr>
        <w:t>响应文件的密封和标记</w:t>
      </w:r>
      <w:bookmarkEnd w:id="19"/>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13</w:t>
      </w:r>
      <w:r>
        <w:rPr>
          <w:rFonts w:ascii="宋体" w:hAnsi="Cambria" w:cs="宋体"/>
          <w:color w:val="auto"/>
          <w:kern w:val="0"/>
          <w:sz w:val="24"/>
          <w:lang w:val="zh-CN"/>
        </w:rPr>
        <w:t>.1</w:t>
      </w:r>
      <w:r>
        <w:rPr>
          <w:rFonts w:hint="eastAsia" w:ascii="宋体" w:hAnsi="Cambria" w:cs="宋体"/>
          <w:color w:val="auto"/>
          <w:kern w:val="0"/>
          <w:sz w:val="24"/>
          <w:lang w:val="zh-CN"/>
        </w:rPr>
        <w:t>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13</w:t>
      </w:r>
      <w:r>
        <w:rPr>
          <w:rFonts w:ascii="宋体" w:hAnsi="Cambria" w:cs="宋体"/>
          <w:color w:val="auto"/>
          <w:kern w:val="0"/>
          <w:sz w:val="24"/>
          <w:lang w:val="zh-CN"/>
        </w:rPr>
        <w:t>.</w:t>
      </w:r>
      <w:r>
        <w:rPr>
          <w:rFonts w:hint="eastAsia" w:ascii="宋体" w:hAnsi="Cambria" w:cs="宋体"/>
          <w:color w:val="auto"/>
          <w:kern w:val="0"/>
          <w:sz w:val="24"/>
          <w:lang w:val="zh-CN"/>
        </w:rPr>
        <w:t>2密封后的响应文件均应：</w:t>
      </w:r>
    </w:p>
    <w:p>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按“供应商须知前附表”注明的时间、地址送达；</w:t>
      </w:r>
    </w:p>
    <w:p>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响应文件密封袋用“于</w:t>
      </w:r>
      <w:r>
        <w:rPr>
          <w:rFonts w:hint="eastAsia" w:ascii="Arial" w:hAnsi="Arial" w:cs="Arial"/>
          <w:color w:val="auto"/>
          <w:kern w:val="0"/>
          <w:sz w:val="24"/>
          <w:lang w:val="zh-CN"/>
        </w:rPr>
        <w:t>2023年1月9日14:30（北京时间）</w:t>
      </w:r>
      <w:r>
        <w:rPr>
          <w:rFonts w:hint="eastAsia" w:ascii="宋体" w:hAnsi="Cambria" w:cs="宋体"/>
          <w:color w:val="auto"/>
          <w:kern w:val="0"/>
          <w:sz w:val="24"/>
          <w:lang w:val="zh-CN"/>
        </w:rPr>
        <w:t>之前不准启封”的标签密封。</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.3如果供应商未按第1</w:t>
      </w:r>
      <w:r>
        <w:rPr>
          <w:rFonts w:hint="eastAsia" w:ascii="宋体" w:hAnsi="Cambria" w:cs="宋体"/>
          <w:color w:val="auto"/>
          <w:kern w:val="0"/>
          <w:sz w:val="24"/>
          <w:lang w:val="en-US" w:eastAsia="zh-CN"/>
        </w:rPr>
        <w:t>2</w:t>
      </w:r>
      <w:r>
        <w:rPr>
          <w:rFonts w:hint="eastAsia" w:ascii="宋体" w:hAnsi="Cambria" w:cs="宋体"/>
          <w:color w:val="auto"/>
          <w:kern w:val="0"/>
          <w:sz w:val="24"/>
          <w:lang w:val="zh-CN"/>
        </w:rPr>
        <w:t>.1-1</w:t>
      </w:r>
      <w:r>
        <w:rPr>
          <w:rFonts w:hint="eastAsia" w:ascii="宋体" w:hAnsi="Cambria" w:cs="宋体"/>
          <w:color w:val="auto"/>
          <w:kern w:val="0"/>
          <w:sz w:val="24"/>
          <w:lang w:val="en-US" w:eastAsia="zh-CN"/>
        </w:rPr>
        <w:t>2</w:t>
      </w:r>
      <w:r>
        <w:rPr>
          <w:rFonts w:hint="eastAsia" w:ascii="宋体" w:hAnsi="Cambria" w:cs="宋体"/>
          <w:color w:val="auto"/>
          <w:kern w:val="0"/>
          <w:sz w:val="24"/>
          <w:lang w:val="zh-CN"/>
        </w:rPr>
        <w:t>.2条要求将响应文件密封或在密封袋上加写标记，采购代理机构对误投或过早启封概不负责。由此造成提前启封的响应文件，采购代理机构予以拒绝，并退回供应商。</w:t>
      </w:r>
    </w:p>
    <w:p>
      <w:pPr>
        <w:pStyle w:val="19"/>
        <w:jc w:val="left"/>
        <w:rPr>
          <w:rFonts w:hint="eastAsia" w:ascii="宋体" w:hAnsi="宋体"/>
          <w:color w:val="auto"/>
          <w:sz w:val="28"/>
          <w:szCs w:val="28"/>
          <w:lang w:val="zh-CN"/>
        </w:rPr>
      </w:pPr>
      <w:bookmarkStart w:id="20" w:name="_Toc9636"/>
      <w:r>
        <w:rPr>
          <w:rFonts w:hint="eastAsia" w:ascii="宋体" w:hAnsi="宋体"/>
          <w:color w:val="auto"/>
          <w:sz w:val="28"/>
          <w:szCs w:val="28"/>
          <w:lang w:val="en-US" w:eastAsia="zh-CN"/>
        </w:rPr>
        <w:t>14</w:t>
      </w:r>
      <w:r>
        <w:rPr>
          <w:rFonts w:ascii="宋体" w:hAnsi="宋体"/>
          <w:color w:val="auto"/>
          <w:sz w:val="28"/>
          <w:szCs w:val="28"/>
          <w:lang w:val="zh-CN"/>
        </w:rPr>
        <w:t xml:space="preserve">. </w:t>
      </w:r>
      <w:r>
        <w:rPr>
          <w:rFonts w:hint="eastAsia" w:ascii="宋体" w:hAnsi="宋体"/>
          <w:color w:val="auto"/>
          <w:sz w:val="28"/>
          <w:szCs w:val="28"/>
          <w:lang w:val="zh-CN"/>
        </w:rPr>
        <w:t>递送响应文件的地点、截止日期</w:t>
      </w:r>
      <w:bookmarkEnd w:id="20"/>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14</w:t>
      </w:r>
      <w:r>
        <w:rPr>
          <w:rFonts w:ascii="宋体" w:hAnsi="Cambria" w:cs="宋体"/>
          <w:color w:val="auto"/>
          <w:kern w:val="0"/>
          <w:sz w:val="24"/>
          <w:lang w:val="zh-CN"/>
        </w:rPr>
        <w:t>.1</w:t>
      </w:r>
      <w:r>
        <w:rPr>
          <w:rFonts w:hint="eastAsia" w:ascii="宋体" w:hAnsi="Cambria" w:cs="宋体"/>
          <w:color w:val="auto"/>
          <w:kern w:val="0"/>
          <w:sz w:val="24"/>
          <w:lang w:val="zh-CN"/>
        </w:rPr>
        <w:t>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14</w:t>
      </w:r>
      <w:r>
        <w:rPr>
          <w:rFonts w:ascii="宋体" w:hAnsi="Cambria" w:cs="宋体"/>
          <w:color w:val="auto"/>
          <w:kern w:val="0"/>
          <w:sz w:val="24"/>
          <w:lang w:val="zh-CN"/>
        </w:rPr>
        <w:t>.2</w:t>
      </w:r>
      <w:r>
        <w:rPr>
          <w:rFonts w:hint="eastAsia" w:ascii="宋体" w:hAnsi="Cambria" w:cs="宋体"/>
          <w:color w:val="auto"/>
          <w:kern w:val="0"/>
          <w:sz w:val="24"/>
          <w:lang w:val="zh-CN"/>
        </w:rPr>
        <w:t>采购代理机构将拒绝接受在提交响应文件截止时间之后送达的响应文件。</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14</w:t>
      </w:r>
      <w:r>
        <w:rPr>
          <w:rFonts w:ascii="宋体" w:hAnsi="Cambria" w:cs="宋体"/>
          <w:color w:val="auto"/>
          <w:kern w:val="0"/>
          <w:sz w:val="24"/>
          <w:lang w:val="zh-CN"/>
        </w:rPr>
        <w:t>.3</w:t>
      </w:r>
      <w:r>
        <w:rPr>
          <w:rFonts w:hint="eastAsia" w:ascii="宋体" w:hAnsi="Cambria" w:cs="宋体"/>
          <w:color w:val="auto"/>
          <w:kern w:val="0"/>
          <w:sz w:val="24"/>
          <w:lang w:val="zh-CN"/>
        </w:rPr>
        <w:t>采购人和采购代理机构可以按照第</w:t>
      </w:r>
      <w:r>
        <w:rPr>
          <w:rFonts w:ascii="宋体" w:hAnsi="Cambria" w:cs="宋体"/>
          <w:color w:val="auto"/>
          <w:kern w:val="0"/>
          <w:sz w:val="24"/>
          <w:lang w:val="zh-CN"/>
        </w:rPr>
        <w:t>6</w:t>
      </w:r>
      <w:r>
        <w:rPr>
          <w:rFonts w:hint="eastAsia" w:ascii="宋体" w:hAnsi="Cambria" w:cs="宋体"/>
          <w:color w:val="auto"/>
          <w:kern w:val="0"/>
          <w:sz w:val="24"/>
          <w:lang w:val="zh-CN"/>
        </w:rPr>
        <w:t>条规定，通过修改竞争性磋商文件自行决定酌情延长提交响应文件截止期，在此情况下，采购人与采购代理机构和供应商受提交响应文件截止时间制约的所有权利和义务均延长至新的截止日期。</w:t>
      </w:r>
    </w:p>
    <w:p>
      <w:pPr>
        <w:pStyle w:val="19"/>
        <w:jc w:val="left"/>
        <w:rPr>
          <w:rFonts w:hint="eastAsia" w:ascii="宋体" w:hAnsi="宋体"/>
          <w:color w:val="auto"/>
          <w:sz w:val="28"/>
          <w:szCs w:val="28"/>
          <w:lang w:val="zh-CN"/>
        </w:rPr>
      </w:pPr>
      <w:bookmarkStart w:id="21" w:name="_Toc17977"/>
      <w:r>
        <w:rPr>
          <w:rFonts w:hint="eastAsia" w:ascii="宋体" w:hAnsi="宋体"/>
          <w:color w:val="auto"/>
          <w:sz w:val="28"/>
          <w:szCs w:val="28"/>
          <w:lang w:val="en-US" w:eastAsia="zh-CN"/>
        </w:rPr>
        <w:t>15</w:t>
      </w:r>
      <w:r>
        <w:rPr>
          <w:rFonts w:ascii="宋体" w:hAnsi="宋体"/>
          <w:color w:val="auto"/>
          <w:sz w:val="28"/>
          <w:szCs w:val="28"/>
          <w:lang w:val="zh-CN"/>
        </w:rPr>
        <w:t xml:space="preserve">. </w:t>
      </w:r>
      <w:r>
        <w:rPr>
          <w:rFonts w:hint="eastAsia" w:ascii="宋体" w:hAnsi="宋体"/>
          <w:color w:val="auto"/>
          <w:sz w:val="28"/>
          <w:szCs w:val="28"/>
          <w:lang w:val="zh-CN"/>
        </w:rPr>
        <w:t>响应文件的撤回和修改</w:t>
      </w:r>
      <w:bookmarkEnd w:id="21"/>
    </w:p>
    <w:p>
      <w:pPr>
        <w:autoSpaceDE w:val="0"/>
        <w:autoSpaceDN w:val="0"/>
        <w:adjustRightInd w:val="0"/>
        <w:spacing w:line="400" w:lineRule="exact"/>
        <w:ind w:firstLine="480" w:firstLineChars="200"/>
        <w:rPr>
          <w:rFonts w:hint="eastAsia"/>
          <w:color w:val="auto"/>
          <w:sz w:val="32"/>
          <w:lang w:val="zh-CN"/>
        </w:rPr>
      </w:pP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9"/>
        <w:rPr>
          <w:rFonts w:cs="Cambria"/>
          <w:color w:val="auto"/>
          <w:sz w:val="32"/>
          <w:lang w:eastAsia="zh-CN"/>
        </w:rPr>
      </w:pPr>
      <w:bookmarkStart w:id="22" w:name="_Toc3951"/>
      <w:r>
        <w:rPr>
          <w:rFonts w:hint="eastAsia"/>
          <w:color w:val="auto"/>
          <w:sz w:val="32"/>
          <w:lang w:val="zh-CN"/>
        </w:rPr>
        <w:t>五、</w:t>
      </w:r>
      <w:r>
        <w:rPr>
          <w:rFonts w:hint="eastAsia"/>
          <w:color w:val="auto"/>
          <w:sz w:val="32"/>
          <w:lang w:val="zh-CN" w:eastAsia="zh-CN"/>
        </w:rPr>
        <w:t>竞争性磋商过程</w:t>
      </w:r>
      <w:bookmarkEnd w:id="22"/>
    </w:p>
    <w:p>
      <w:pPr>
        <w:pStyle w:val="19"/>
        <w:jc w:val="left"/>
        <w:rPr>
          <w:rFonts w:hint="eastAsia" w:ascii="宋体" w:hAnsi="宋体"/>
          <w:color w:val="auto"/>
          <w:sz w:val="28"/>
          <w:szCs w:val="28"/>
          <w:lang w:val="zh-CN" w:eastAsia="zh-CN"/>
        </w:rPr>
      </w:pPr>
      <w:bookmarkStart w:id="23" w:name="_Toc31520"/>
      <w:r>
        <w:rPr>
          <w:rFonts w:hint="eastAsia" w:ascii="宋体" w:hAnsi="宋体"/>
          <w:color w:val="auto"/>
          <w:sz w:val="28"/>
          <w:szCs w:val="28"/>
          <w:lang w:val="en-US" w:eastAsia="zh-CN"/>
        </w:rPr>
        <w:t>16</w:t>
      </w:r>
      <w:r>
        <w:rPr>
          <w:rFonts w:ascii="宋体" w:hAnsi="宋体"/>
          <w:color w:val="auto"/>
          <w:sz w:val="28"/>
          <w:szCs w:val="28"/>
          <w:lang w:val="zh-CN"/>
        </w:rPr>
        <w:t>.</w:t>
      </w:r>
      <w:r>
        <w:rPr>
          <w:rFonts w:hint="eastAsia" w:ascii="宋体" w:hAnsi="宋体"/>
          <w:color w:val="auto"/>
          <w:sz w:val="28"/>
          <w:szCs w:val="28"/>
          <w:lang w:val="zh-CN" w:eastAsia="zh-CN"/>
        </w:rPr>
        <w:t>竞争性磋商过程</w:t>
      </w:r>
      <w:bookmarkEnd w:id="23"/>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16</w:t>
      </w:r>
      <w:r>
        <w:rPr>
          <w:rFonts w:ascii="宋体" w:hAnsi="Cambria" w:cs="宋体"/>
          <w:color w:val="auto"/>
          <w:kern w:val="0"/>
          <w:sz w:val="24"/>
          <w:lang w:val="zh-CN"/>
        </w:rPr>
        <w:t>.1</w:t>
      </w:r>
      <w:r>
        <w:rPr>
          <w:rFonts w:hint="eastAsia" w:ascii="宋体" w:hAnsi="Cambria" w:cs="宋体"/>
          <w:color w:val="auto"/>
          <w:kern w:val="0"/>
          <w:sz w:val="24"/>
          <w:lang w:val="zh-CN"/>
        </w:rPr>
        <w:t>采购代理机构按本文件中确定的时间和地点组织竞争性磋商活动。</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16</w:t>
      </w:r>
      <w:r>
        <w:rPr>
          <w:rFonts w:ascii="宋体" w:hAnsi="Cambria" w:cs="宋体"/>
          <w:color w:val="auto"/>
          <w:kern w:val="0"/>
          <w:sz w:val="24"/>
          <w:lang w:val="zh-CN"/>
        </w:rPr>
        <w:t>.2</w:t>
      </w:r>
      <w:r>
        <w:rPr>
          <w:rFonts w:hint="eastAsia" w:ascii="宋体" w:hAnsi="Cambria" w:cs="宋体"/>
          <w:color w:val="auto"/>
          <w:kern w:val="0"/>
          <w:sz w:val="24"/>
          <w:lang w:val="zh-CN"/>
        </w:rPr>
        <w:t>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hint="eastAsia"/>
          <w:color w:val="auto"/>
          <w:sz w:val="32"/>
          <w:lang w:val="zh-CN"/>
        </w:rPr>
      </w:pPr>
      <w:r>
        <w:rPr>
          <w:rFonts w:hint="eastAsia" w:ascii="宋体" w:hAnsi="Cambria" w:cs="宋体"/>
          <w:color w:val="auto"/>
          <w:kern w:val="0"/>
          <w:sz w:val="24"/>
          <w:lang w:val="en-US" w:eastAsia="zh-CN"/>
        </w:rPr>
        <w:t>16</w:t>
      </w:r>
      <w:r>
        <w:rPr>
          <w:rFonts w:ascii="宋体" w:hAnsi="Cambria" w:cs="宋体"/>
          <w:color w:val="auto"/>
          <w:kern w:val="0"/>
          <w:sz w:val="24"/>
          <w:lang w:val="zh-CN"/>
        </w:rPr>
        <w:t>.</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答疑：本项目的磋商小组对供应商的响应文件进行评审，并根据评审情况确定答疑时间，供应商应在规定的时间内到达评审现场或电话进行答疑澄清，如在规定的时间内未按时到现场或联系无果答疑的，视同放弃答疑。</w:t>
      </w:r>
    </w:p>
    <w:p>
      <w:pPr>
        <w:pStyle w:val="19"/>
        <w:rPr>
          <w:rFonts w:cs="Cambria"/>
          <w:color w:val="auto"/>
          <w:sz w:val="32"/>
        </w:rPr>
      </w:pPr>
      <w:bookmarkStart w:id="24" w:name="_Toc18820"/>
      <w:r>
        <w:rPr>
          <w:rFonts w:hint="eastAsia"/>
          <w:color w:val="auto"/>
          <w:sz w:val="32"/>
          <w:lang w:val="zh-CN"/>
        </w:rPr>
        <w:t>六、</w:t>
      </w:r>
      <w:r>
        <w:rPr>
          <w:rFonts w:hint="eastAsia"/>
          <w:color w:val="auto"/>
          <w:sz w:val="32"/>
          <w:lang w:val="zh-CN" w:eastAsia="zh-CN"/>
        </w:rPr>
        <w:t>竞争性磋商</w:t>
      </w:r>
      <w:r>
        <w:rPr>
          <w:rFonts w:hint="eastAsia"/>
          <w:color w:val="auto"/>
          <w:sz w:val="32"/>
          <w:lang w:val="zh-CN"/>
        </w:rPr>
        <w:t>程序及方法</w:t>
      </w:r>
      <w:bookmarkEnd w:id="24"/>
    </w:p>
    <w:p>
      <w:pPr>
        <w:pStyle w:val="19"/>
        <w:jc w:val="left"/>
        <w:rPr>
          <w:rFonts w:ascii="宋体" w:hAnsi="宋体"/>
          <w:color w:val="auto"/>
          <w:sz w:val="28"/>
          <w:szCs w:val="28"/>
          <w:lang w:val="zh-CN"/>
        </w:rPr>
      </w:pPr>
      <w:bookmarkStart w:id="25" w:name="_Toc13218"/>
      <w:r>
        <w:rPr>
          <w:rFonts w:hint="eastAsia" w:ascii="宋体" w:hAnsi="宋体"/>
          <w:color w:val="auto"/>
          <w:sz w:val="28"/>
          <w:szCs w:val="28"/>
          <w:lang w:val="en-US" w:eastAsia="zh-CN"/>
        </w:rPr>
        <w:t>17</w:t>
      </w:r>
      <w:r>
        <w:rPr>
          <w:rFonts w:ascii="宋体" w:hAnsi="宋体"/>
          <w:color w:val="auto"/>
          <w:sz w:val="28"/>
          <w:szCs w:val="28"/>
          <w:lang w:val="zh-CN"/>
        </w:rPr>
        <w:t>.</w:t>
      </w:r>
      <w:r>
        <w:rPr>
          <w:rFonts w:hint="eastAsia" w:ascii="宋体" w:hAnsi="宋体"/>
          <w:color w:val="auto"/>
          <w:sz w:val="28"/>
          <w:szCs w:val="28"/>
          <w:lang w:val="zh-CN"/>
        </w:rPr>
        <w:t>磋商小组</w:t>
      </w:r>
      <w:bookmarkEnd w:id="25"/>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17</w:t>
      </w:r>
      <w:r>
        <w:rPr>
          <w:rFonts w:ascii="宋体" w:hAnsi="Cambria" w:cs="宋体"/>
          <w:color w:val="auto"/>
          <w:kern w:val="0"/>
          <w:sz w:val="24"/>
          <w:lang w:val="zh-CN"/>
        </w:rPr>
        <w:t xml:space="preserve">.1 </w:t>
      </w:r>
      <w:r>
        <w:rPr>
          <w:rFonts w:hint="eastAsia" w:ascii="宋体" w:hAnsi="Cambria" w:cs="宋体"/>
          <w:color w:val="auto"/>
          <w:kern w:val="0"/>
          <w:sz w:val="24"/>
          <w:lang w:val="zh-CN"/>
        </w:rPr>
        <w:t>采购代理机构根据采购项目的特点依法组建磋商小组，磋商小组专家从专家库中抽取，其成员由具有一定专业水平的技术、经济等方面的专家和采购人代表等三人以上单数组成。其中技术、经济等方面的专家不少于成员总数的三分之二。评审专家库不能满足需求时，经相关部门同意，可以采取选择性方式确定磋商小组专家。</w:t>
      </w:r>
    </w:p>
    <w:p>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 xml:space="preserve"> 采购人不得以专家身份参与本部门或本单位采购项目的评审。</w:t>
      </w:r>
      <w:r>
        <w:rPr>
          <w:rFonts w:hint="eastAsia" w:ascii="宋体" w:hAnsi="Cambria" w:cs="宋体"/>
          <w:color w:val="auto"/>
          <w:kern w:val="0"/>
          <w:sz w:val="24"/>
          <w:lang w:val="zh-CN"/>
        </w:rPr>
        <w:t>采购代理机构工作人员不得参加本机构代理的采购项目的评审。</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en-US" w:eastAsia="zh-CN"/>
        </w:rPr>
        <w:t>17</w:t>
      </w:r>
      <w:r>
        <w:rPr>
          <w:rFonts w:ascii="宋体" w:hAnsi="Cambria" w:cs="宋体"/>
          <w:color w:val="auto"/>
          <w:kern w:val="0"/>
          <w:sz w:val="24"/>
          <w:lang w:val="zh-CN"/>
        </w:rPr>
        <w:t>.2</w:t>
      </w:r>
      <w:r>
        <w:rPr>
          <w:rFonts w:hint="eastAsia" w:ascii="宋体" w:hAnsi="Cambria" w:cs="宋体"/>
          <w:color w:val="auto"/>
          <w:kern w:val="0"/>
          <w:sz w:val="24"/>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17</w:t>
      </w:r>
      <w:r>
        <w:rPr>
          <w:rFonts w:ascii="宋体" w:hAnsi="Cambria" w:cs="宋体"/>
          <w:color w:val="auto"/>
          <w:kern w:val="0"/>
          <w:sz w:val="24"/>
          <w:lang w:val="zh-CN"/>
        </w:rPr>
        <w:t>.3</w:t>
      </w:r>
      <w:r>
        <w:rPr>
          <w:rFonts w:hint="eastAsia" w:ascii="宋体" w:hAnsi="Cambria" w:cs="宋体"/>
          <w:color w:val="auto"/>
          <w:kern w:val="0"/>
          <w:sz w:val="24"/>
          <w:lang w:val="zh-CN"/>
        </w:rPr>
        <w:t>磋商小组应遵守并履行下列义务：</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en-US" w:eastAsia="zh-CN"/>
        </w:rPr>
        <w:t>7</w:t>
      </w:r>
      <w:r>
        <w:rPr>
          <w:rFonts w:ascii="宋体" w:hAnsi="Cambria" w:cs="宋体"/>
          <w:color w:val="auto"/>
          <w:kern w:val="0"/>
          <w:sz w:val="24"/>
          <w:lang w:val="zh-CN"/>
        </w:rPr>
        <w:t>.4</w:t>
      </w:r>
      <w:r>
        <w:rPr>
          <w:rFonts w:hint="eastAsia" w:ascii="宋体" w:hAnsi="Cambria" w:cs="宋体"/>
          <w:color w:val="auto"/>
          <w:kern w:val="0"/>
          <w:sz w:val="24"/>
          <w:lang w:val="zh-CN"/>
        </w:rPr>
        <w:t>磋商工作在有关部门的监督下依法开展，任何单位和个人不得非法干预、影响磋商工作和磋商结果。</w:t>
      </w:r>
    </w:p>
    <w:p>
      <w:pPr>
        <w:pStyle w:val="19"/>
        <w:jc w:val="left"/>
        <w:rPr>
          <w:rFonts w:ascii="宋体" w:hAnsi="宋体"/>
          <w:color w:val="auto"/>
          <w:sz w:val="28"/>
          <w:szCs w:val="28"/>
          <w:lang w:val="zh-CN"/>
        </w:rPr>
      </w:pPr>
      <w:bookmarkStart w:id="26" w:name="_Toc6227"/>
      <w:r>
        <w:rPr>
          <w:rFonts w:hint="eastAsia" w:ascii="宋体" w:hAnsi="宋体"/>
          <w:color w:val="auto"/>
          <w:sz w:val="28"/>
          <w:szCs w:val="28"/>
          <w:lang w:val="en-US" w:eastAsia="zh-CN"/>
        </w:rPr>
        <w:t>18</w:t>
      </w:r>
      <w:r>
        <w:rPr>
          <w:rFonts w:ascii="宋体" w:hAnsi="宋体"/>
          <w:color w:val="auto"/>
          <w:sz w:val="28"/>
          <w:szCs w:val="28"/>
          <w:lang w:val="zh-CN"/>
        </w:rPr>
        <w:t>.</w:t>
      </w:r>
      <w:r>
        <w:rPr>
          <w:rFonts w:hint="eastAsia" w:ascii="宋体" w:hAnsi="宋体"/>
          <w:color w:val="auto"/>
          <w:sz w:val="28"/>
          <w:szCs w:val="28"/>
          <w:lang w:val="zh-CN" w:eastAsia="zh-CN"/>
        </w:rPr>
        <w:t>竞争性磋商</w:t>
      </w:r>
      <w:r>
        <w:rPr>
          <w:rFonts w:hint="eastAsia" w:ascii="宋体" w:hAnsi="宋体"/>
          <w:color w:val="auto"/>
          <w:sz w:val="28"/>
          <w:szCs w:val="28"/>
          <w:lang w:val="zh-CN"/>
        </w:rPr>
        <w:t>工作程序</w:t>
      </w:r>
      <w:bookmarkEnd w:id="26"/>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en-US" w:eastAsia="zh-CN"/>
        </w:rPr>
        <w:t>8</w:t>
      </w:r>
      <w:r>
        <w:rPr>
          <w:rFonts w:ascii="宋体" w:hAnsi="Cambria" w:cs="宋体"/>
          <w:color w:val="auto"/>
          <w:kern w:val="0"/>
          <w:sz w:val="24"/>
          <w:lang w:val="zh-CN"/>
        </w:rPr>
        <w:t>.1</w:t>
      </w:r>
      <w:r>
        <w:rPr>
          <w:rFonts w:hAnsi="宋体"/>
          <w:color w:val="auto"/>
          <w:sz w:val="24"/>
          <w:lang w:val="zh-CN"/>
        </w:rPr>
        <w:t>在供应商递交响应文件截止时间结束后，采购代理机构组织磋商小组对递交响应文件的供应商进行</w:t>
      </w:r>
      <w:r>
        <w:rPr>
          <w:rFonts w:hint="eastAsia" w:hAnsi="宋体"/>
          <w:color w:val="auto"/>
          <w:sz w:val="24"/>
          <w:lang w:val="zh-CN"/>
        </w:rPr>
        <w:t>初步</w:t>
      </w:r>
      <w:r>
        <w:rPr>
          <w:rFonts w:hAnsi="宋体"/>
          <w:color w:val="auto"/>
          <w:sz w:val="24"/>
          <w:lang w:val="zh-CN"/>
        </w:rPr>
        <w:t>审查</w:t>
      </w:r>
      <w:r>
        <w:rPr>
          <w:rFonts w:hint="eastAsia" w:ascii="宋体" w:hAnsi="Cambria" w:cs="宋体"/>
          <w:color w:val="auto"/>
          <w:kern w:val="0"/>
          <w:sz w:val="24"/>
          <w:lang w:val="zh-CN"/>
        </w:rPr>
        <w:t>工作，负责审议所有响应文件。</w:t>
      </w:r>
    </w:p>
    <w:p>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en-US" w:eastAsia="zh-CN"/>
        </w:rPr>
        <w:t>8</w:t>
      </w:r>
      <w:r>
        <w:rPr>
          <w:rFonts w:ascii="宋体" w:hAnsi="Cambria" w:cs="宋体"/>
          <w:color w:val="auto"/>
          <w:kern w:val="0"/>
          <w:sz w:val="24"/>
          <w:lang w:val="zh-CN"/>
        </w:rPr>
        <w:t>.2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en-US" w:eastAsia="zh-CN"/>
        </w:rPr>
        <w:t>8</w:t>
      </w:r>
      <w:r>
        <w:rPr>
          <w:rFonts w:ascii="宋体" w:hAnsi="Cambria" w:cs="宋体"/>
          <w:color w:val="auto"/>
          <w:kern w:val="0"/>
          <w:sz w:val="24"/>
          <w:lang w:val="zh-CN"/>
        </w:rPr>
        <w:t>.2.1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hint="eastAsia" w:ascii="宋体" w:hAnsi="Cambria" w:cs="宋体"/>
          <w:color w:val="auto"/>
          <w:kern w:val="0"/>
          <w:sz w:val="24"/>
        </w:rPr>
        <w:t>16</w:t>
      </w:r>
      <w:r>
        <w:rPr>
          <w:rFonts w:hint="eastAsia" w:ascii="宋体" w:hAnsi="Cambria" w:cs="宋体"/>
          <w:color w:val="auto"/>
          <w:kern w:val="0"/>
          <w:sz w:val="24"/>
          <w:lang w:val="zh-CN"/>
        </w:rPr>
        <w:t>）要求提供相关资料的；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）响应文件内容没有按竞争性磋商文件要求编制签字盖章的；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ascii="Arial" w:hAnsi="Arial" w:cs="Arial"/>
          <w:color w:val="auto"/>
          <w:kern w:val="0"/>
          <w:sz w:val="24"/>
          <w:lang w:val="zh-CN"/>
        </w:rPr>
        <w:t>产品交货期、</w:t>
      </w:r>
      <w:r>
        <w:rPr>
          <w:rFonts w:hint="eastAsia" w:ascii="Arial" w:hAnsi="Arial" w:cs="Arial"/>
          <w:color w:val="auto"/>
          <w:kern w:val="0"/>
          <w:sz w:val="24"/>
          <w:lang w:val="zh-CN"/>
        </w:rPr>
        <w:t>交货地点</w:t>
      </w:r>
      <w:r>
        <w:rPr>
          <w:rFonts w:hint="eastAsia" w:ascii="宋体" w:hAnsi="Cambria" w:cs="宋体"/>
          <w:color w:val="auto"/>
          <w:kern w:val="0"/>
          <w:sz w:val="24"/>
          <w:lang w:val="zh-CN"/>
        </w:rPr>
        <w:t>不能满足竞争性磋商文件要求的；</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w:t>
      </w:r>
      <w:r>
        <w:rPr>
          <w:rFonts w:hint="eastAsia" w:ascii="Arial" w:hAnsi="Arial" w:cs="Arial"/>
          <w:color w:val="auto"/>
          <w:kern w:val="0"/>
          <w:sz w:val="24"/>
          <w:lang w:val="zh-CN"/>
        </w:rPr>
        <w:t>磋商</w:t>
      </w:r>
      <w:r>
        <w:rPr>
          <w:rFonts w:ascii="Arial" w:hAnsi="Arial" w:cs="Arial"/>
          <w:color w:val="auto"/>
          <w:kern w:val="0"/>
          <w:sz w:val="24"/>
          <w:lang w:val="zh-CN"/>
        </w:rPr>
        <w:t>有效期不能满足</w:t>
      </w:r>
      <w:r>
        <w:rPr>
          <w:rFonts w:hint="eastAsia" w:ascii="宋体" w:hAnsi="Cambria" w:cs="宋体"/>
          <w:color w:val="auto"/>
          <w:kern w:val="0"/>
          <w:sz w:val="24"/>
          <w:lang w:val="zh-CN"/>
        </w:rPr>
        <w:t>竞争性磋商文件要求的；</w:t>
      </w:r>
    </w:p>
    <w:p>
      <w:pPr>
        <w:autoSpaceDE w:val="0"/>
        <w:autoSpaceDN w:val="0"/>
        <w:adjustRightInd w:val="0"/>
        <w:spacing w:line="400" w:lineRule="exact"/>
        <w:ind w:firstLine="480" w:firstLineChars="200"/>
        <w:rPr>
          <w:rFonts w:hint="eastAsia" w:ascii="Arial" w:hAnsi="Arial" w:cs="Arial"/>
          <w:color w:val="auto"/>
          <w:kern w:val="0"/>
          <w:sz w:val="24"/>
          <w:lang w:val="zh-CN"/>
        </w:rPr>
      </w:pPr>
      <w:r>
        <w:rPr>
          <w:rFonts w:hint="eastAsia" w:ascii="宋体" w:hAnsi="Cambria" w:cs="宋体"/>
          <w:color w:val="auto"/>
          <w:kern w:val="0"/>
          <w:sz w:val="24"/>
          <w:lang w:val="zh-CN"/>
        </w:rPr>
        <w:t>（8）</w:t>
      </w:r>
      <w:r>
        <w:rPr>
          <w:rFonts w:hint="eastAsia" w:ascii="Arial" w:hAnsi="Arial" w:cs="Arial"/>
          <w:color w:val="auto"/>
          <w:kern w:val="0"/>
          <w:sz w:val="24"/>
          <w:lang w:val="zh-CN"/>
        </w:rPr>
        <w:t>响应</w:t>
      </w:r>
      <w:r>
        <w:rPr>
          <w:rFonts w:ascii="Arial" w:hAnsi="Arial" w:cs="Arial"/>
          <w:color w:val="auto"/>
          <w:kern w:val="0"/>
          <w:sz w:val="24"/>
          <w:lang w:val="zh-CN"/>
        </w:rPr>
        <w:t>产品的技术规格、技术标准明显不符合采购项目要求的；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9</w:t>
      </w:r>
      <w:r>
        <w:rPr>
          <w:rFonts w:hint="eastAsia" w:ascii="宋体" w:hAnsi="Cambria" w:cs="宋体"/>
          <w:color w:val="auto"/>
          <w:kern w:val="0"/>
          <w:sz w:val="24"/>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10</w:t>
      </w:r>
      <w:r>
        <w:rPr>
          <w:rFonts w:hint="eastAsia" w:ascii="宋体" w:hAnsi="Cambria" w:cs="宋体"/>
          <w:color w:val="auto"/>
          <w:kern w:val="0"/>
          <w:sz w:val="24"/>
          <w:lang w:val="zh-CN"/>
        </w:rPr>
        <w:t>）竞争性磋商响应报价超过采购预算额度的；</w:t>
      </w:r>
    </w:p>
    <w:p>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）未提供电子文档或提供的电子文档不符合竞争性磋商文件要求的；</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）磋商小组认为应按无效响应文件处理的其他情况；</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）法律、法规规定的其他情形。</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18</w:t>
      </w:r>
      <w:r>
        <w:rPr>
          <w:rFonts w:ascii="宋体" w:hAnsi="Cambria" w:cs="宋体"/>
          <w:color w:val="auto"/>
          <w:kern w:val="0"/>
          <w:sz w:val="24"/>
          <w:lang w:val="zh-CN"/>
        </w:rPr>
        <w:t>.2.2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pPr>
        <w:autoSpaceDE w:val="0"/>
        <w:autoSpaceDN w:val="0"/>
        <w:adjustRightInd w:val="0"/>
        <w:spacing w:line="360" w:lineRule="auto"/>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1"/>
        <w:adjustRightInd w:val="0"/>
        <w:snapToGrid w:val="0"/>
        <w:spacing w:line="360" w:lineRule="auto"/>
        <w:ind w:firstLine="480" w:firstLineChars="200"/>
        <w:rPr>
          <w:rFonts w:hint="eastAsia" w:hAnsi="Cambria" w:cs="宋体"/>
          <w:color w:val="auto"/>
          <w:kern w:val="0"/>
          <w:sz w:val="24"/>
          <w:szCs w:val="24"/>
          <w:lang w:val="zh-CN"/>
        </w:rPr>
      </w:pPr>
      <w:r>
        <w:rPr>
          <w:rFonts w:hint="eastAsia" w:hAnsi="Cambria" w:cs="宋体"/>
          <w:color w:val="auto"/>
          <w:kern w:val="0"/>
          <w:sz w:val="24"/>
          <w:szCs w:val="24"/>
          <w:lang w:val="zh-CN"/>
        </w:rPr>
        <w:t>1</w:t>
      </w:r>
      <w:r>
        <w:rPr>
          <w:rFonts w:hint="eastAsia" w:hAnsi="Cambria" w:cs="宋体"/>
          <w:color w:val="auto"/>
          <w:kern w:val="0"/>
          <w:sz w:val="24"/>
          <w:szCs w:val="24"/>
          <w:lang w:val="en-US" w:eastAsia="zh-CN"/>
        </w:rPr>
        <w:t>8</w:t>
      </w:r>
      <w:r>
        <w:rPr>
          <w:rFonts w:hint="eastAsia" w:hAnsi="Cambria" w:cs="宋体"/>
          <w:color w:val="auto"/>
          <w:kern w:val="0"/>
          <w:sz w:val="24"/>
          <w:szCs w:val="24"/>
          <w:lang w:val="zh-CN"/>
        </w:rPr>
        <w:t>.3</w:t>
      </w:r>
      <w:r>
        <w:rPr>
          <w:rFonts w:hAnsi="Cambria" w:cs="宋体"/>
          <w:color w:val="auto"/>
          <w:kern w:val="0"/>
          <w:sz w:val="24"/>
          <w:szCs w:val="24"/>
          <w:lang w:val="zh-CN"/>
        </w:rPr>
        <w:t>采购代理机构组织磋商小组成员按磋商文件规定集中与通过</w:t>
      </w:r>
      <w:r>
        <w:rPr>
          <w:rFonts w:hint="eastAsia" w:hAnsi="Cambria" w:cs="宋体"/>
          <w:color w:val="auto"/>
          <w:kern w:val="0"/>
          <w:sz w:val="24"/>
          <w:szCs w:val="24"/>
          <w:lang w:val="zh-CN" w:eastAsia="zh-CN"/>
        </w:rPr>
        <w:t>初步</w:t>
      </w:r>
      <w:r>
        <w:rPr>
          <w:rFonts w:hAnsi="Cambria" w:cs="宋体"/>
          <w:color w:val="auto"/>
          <w:kern w:val="0"/>
          <w:sz w:val="24"/>
          <w:szCs w:val="24"/>
          <w:lang w:val="zh-CN"/>
        </w:rPr>
        <w:t>审查的供应商分别进行磋商。</w:t>
      </w:r>
    </w:p>
    <w:p>
      <w:pPr>
        <w:pStyle w:val="11"/>
        <w:snapToGrid w:val="0"/>
        <w:spacing w:line="360" w:lineRule="auto"/>
        <w:ind w:firstLine="480" w:firstLineChars="200"/>
        <w:rPr>
          <w:rFonts w:hAnsi="宋体"/>
          <w:color w:val="auto"/>
          <w:sz w:val="24"/>
          <w:szCs w:val="24"/>
        </w:rPr>
      </w:pPr>
      <w:r>
        <w:rPr>
          <w:rFonts w:hint="eastAsia" w:hAnsi="宋体"/>
          <w:color w:val="auto"/>
          <w:sz w:val="24"/>
          <w:szCs w:val="24"/>
          <w:lang w:val="en-US" w:eastAsia="zh-CN"/>
        </w:rPr>
        <w:t>18</w:t>
      </w:r>
      <w:r>
        <w:rPr>
          <w:rFonts w:hint="eastAsia" w:hAnsi="宋体"/>
          <w:color w:val="auto"/>
          <w:sz w:val="24"/>
          <w:szCs w:val="24"/>
        </w:rPr>
        <w:t>.3.1</w:t>
      </w:r>
      <w:r>
        <w:rPr>
          <w:rFonts w:hAnsi="宋体"/>
          <w:color w:val="auto"/>
          <w:sz w:val="24"/>
          <w:szCs w:val="24"/>
        </w:rPr>
        <w:t>磋商过程中，磋商小组可以根据磋商情况调整磋商轮次。磋商小组经采购</w:t>
      </w:r>
      <w:r>
        <w:rPr>
          <w:rFonts w:hint="eastAsia" w:hAnsi="宋体"/>
          <w:color w:val="auto"/>
          <w:sz w:val="24"/>
          <w:szCs w:val="24"/>
          <w:lang w:eastAsia="zh-CN"/>
        </w:rPr>
        <w:t>人</w:t>
      </w:r>
      <w:r>
        <w:rPr>
          <w:rFonts w:hAnsi="宋体"/>
          <w:color w:val="auto"/>
          <w:sz w:val="24"/>
          <w:szCs w:val="24"/>
        </w:rPr>
        <w:t>代表确认后，可以根据磋商情况实质性变动采购需求中的技术</w:t>
      </w:r>
      <w:r>
        <w:rPr>
          <w:rFonts w:hint="eastAsia" w:hAnsi="宋体"/>
          <w:color w:val="auto"/>
          <w:sz w:val="24"/>
          <w:szCs w:val="24"/>
          <w:lang w:eastAsia="zh-CN"/>
        </w:rPr>
        <w:t>参数、指标</w:t>
      </w:r>
      <w:r>
        <w:rPr>
          <w:rFonts w:hAnsi="宋体"/>
          <w:color w:val="auto"/>
          <w:sz w:val="24"/>
          <w:szCs w:val="24"/>
        </w:rPr>
        <w:t>要求以及合同草案条款，并将变更的内容及时以书面形式通知所有参加磋商的供应商，变动通知为本次磋商文件的有效组成部分。</w:t>
      </w:r>
    </w:p>
    <w:p>
      <w:pPr>
        <w:pStyle w:val="11"/>
        <w:snapToGrid w:val="0"/>
        <w:spacing w:line="360" w:lineRule="auto"/>
        <w:ind w:firstLine="480" w:firstLineChars="200"/>
        <w:rPr>
          <w:rFonts w:hAnsi="宋体"/>
          <w:color w:val="auto"/>
          <w:sz w:val="24"/>
          <w:szCs w:val="24"/>
        </w:rPr>
      </w:pPr>
      <w:r>
        <w:rPr>
          <w:rFonts w:hint="eastAsia" w:hAnsi="宋体"/>
          <w:color w:val="auto"/>
          <w:sz w:val="24"/>
          <w:szCs w:val="24"/>
          <w:lang w:val="en-US" w:eastAsia="zh-CN"/>
        </w:rPr>
        <w:t>18</w:t>
      </w:r>
      <w:r>
        <w:rPr>
          <w:rFonts w:hint="eastAsia" w:hAnsi="宋体"/>
          <w:color w:val="auto"/>
          <w:sz w:val="24"/>
          <w:szCs w:val="24"/>
        </w:rPr>
        <w:t>.3.2</w:t>
      </w:r>
      <w:r>
        <w:rPr>
          <w:rFonts w:hAnsi="宋体"/>
          <w:color w:val="auto"/>
          <w:sz w:val="24"/>
          <w:szCs w:val="24"/>
        </w:rPr>
        <w:t xml:space="preserve"> 磋商过程中，供应商可以根据磋商情况变更其响应文件，并将变更内容形成书面材料送磋商小组。变更内容应作为响应文件的一部分。</w:t>
      </w:r>
    </w:p>
    <w:p>
      <w:pPr>
        <w:pStyle w:val="11"/>
        <w:snapToGrid w:val="0"/>
        <w:spacing w:line="360" w:lineRule="auto"/>
        <w:ind w:firstLine="480" w:firstLineChars="200"/>
        <w:rPr>
          <w:rFonts w:hAnsi="宋体"/>
          <w:color w:val="auto"/>
          <w:sz w:val="24"/>
          <w:szCs w:val="24"/>
        </w:rPr>
      </w:pPr>
      <w:r>
        <w:rPr>
          <w:rFonts w:hAnsi="宋体"/>
          <w:color w:val="auto"/>
          <w:sz w:val="24"/>
          <w:szCs w:val="24"/>
        </w:rPr>
        <w:t>供应商书面材料应当签字确认，否则无效。供应商为法人的，应当由其法定代表人或者代理人签字确认。</w:t>
      </w:r>
    </w:p>
    <w:p>
      <w:pPr>
        <w:pStyle w:val="11"/>
        <w:snapToGrid w:val="0"/>
        <w:spacing w:line="360" w:lineRule="auto"/>
        <w:ind w:firstLine="480" w:firstLineChars="200"/>
        <w:rPr>
          <w:rFonts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8</w:t>
      </w:r>
      <w:r>
        <w:rPr>
          <w:rFonts w:hint="eastAsia" w:hAnsi="宋体"/>
          <w:color w:val="auto"/>
          <w:sz w:val="24"/>
          <w:szCs w:val="24"/>
        </w:rPr>
        <w:t>.3.3</w:t>
      </w:r>
      <w:r>
        <w:rPr>
          <w:rFonts w:hAnsi="宋体"/>
          <w:color w:val="auto"/>
          <w:sz w:val="24"/>
          <w:szCs w:val="24"/>
        </w:rPr>
        <w:t>磋商达到供应商响应文件符合采购需求、质量和服务相等的前提下，磋商小组应要求供应商进行最后报价。</w:t>
      </w:r>
      <w:r>
        <w:rPr>
          <w:rFonts w:hint="eastAsia" w:hAnsi="宋体"/>
          <w:color w:val="auto"/>
          <w:sz w:val="24"/>
          <w:szCs w:val="24"/>
        </w:rPr>
        <w:t>本次磋商采购采用按磋商小组要求进行现场或邮件形式（</w:t>
      </w:r>
      <w:r>
        <w:rPr>
          <w:rFonts w:hint="eastAsia" w:hAnsi="宋体" w:cs="宋体"/>
          <w:color w:val="auto"/>
          <w:sz w:val="24"/>
          <w:szCs w:val="24"/>
        </w:rPr>
        <w:t>邮箱：</w:t>
      </w:r>
      <w:r>
        <w:rPr>
          <w:rFonts w:ascii="Arial" w:hAnsi="Arial" w:cs="Arial"/>
          <w:color w:val="auto"/>
          <w:sz w:val="24"/>
          <w:szCs w:val="24"/>
        </w:rPr>
        <w:t>QHCRZB@163.COM</w:t>
      </w:r>
      <w:r>
        <w:rPr>
          <w:rFonts w:hint="eastAsia" w:hAnsi="宋体"/>
          <w:color w:val="auto"/>
          <w:sz w:val="24"/>
          <w:szCs w:val="24"/>
        </w:rPr>
        <w:t>）报价</w:t>
      </w:r>
      <w:r>
        <w:rPr>
          <w:rFonts w:hint="eastAsia" w:hAnsi="宋体"/>
          <w:color w:val="auto"/>
          <w:sz w:val="24"/>
          <w:szCs w:val="24"/>
          <w:lang w:eastAsia="zh-CN"/>
        </w:rPr>
        <w:t>。</w:t>
      </w:r>
    </w:p>
    <w:p>
      <w:pPr>
        <w:pStyle w:val="11"/>
        <w:snapToGrid w:val="0"/>
        <w:spacing w:line="360" w:lineRule="auto"/>
        <w:ind w:firstLine="480" w:firstLineChars="200"/>
        <w:rPr>
          <w:rFonts w:hint="eastAsia" w:hAnsi="宋体"/>
          <w:color w:val="auto"/>
          <w:sz w:val="24"/>
          <w:szCs w:val="24"/>
          <w:lang w:eastAsia="zh-CN"/>
        </w:rPr>
      </w:pPr>
      <w:r>
        <w:rPr>
          <w:rFonts w:hAnsi="宋体"/>
          <w:color w:val="auto"/>
          <w:sz w:val="24"/>
          <w:szCs w:val="24"/>
        </w:rPr>
        <w:t>供应商报价单应当由法定代表人或者其代理人签字确认，否则无效。</w:t>
      </w:r>
    </w:p>
    <w:p>
      <w:pPr>
        <w:pStyle w:val="11"/>
        <w:adjustRightInd w:val="0"/>
        <w:snapToGrid w:val="0"/>
        <w:spacing w:line="360" w:lineRule="auto"/>
        <w:ind w:firstLine="480" w:firstLineChars="200"/>
        <w:rPr>
          <w:rFonts w:hint="eastAsia" w:hAnsi="Cambria" w:cs="宋体"/>
          <w:color w:val="auto"/>
          <w:kern w:val="0"/>
          <w:sz w:val="24"/>
          <w:lang w:val="zh-CN"/>
        </w:rPr>
      </w:pPr>
      <w:r>
        <w:rPr>
          <w:rFonts w:hint="eastAsia" w:hAnsi="Cambria" w:cs="宋体"/>
          <w:color w:val="auto"/>
          <w:kern w:val="0"/>
          <w:sz w:val="24"/>
          <w:szCs w:val="24"/>
        </w:rPr>
        <w:t>1</w:t>
      </w:r>
      <w:r>
        <w:rPr>
          <w:rFonts w:hint="eastAsia" w:hAnsi="Cambria" w:cs="宋体"/>
          <w:color w:val="auto"/>
          <w:kern w:val="0"/>
          <w:sz w:val="24"/>
          <w:szCs w:val="24"/>
          <w:lang w:val="en-US" w:eastAsia="zh-CN"/>
        </w:rPr>
        <w:t>8</w:t>
      </w:r>
      <w:r>
        <w:rPr>
          <w:rFonts w:hint="eastAsia" w:hAnsi="Cambria" w:cs="宋体"/>
          <w:color w:val="auto"/>
          <w:kern w:val="0"/>
          <w:sz w:val="24"/>
          <w:szCs w:val="24"/>
        </w:rPr>
        <w:t>.4</w:t>
      </w:r>
      <w:r>
        <w:rPr>
          <w:rFonts w:hAnsi="宋体"/>
          <w:color w:val="auto"/>
          <w:sz w:val="24"/>
          <w:szCs w:val="24"/>
        </w:rPr>
        <w:t>经磋商确定最终采购需求和提交最后报价的供应商后，由磋商小组采用综合评分法对提交最后报价的供应商的响应文件和最后报价进行综合评分。</w:t>
      </w:r>
      <w:r>
        <w:rPr>
          <w:rFonts w:hint="eastAsia" w:hAnsi="宋体"/>
          <w:color w:val="auto"/>
          <w:sz w:val="24"/>
          <w:szCs w:val="24"/>
          <w:lang w:eastAsia="zh-CN"/>
        </w:rPr>
        <w:t>磋商小组</w:t>
      </w:r>
      <w:r>
        <w:rPr>
          <w:rFonts w:hint="eastAsia" w:hAnsi="Cambria" w:cs="宋体"/>
          <w:color w:val="auto"/>
          <w:kern w:val="0"/>
          <w:sz w:val="24"/>
          <w:lang w:val="zh-CN"/>
        </w:rPr>
        <w:t>按照竞争性磋商文件中规定的各项因素进行综合评审，以评审总得分由高到低排序推荐预成交候选供应商。若得分相同时，按竞争性磋商响应</w:t>
      </w:r>
      <w:r>
        <w:rPr>
          <w:rFonts w:hint="eastAsia" w:ascii="Arial" w:hAnsi="Arial" w:cs="Arial"/>
          <w:color w:val="auto"/>
          <w:sz w:val="24"/>
          <w:lang w:val="zh-CN"/>
        </w:rPr>
        <w:t>最后</w:t>
      </w:r>
      <w:r>
        <w:rPr>
          <w:rFonts w:hint="eastAsia" w:ascii="Arial" w:hAnsi="Arial" w:cs="Arial"/>
          <w:color w:val="auto"/>
          <w:sz w:val="24"/>
          <w:lang w:val="en-US" w:eastAsia="zh-CN"/>
        </w:rPr>
        <w:t>投标单价</w:t>
      </w:r>
      <w:r>
        <w:rPr>
          <w:rFonts w:hint="eastAsia" w:hAnsi="Cambria" w:cs="宋体"/>
          <w:color w:val="auto"/>
          <w:kern w:val="0"/>
          <w:sz w:val="24"/>
          <w:lang w:val="zh-CN"/>
        </w:rPr>
        <w:t>由低到高顺序排列；得分相同且报价相同的，按技术指标优劣顺序排列。</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en-US" w:eastAsia="zh-CN"/>
        </w:rPr>
        <w:t>18</w:t>
      </w:r>
      <w:r>
        <w:rPr>
          <w:rFonts w:ascii="宋体" w:hAnsi="Cambria" w:cs="宋体"/>
          <w:color w:val="auto"/>
          <w:kern w:val="0"/>
          <w:sz w:val="24"/>
          <w:lang w:val="zh-CN"/>
        </w:rPr>
        <w:t>.</w:t>
      </w:r>
      <w:r>
        <w:rPr>
          <w:rFonts w:hint="eastAsia" w:ascii="宋体" w:hAnsi="Cambria" w:cs="宋体"/>
          <w:color w:val="auto"/>
          <w:kern w:val="0"/>
          <w:sz w:val="24"/>
          <w:lang w:val="zh-CN"/>
        </w:rPr>
        <w:t>5</w:t>
      </w:r>
      <w:r>
        <w:rPr>
          <w:rFonts w:ascii="宋体" w:hAnsi="Cambria" w:cs="宋体"/>
          <w:color w:val="auto"/>
          <w:kern w:val="0"/>
          <w:sz w:val="24"/>
          <w:lang w:val="zh-CN"/>
        </w:rPr>
        <w:t xml:space="preserve">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19"/>
        <w:jc w:val="left"/>
        <w:rPr>
          <w:rFonts w:ascii="宋体" w:hAnsi="宋体"/>
          <w:color w:val="auto"/>
          <w:sz w:val="28"/>
          <w:szCs w:val="28"/>
          <w:lang w:val="zh-CN"/>
        </w:rPr>
      </w:pPr>
      <w:bookmarkStart w:id="27" w:name="_Toc22604"/>
      <w:r>
        <w:rPr>
          <w:rFonts w:hint="eastAsia" w:ascii="宋体" w:hAnsi="宋体"/>
          <w:color w:val="auto"/>
          <w:sz w:val="28"/>
          <w:szCs w:val="28"/>
          <w:lang w:val="en-US" w:eastAsia="zh-CN"/>
        </w:rPr>
        <w:t>19</w:t>
      </w:r>
      <w:r>
        <w:rPr>
          <w:rFonts w:ascii="宋体" w:hAnsi="宋体"/>
          <w:color w:val="auto"/>
          <w:sz w:val="28"/>
          <w:szCs w:val="28"/>
          <w:lang w:val="zh-CN"/>
        </w:rPr>
        <w:t>.</w:t>
      </w:r>
      <w:r>
        <w:rPr>
          <w:rFonts w:hint="eastAsia" w:ascii="宋体" w:hAnsi="宋体"/>
          <w:color w:val="auto"/>
          <w:sz w:val="28"/>
          <w:szCs w:val="28"/>
          <w:lang w:val="zh-CN"/>
        </w:rPr>
        <w:t>评审办法</w:t>
      </w:r>
      <w:bookmarkEnd w:id="27"/>
    </w:p>
    <w:p>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en-US" w:eastAsia="zh-CN"/>
        </w:rPr>
        <w:t>9</w:t>
      </w:r>
      <w:r>
        <w:rPr>
          <w:rFonts w:ascii="宋体" w:hAnsi="Cambria" w:cs="宋体"/>
          <w:color w:val="auto"/>
          <w:kern w:val="0"/>
          <w:sz w:val="24"/>
          <w:lang w:val="zh-CN"/>
        </w:rPr>
        <w:t>.1</w:t>
      </w:r>
      <w:r>
        <w:rPr>
          <w:rFonts w:hint="eastAsia" w:ascii="宋体" w:hAnsi="Cambria" w:cs="宋体"/>
          <w:color w:val="auto"/>
          <w:kern w:val="0"/>
          <w:sz w:val="24"/>
          <w:lang w:val="zh-CN"/>
        </w:rPr>
        <w:t>依照有关法律法规的规定，结合该项目的特点制定本评审办法。本次评审采用综合评分法。</w:t>
      </w:r>
    </w:p>
    <w:p>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w:t>
      </w:r>
      <w:r>
        <w:rPr>
          <w:rFonts w:hint="eastAsia" w:ascii="宋体" w:hAnsi="Cambria" w:cs="宋体"/>
          <w:color w:val="auto"/>
          <w:kern w:val="0"/>
          <w:sz w:val="24"/>
          <w:lang w:val="en-US" w:eastAsia="zh-CN"/>
        </w:rPr>
        <w:t>9</w:t>
      </w:r>
      <w:r>
        <w:rPr>
          <w:rFonts w:ascii="宋体" w:hAnsi="Cambria" w:cs="宋体"/>
          <w:color w:val="auto"/>
          <w:kern w:val="0"/>
          <w:sz w:val="24"/>
          <w:lang w:val="zh-CN"/>
        </w:rPr>
        <w:t>.2</w:t>
      </w:r>
      <w:r>
        <w:rPr>
          <w:rFonts w:hint="eastAsia" w:ascii="宋体" w:hAnsi="Cambria" w:cs="宋体"/>
          <w:color w:val="auto"/>
          <w:kern w:val="0"/>
          <w:sz w:val="24"/>
          <w:lang w:val="zh-CN"/>
        </w:rPr>
        <w:t>评审标准和分值分配：</w:t>
      </w:r>
      <w:r>
        <w:rPr>
          <w:rFonts w:hint="eastAsia" w:ascii="宋体" w:hAnsi="Cambria" w:cs="宋体"/>
          <w:color w:val="auto"/>
          <w:kern w:val="0"/>
          <w:sz w:val="24"/>
        </w:rPr>
        <w:t xml:space="preserve"> </w:t>
      </w:r>
    </w:p>
    <w:tbl>
      <w:tblPr>
        <w:tblStyle w:val="22"/>
        <w:tblW w:w="0" w:type="auto"/>
        <w:jc w:val="center"/>
        <w:tblLayout w:type="fixed"/>
        <w:tblCellMar>
          <w:top w:w="0" w:type="dxa"/>
          <w:left w:w="108" w:type="dxa"/>
          <w:bottom w:w="0" w:type="dxa"/>
          <w:right w:w="108" w:type="dxa"/>
        </w:tblCellMar>
      </w:tblPr>
      <w:tblGrid>
        <w:gridCol w:w="1088"/>
        <w:gridCol w:w="2918"/>
        <w:gridCol w:w="3210"/>
        <w:gridCol w:w="1306"/>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rPr>
              <w:t xml:space="preserve"> </w:t>
            </w:r>
            <w:r>
              <w:rPr>
                <w:rFonts w:ascii="Arial" w:hAnsi="Arial" w:cs="Arial"/>
                <w:color w:val="auto"/>
                <w:sz w:val="24"/>
                <w:lang w:val="zh-CN"/>
              </w:rPr>
              <w:t>序号</w:t>
            </w:r>
          </w:p>
        </w:tc>
        <w:tc>
          <w:tcPr>
            <w:tcW w:w="61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评审项目</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满分分值</w:t>
            </w:r>
          </w:p>
        </w:tc>
      </w:tr>
      <w:tr>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商务部分（满分</w:t>
            </w:r>
            <w:r>
              <w:rPr>
                <w:rFonts w:hint="eastAsia" w:ascii="Arial" w:hAnsi="Arial" w:cs="Arial"/>
                <w:color w:val="auto"/>
                <w:sz w:val="24"/>
                <w:lang w:val="en-US" w:eastAsia="zh-CN"/>
              </w:rPr>
              <w:t>39</w:t>
            </w:r>
            <w:r>
              <w:rPr>
                <w:rFonts w:ascii="Arial" w:hAnsi="Arial" w:cs="Arial"/>
                <w:color w:val="auto"/>
                <w:sz w:val="24"/>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1、</w:t>
            </w:r>
            <w:r>
              <w:rPr>
                <w:rFonts w:hint="eastAsia" w:ascii="Arial" w:hAnsi="Arial" w:cs="Arial"/>
                <w:color w:val="auto"/>
                <w:sz w:val="24"/>
                <w:lang w:val="zh-CN"/>
              </w:rPr>
              <w:t>最后磋商报价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rPr>
            </w:pPr>
            <w:r>
              <w:rPr>
                <w:rFonts w:hint="eastAsia" w:ascii="Arial" w:hAnsi="Arial" w:cs="Arial"/>
                <w:color w:val="auto"/>
                <w:sz w:val="24"/>
              </w:rPr>
              <w:t>30</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2、商务评价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lang w:val="en-US" w:eastAsia="zh-CN"/>
              </w:rPr>
            </w:pPr>
            <w:r>
              <w:rPr>
                <w:rFonts w:hint="eastAsia" w:ascii="Arial" w:hAnsi="Arial" w:cs="Arial"/>
                <w:color w:val="auto"/>
                <w:sz w:val="24"/>
                <w:lang w:val="en-US" w:eastAsia="zh-CN"/>
              </w:rPr>
              <w:t>9</w:t>
            </w:r>
          </w:p>
        </w:tc>
      </w:tr>
      <w:tr>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技术部分（满分</w:t>
            </w:r>
            <w:r>
              <w:rPr>
                <w:rFonts w:hint="eastAsia" w:ascii="Arial" w:hAnsi="Arial" w:cs="Arial"/>
                <w:color w:val="auto"/>
                <w:sz w:val="24"/>
                <w:lang w:val="en-US" w:eastAsia="zh-CN"/>
              </w:rPr>
              <w:t>61</w:t>
            </w:r>
            <w:r>
              <w:rPr>
                <w:rFonts w:ascii="Arial" w:hAnsi="Arial" w:cs="Arial"/>
                <w:color w:val="auto"/>
                <w:sz w:val="24"/>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1、技术质量方面</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lang w:val="en-US" w:eastAsia="zh-CN"/>
              </w:rPr>
            </w:pPr>
            <w:r>
              <w:rPr>
                <w:rFonts w:hint="eastAsia" w:ascii="Arial" w:hAnsi="Arial" w:cs="Arial"/>
                <w:color w:val="auto"/>
                <w:sz w:val="24"/>
                <w:lang w:val="en-US" w:eastAsia="zh-CN"/>
              </w:rPr>
              <w:t>42</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lang w:val="zh-CN"/>
              </w:rPr>
              <w:t>2、项目实施及</w:t>
            </w:r>
            <w:r>
              <w:rPr>
                <w:rFonts w:hint="eastAsia" w:ascii="Arial" w:hAnsi="Arial" w:cs="Arial"/>
                <w:color w:val="auto"/>
                <w:sz w:val="24"/>
                <w:lang w:val="zh-CN"/>
              </w:rPr>
              <w:t>售后</w:t>
            </w:r>
            <w:r>
              <w:rPr>
                <w:rFonts w:ascii="Arial" w:hAnsi="Arial" w:cs="Arial"/>
                <w:color w:val="auto"/>
                <w:sz w:val="24"/>
                <w:lang w:val="zh-CN"/>
              </w:rPr>
              <w:t>服务</w:t>
            </w:r>
            <w:r>
              <w:rPr>
                <w:rFonts w:hint="eastAsia" w:ascii="Arial" w:hAnsi="Arial" w:cs="Arial"/>
                <w:color w:val="auto"/>
                <w:sz w:val="24"/>
                <w:lang w:val="zh-CN"/>
              </w:rPr>
              <w:t>情况</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lang w:val="en-US" w:eastAsia="zh-CN"/>
              </w:rPr>
            </w:pPr>
            <w:r>
              <w:rPr>
                <w:rFonts w:hint="eastAsia" w:ascii="Arial" w:hAnsi="Arial" w:cs="Arial"/>
                <w:color w:val="auto"/>
                <w:sz w:val="24"/>
                <w:lang w:val="en-US" w:eastAsia="zh-CN"/>
              </w:rPr>
              <w:t>19</w:t>
            </w:r>
          </w:p>
        </w:tc>
      </w:tr>
    </w:tbl>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具体项目及评分细则：</w:t>
      </w:r>
    </w:p>
    <w:tbl>
      <w:tblPr>
        <w:tblStyle w:val="22"/>
        <w:tblW w:w="0" w:type="auto"/>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495"/>
        <w:gridCol w:w="757"/>
        <w:gridCol w:w="5355"/>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PrEx>
        <w:trPr>
          <w:trHeight w:val="745"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类别</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项目</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满分 分值</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w:t>
            </w:r>
            <w:r>
              <w:rPr>
                <w:rFonts w:ascii="Arial" w:hAnsi="Arial" w:cs="Arial"/>
                <w:color w:val="auto"/>
                <w:sz w:val="24"/>
                <w:lang w:val="zh-CN"/>
              </w:rPr>
              <w:t>评审标准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0"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hint="eastAsia" w:ascii="Arial" w:hAnsi="Arial" w:cs="Arial"/>
                <w:color w:val="auto"/>
                <w:sz w:val="24"/>
              </w:rPr>
            </w:pPr>
            <w:r>
              <w:rPr>
                <w:rFonts w:hint="eastAsia" w:ascii="Arial" w:hAnsi="Arial" w:cs="Arial"/>
                <w:color w:val="auto"/>
                <w:sz w:val="24"/>
              </w:rPr>
              <w:t xml:space="preserve"> </w:t>
            </w:r>
          </w:p>
          <w:p>
            <w:pPr>
              <w:autoSpaceDE w:val="0"/>
              <w:autoSpaceDN w:val="0"/>
              <w:adjustRightInd w:val="0"/>
              <w:spacing w:line="400" w:lineRule="exact"/>
              <w:ind w:left="120" w:hanging="120" w:hangingChars="50"/>
              <w:jc w:val="left"/>
              <w:rPr>
                <w:rFonts w:hint="eastAsia" w:ascii="Arial" w:hAnsi="Arial" w:cs="Arial"/>
                <w:color w:val="auto"/>
                <w:sz w:val="24"/>
              </w:rPr>
            </w:pPr>
            <w:r>
              <w:rPr>
                <w:rFonts w:hint="eastAsia" w:ascii="Arial" w:hAnsi="Arial" w:cs="Arial"/>
                <w:color w:val="auto"/>
                <w:sz w:val="24"/>
              </w:rPr>
              <w:t xml:space="preserve"> </w:t>
            </w:r>
            <w:r>
              <w:rPr>
                <w:rFonts w:hint="eastAsia" w:ascii="Arial" w:hAnsi="Arial" w:cs="Arial"/>
                <w:color w:val="auto"/>
                <w:sz w:val="24"/>
                <w:lang w:val="zh-CN"/>
              </w:rPr>
              <w:t>最后磋商</w:t>
            </w:r>
            <w:r>
              <w:rPr>
                <w:rFonts w:hint="eastAsia" w:ascii="Arial" w:hAnsi="Arial" w:cs="Arial"/>
                <w:color w:val="auto"/>
                <w:sz w:val="24"/>
              </w:rPr>
              <w:t xml:space="preserve">  </w:t>
            </w:r>
          </w:p>
          <w:p>
            <w:pPr>
              <w:autoSpaceDE w:val="0"/>
              <w:autoSpaceDN w:val="0"/>
              <w:adjustRightInd w:val="0"/>
              <w:spacing w:line="400" w:lineRule="exact"/>
              <w:jc w:val="left"/>
              <w:rPr>
                <w:rFonts w:hint="eastAsia" w:ascii="Arial" w:hAnsi="Arial" w:cs="Arial"/>
                <w:color w:val="auto"/>
                <w:sz w:val="24"/>
              </w:rPr>
            </w:pPr>
            <w:r>
              <w:rPr>
                <w:rFonts w:hint="eastAsia" w:ascii="Arial" w:hAnsi="Arial" w:cs="Arial"/>
                <w:color w:val="auto"/>
                <w:sz w:val="24"/>
              </w:rPr>
              <w:t xml:space="preserve"> </w:t>
            </w:r>
            <w:r>
              <w:rPr>
                <w:rFonts w:ascii="Arial" w:hAnsi="Arial" w:cs="Arial"/>
                <w:color w:val="auto"/>
                <w:sz w:val="24"/>
                <w:lang w:val="zh-CN"/>
              </w:rPr>
              <w:t>报价</w:t>
            </w:r>
            <w:r>
              <w:rPr>
                <w:rFonts w:hint="eastAsia" w:ascii="Arial" w:hAnsi="Arial" w:cs="Arial"/>
                <w:color w:val="auto"/>
                <w:sz w:val="24"/>
              </w:rPr>
              <w:t xml:space="preserve"> </w:t>
            </w:r>
          </w:p>
          <w:p>
            <w:pPr>
              <w:autoSpaceDE w:val="0"/>
              <w:autoSpaceDN w:val="0"/>
              <w:adjustRightInd w:val="0"/>
              <w:spacing w:line="400" w:lineRule="exact"/>
              <w:jc w:val="left"/>
              <w:rPr>
                <w:rFonts w:ascii="Arial" w:hAnsi="Arial" w:cs="Arial"/>
                <w:color w:val="auto"/>
                <w:sz w:val="24"/>
                <w:lang w:val="zh-CN"/>
              </w:rPr>
            </w:pPr>
            <w:r>
              <w:rPr>
                <w:rFonts w:hint="eastAsia" w:ascii="Arial" w:hAnsi="Arial" w:cs="Arial"/>
                <w:color w:val="auto"/>
                <w:sz w:val="24"/>
              </w:rPr>
              <w:t xml:space="preserve"> 30</w:t>
            </w:r>
            <w:r>
              <w:rPr>
                <w:rFonts w:ascii="Arial" w:hAnsi="Arial" w:cs="Arial"/>
                <w:color w:val="auto"/>
                <w:sz w:val="24"/>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lang w:val="zh-CN"/>
              </w:rPr>
              <w:t>报价分</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lang w:val="zh-CN"/>
              </w:rPr>
            </w:pPr>
            <w:r>
              <w:rPr>
                <w:rFonts w:hint="eastAsia" w:ascii="Arial" w:hAnsi="Arial" w:cs="Arial"/>
                <w:color w:val="auto"/>
                <w:sz w:val="24"/>
              </w:rPr>
              <w:t>30</w:t>
            </w:r>
          </w:p>
        </w:tc>
        <w:tc>
          <w:tcPr>
            <w:tcW w:w="5355" w:type="dxa"/>
            <w:tcBorders>
              <w:tl2br w:val="nil"/>
              <w:tr2bl w:val="nil"/>
            </w:tcBorders>
            <w:shd w:val="clear" w:color="000000" w:fill="FFFFFF"/>
            <w:noWrap w:val="0"/>
            <w:vAlign w:val="center"/>
          </w:tcPr>
          <w:p>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综合评分法中的价格分统一采用低价优先法计算，</w:t>
            </w:r>
            <w:r>
              <w:rPr>
                <w:rFonts w:hint="eastAsia" w:ascii="Arial" w:hAnsi="Arial" w:eastAsia="宋体" w:cs="Arial"/>
                <w:color w:val="auto"/>
                <w:sz w:val="24"/>
              </w:rPr>
              <w:t>即满足磋商文件要求且最后投标单价报价最低的供应商的价格为磋商基准价</w:t>
            </w:r>
            <w:r>
              <w:rPr>
                <w:rFonts w:hint="eastAsia" w:ascii="Arial" w:hAnsi="Arial" w:eastAsia="宋体" w:cs="Arial"/>
                <w:color w:val="auto"/>
                <w:sz w:val="24"/>
                <w:lang w:eastAsia="zh-CN"/>
              </w:rPr>
              <w:t>，</w:t>
            </w:r>
            <w:r>
              <w:rPr>
                <w:rFonts w:hint="eastAsia" w:ascii="Arial" w:hAnsi="Arial" w:cs="Arial"/>
                <w:color w:val="auto"/>
                <w:sz w:val="24"/>
                <w:lang w:val="zh-CN"/>
              </w:rPr>
              <w:t>其价格分为满分。其他供应商的价格分统一按照下列公式计算：</w:t>
            </w:r>
          </w:p>
          <w:p>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磋商报价得分=（磋商基准价/最后磋商报价）×30%×100（四舍五入后保留小数点后两位）。</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PrEx>
        <w:trPr>
          <w:trHeight w:val="906"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lang w:val="zh-CN"/>
              </w:rPr>
            </w:pPr>
            <w:r>
              <w:rPr>
                <w:rFonts w:ascii="Arial" w:hAnsi="Arial" w:cs="Arial"/>
                <w:color w:val="auto"/>
                <w:sz w:val="24"/>
                <w:lang w:val="zh-CN"/>
              </w:rPr>
              <w:t>商务评价</w:t>
            </w:r>
          </w:p>
          <w:p>
            <w:pPr>
              <w:autoSpaceDE w:val="0"/>
              <w:autoSpaceDN w:val="0"/>
              <w:adjustRightInd w:val="0"/>
              <w:spacing w:line="400" w:lineRule="exact"/>
              <w:jc w:val="center"/>
              <w:rPr>
                <w:rFonts w:ascii="Arial" w:hAnsi="Arial" w:cs="Arial"/>
                <w:color w:val="auto"/>
                <w:sz w:val="24"/>
                <w:lang w:val="zh-CN"/>
              </w:rPr>
            </w:pPr>
            <w:r>
              <w:rPr>
                <w:rFonts w:hint="eastAsia" w:ascii="Arial" w:hAnsi="Arial" w:cs="Arial"/>
                <w:color w:val="auto"/>
                <w:sz w:val="24"/>
                <w:lang w:val="en-US" w:eastAsia="zh-CN"/>
              </w:rPr>
              <w:t>9</w:t>
            </w:r>
            <w:r>
              <w:rPr>
                <w:rFonts w:ascii="Arial" w:hAnsi="Arial" w:cs="Arial"/>
                <w:color w:val="auto"/>
                <w:sz w:val="24"/>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hint="eastAsia" w:ascii="Arial" w:hAnsi="Arial" w:cs="Arial"/>
                <w:color w:val="auto"/>
                <w:sz w:val="24"/>
              </w:rPr>
              <w:t>对</w:t>
            </w:r>
            <w:r>
              <w:rPr>
                <w:rFonts w:ascii="Arial" w:hAnsi="Arial" w:cs="Arial"/>
                <w:color w:val="auto"/>
                <w:sz w:val="24"/>
              </w:rPr>
              <w:t>竞争性磋商文件的响应程度</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lang w:eastAsia="zh-CN"/>
              </w:rPr>
            </w:pPr>
            <w:r>
              <w:rPr>
                <w:rFonts w:hint="eastAsia" w:ascii="Arial" w:hAnsi="Arial" w:cs="Arial"/>
                <w:color w:val="auto"/>
                <w:sz w:val="24"/>
                <w:lang w:val="en-US" w:eastAsia="zh-CN"/>
              </w:rPr>
              <w:t>3</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rPr>
              <w:t>响应文件制作规范，没有细微偏差情形的得</w:t>
            </w:r>
            <w:r>
              <w:rPr>
                <w:rFonts w:hint="eastAsia" w:ascii="Arial" w:hAnsi="Arial" w:cs="Arial"/>
                <w:color w:val="auto"/>
                <w:sz w:val="24"/>
                <w:lang w:val="en-US" w:eastAsia="zh-CN"/>
              </w:rPr>
              <w:t>3</w:t>
            </w:r>
            <w:r>
              <w:rPr>
                <w:rFonts w:ascii="Arial" w:hAnsi="Arial" w:cs="Arial"/>
                <w:color w:val="auto"/>
                <w:sz w:val="24"/>
              </w:rPr>
              <w:t>分；有一项细微偏差扣</w:t>
            </w:r>
            <w:r>
              <w:rPr>
                <w:rFonts w:hint="eastAsia" w:ascii="Arial" w:hAnsi="Arial" w:cs="Arial"/>
                <w:color w:val="auto"/>
                <w:sz w:val="24"/>
              </w:rPr>
              <w:t>1</w:t>
            </w:r>
            <w:r>
              <w:rPr>
                <w:rFonts w:ascii="Arial" w:hAnsi="Arial" w:cs="Arial"/>
                <w:color w:val="auto"/>
                <w:sz w:val="24"/>
              </w:rPr>
              <w:t>分，直至该项分值扣完为止。</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9"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lang w:val="zh-CN"/>
              </w:rPr>
            </w:pPr>
            <w:r>
              <w:rPr>
                <w:rFonts w:ascii="Arial" w:hAnsi="Arial" w:cs="Arial"/>
                <w:color w:val="auto"/>
                <w:sz w:val="24"/>
              </w:rPr>
              <w:t>业绩</w:t>
            </w:r>
            <w:r>
              <w:rPr>
                <w:rFonts w:hint="eastAsia" w:ascii="Arial" w:hAnsi="Arial" w:cs="Arial"/>
                <w:color w:val="auto"/>
                <w:sz w:val="24"/>
              </w:rPr>
              <w:t>情况</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lang w:val="en-US" w:eastAsia="zh-CN"/>
              </w:rPr>
            </w:pPr>
            <w:r>
              <w:rPr>
                <w:rFonts w:hint="eastAsia" w:ascii="Arial" w:hAnsi="Arial" w:cs="Arial"/>
                <w:color w:val="auto"/>
                <w:sz w:val="24"/>
                <w:lang w:val="en-US" w:eastAsia="zh-CN"/>
              </w:rPr>
              <w:t>6</w:t>
            </w:r>
          </w:p>
        </w:tc>
        <w:tc>
          <w:tcPr>
            <w:tcW w:w="5355" w:type="dxa"/>
            <w:tcBorders>
              <w:tl2br w:val="nil"/>
              <w:tr2bl w:val="nil"/>
            </w:tcBorders>
            <w:shd w:val="clear" w:color="000000" w:fill="FFFFFF"/>
            <w:noWrap w:val="0"/>
            <w:vAlign w:val="top"/>
          </w:tcPr>
          <w:p>
            <w:pPr>
              <w:autoSpaceDE w:val="0"/>
              <w:autoSpaceDN w:val="0"/>
              <w:adjustRightInd w:val="0"/>
              <w:spacing w:line="400" w:lineRule="exact"/>
              <w:jc w:val="left"/>
              <w:rPr>
                <w:rFonts w:ascii="Arial" w:hAnsi="Arial" w:cs="Arial"/>
                <w:color w:val="auto"/>
                <w:sz w:val="24"/>
              </w:rPr>
            </w:pPr>
            <w:r>
              <w:rPr>
                <w:rFonts w:ascii="Arial" w:hAnsi="Arial" w:cs="Arial"/>
                <w:color w:val="auto"/>
                <w:sz w:val="24"/>
              </w:rPr>
              <w:t>提供</w:t>
            </w:r>
            <w:r>
              <w:rPr>
                <w:rFonts w:hint="eastAsia" w:ascii="Arial" w:hAnsi="Arial" w:cs="Arial"/>
                <w:color w:val="auto"/>
                <w:sz w:val="24"/>
                <w:lang w:val="en-US" w:eastAsia="zh-CN"/>
              </w:rPr>
              <w:t>2019</w:t>
            </w:r>
            <w:r>
              <w:rPr>
                <w:rFonts w:hint="eastAsia" w:ascii="Arial" w:hAnsi="Arial" w:cs="Arial"/>
                <w:color w:val="auto"/>
                <w:sz w:val="24"/>
              </w:rPr>
              <w:t>以来</w:t>
            </w:r>
            <w:r>
              <w:rPr>
                <w:rFonts w:ascii="Arial" w:hAnsi="Arial" w:cs="Arial"/>
                <w:color w:val="auto"/>
                <w:sz w:val="24"/>
              </w:rPr>
              <w:t>类似项目业绩的，每提供一个得1分，最高得</w:t>
            </w:r>
            <w:r>
              <w:rPr>
                <w:rFonts w:hint="eastAsia" w:ascii="Arial" w:hAnsi="Arial" w:cs="Arial"/>
                <w:color w:val="auto"/>
                <w:sz w:val="24"/>
                <w:lang w:val="en-US" w:eastAsia="zh-CN"/>
              </w:rPr>
              <w:t>6</w:t>
            </w:r>
            <w:r>
              <w:rPr>
                <w:rFonts w:ascii="Arial" w:hAnsi="Arial" w:cs="Arial"/>
                <w:color w:val="auto"/>
                <w:sz w:val="24"/>
              </w:rPr>
              <w:t>分；未提供或其他情况的不得分。（</w:t>
            </w:r>
            <w:r>
              <w:rPr>
                <w:rFonts w:hint="eastAsia" w:ascii="宋体" w:hAnsi="Cambria" w:cs="宋体"/>
                <w:color w:val="auto"/>
                <w:kern w:val="0"/>
                <w:sz w:val="24"/>
                <w:lang w:val="zh-CN"/>
              </w:rPr>
              <w:t>需提供包含合同首页、标的及金额所在页、</w:t>
            </w:r>
            <w:r>
              <w:rPr>
                <w:rFonts w:ascii="宋体" w:hAnsi="Cambria" w:cs="宋体"/>
                <w:color w:val="auto"/>
                <w:kern w:val="0"/>
                <w:sz w:val="24"/>
                <w:lang w:val="zh-CN"/>
              </w:rPr>
              <w:t>供货</w:t>
            </w:r>
            <w:r>
              <w:rPr>
                <w:rFonts w:hint="eastAsia" w:ascii="宋体" w:hAnsi="Cambria" w:cs="宋体"/>
                <w:color w:val="auto"/>
                <w:kern w:val="0"/>
                <w:sz w:val="24"/>
                <w:lang w:val="zh-CN"/>
              </w:rPr>
              <w:t>合同签字盖章页的扫描（或复印）件，合同须有原件备查</w:t>
            </w:r>
            <w:r>
              <w:rPr>
                <w:rFonts w:ascii="Arial" w:hAnsi="Arial" w:cs="Arial"/>
                <w:color w:val="auto"/>
                <w:sz w:val="24"/>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lang w:val="zh-CN"/>
              </w:rPr>
              <w:t>技术质量方面</w:t>
            </w:r>
          </w:p>
          <w:p>
            <w:pPr>
              <w:autoSpaceDE w:val="0"/>
              <w:autoSpaceDN w:val="0"/>
              <w:adjustRightInd w:val="0"/>
              <w:spacing w:line="400" w:lineRule="exact"/>
              <w:jc w:val="center"/>
              <w:rPr>
                <w:rFonts w:ascii="Arial" w:hAnsi="Arial" w:cs="Arial"/>
                <w:color w:val="auto"/>
                <w:sz w:val="24"/>
                <w:lang w:val="zh-CN"/>
              </w:rPr>
            </w:pPr>
            <w:r>
              <w:rPr>
                <w:rFonts w:hint="eastAsia" w:ascii="Arial" w:hAnsi="Arial" w:cs="Arial"/>
                <w:color w:val="auto"/>
                <w:sz w:val="24"/>
                <w:lang w:val="en-US" w:eastAsia="zh-CN"/>
              </w:rPr>
              <w:t>42</w:t>
            </w:r>
            <w:r>
              <w:rPr>
                <w:rFonts w:hint="eastAsia" w:ascii="Arial" w:hAnsi="Arial" w:cs="Arial"/>
                <w:color w:val="auto"/>
                <w:sz w:val="24"/>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rPr>
              <w:t xml:space="preserve"> </w:t>
            </w:r>
            <w:r>
              <w:rPr>
                <w:rFonts w:ascii="Arial" w:hAnsi="Arial" w:cs="Arial"/>
                <w:color w:val="auto"/>
                <w:sz w:val="24"/>
                <w:lang w:val="zh-CN"/>
              </w:rPr>
              <w:t>技术参数</w:t>
            </w:r>
            <w:r>
              <w:rPr>
                <w:rFonts w:hint="eastAsia" w:ascii="Arial" w:hAnsi="Arial" w:cs="Arial"/>
                <w:color w:val="auto"/>
                <w:sz w:val="24"/>
              </w:rPr>
              <w:t xml:space="preserve"> </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lang w:val="en-US" w:eastAsia="zh-CN"/>
              </w:rPr>
            </w:pPr>
            <w:r>
              <w:rPr>
                <w:rFonts w:hint="eastAsia" w:ascii="Arial" w:hAnsi="Arial" w:eastAsia="宋体" w:cs="Arial"/>
                <w:color w:val="auto"/>
                <w:sz w:val="24"/>
                <w:lang w:val="en-US" w:eastAsia="zh-CN"/>
              </w:rPr>
              <w:t>42</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投标产品技术参数和配置完全满足或高于招标文件要求的，得</w:t>
            </w:r>
            <w:r>
              <w:rPr>
                <w:rFonts w:hint="eastAsia" w:ascii="Arial" w:hAnsi="Arial" w:cs="Arial"/>
                <w:color w:val="auto"/>
                <w:sz w:val="24"/>
                <w:lang w:val="en-US" w:eastAsia="zh-CN"/>
              </w:rPr>
              <w:t>42</w:t>
            </w:r>
            <w:r>
              <w:rPr>
                <w:rFonts w:hint="eastAsia" w:ascii="Arial" w:hAnsi="Arial" w:cs="Arial"/>
                <w:color w:val="auto"/>
                <w:sz w:val="24"/>
              </w:rPr>
              <w:t>分</w:t>
            </w:r>
            <w:r>
              <w:rPr>
                <w:rFonts w:ascii="Arial" w:hAnsi="Arial" w:cs="Arial"/>
                <w:color w:val="auto"/>
                <w:sz w:val="24"/>
                <w:lang w:val="zh-CN"/>
              </w:rPr>
              <w:t>；每有一项负偏离扣</w:t>
            </w:r>
            <w:r>
              <w:rPr>
                <w:rFonts w:hint="eastAsia" w:ascii="Arial" w:hAnsi="Arial" w:cs="Arial"/>
                <w:color w:val="auto"/>
                <w:sz w:val="24"/>
                <w:lang w:val="en-US" w:eastAsia="zh-CN"/>
              </w:rPr>
              <w:t>3</w:t>
            </w:r>
            <w:r>
              <w:rPr>
                <w:rFonts w:ascii="Arial" w:hAnsi="Arial" w:cs="Arial"/>
                <w:color w:val="auto"/>
                <w:sz w:val="24"/>
                <w:lang w:val="zh-CN"/>
              </w:rPr>
              <w:t>分，以不超过</w:t>
            </w:r>
            <w:r>
              <w:rPr>
                <w:rFonts w:hint="eastAsia" w:ascii="Arial" w:hAnsi="Arial" w:cs="Arial"/>
                <w:color w:val="auto"/>
                <w:sz w:val="24"/>
                <w:lang w:val="zh-CN"/>
              </w:rPr>
              <w:t>三</w:t>
            </w:r>
            <w:r>
              <w:rPr>
                <w:rFonts w:ascii="Arial" w:hAnsi="Arial" w:cs="Arial"/>
                <w:color w:val="auto"/>
                <w:sz w:val="24"/>
                <w:lang w:val="zh-CN"/>
              </w:rPr>
              <w:t>项为限；有</w:t>
            </w:r>
            <w:r>
              <w:rPr>
                <w:rFonts w:hint="eastAsia" w:ascii="Arial" w:hAnsi="Arial" w:cs="Arial"/>
                <w:color w:val="auto"/>
                <w:sz w:val="24"/>
                <w:lang w:val="zh-CN"/>
              </w:rPr>
              <w:t>四</w:t>
            </w:r>
            <w:r>
              <w:rPr>
                <w:rFonts w:ascii="Arial" w:hAnsi="Arial" w:cs="Arial"/>
                <w:color w:val="auto"/>
                <w:sz w:val="24"/>
                <w:lang w:val="zh-CN"/>
              </w:rPr>
              <w:t>项以上（含</w:t>
            </w:r>
            <w:r>
              <w:rPr>
                <w:rFonts w:hint="eastAsia" w:ascii="Arial" w:hAnsi="Arial" w:cs="Arial"/>
                <w:color w:val="auto"/>
                <w:sz w:val="24"/>
                <w:lang w:val="zh-CN"/>
              </w:rPr>
              <w:t>四</w:t>
            </w:r>
            <w:r>
              <w:rPr>
                <w:rFonts w:ascii="Arial" w:hAnsi="Arial" w:cs="Arial"/>
                <w:color w:val="auto"/>
                <w:sz w:val="24"/>
                <w:lang w:val="zh-CN"/>
              </w:rPr>
              <w:t>项）负偏离的，该项为零分。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0"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lang w:val="zh-CN"/>
              </w:rPr>
              <w:t>项目实施及售后服务情况</w:t>
            </w:r>
          </w:p>
          <w:p>
            <w:pPr>
              <w:autoSpaceDE w:val="0"/>
              <w:autoSpaceDN w:val="0"/>
              <w:adjustRightInd w:val="0"/>
              <w:spacing w:line="400" w:lineRule="exact"/>
              <w:jc w:val="center"/>
              <w:rPr>
                <w:rFonts w:ascii="Arial" w:hAnsi="Arial" w:cs="Arial"/>
                <w:color w:val="auto"/>
                <w:sz w:val="24"/>
                <w:lang w:val="zh-CN"/>
              </w:rPr>
            </w:pPr>
            <w:r>
              <w:rPr>
                <w:rFonts w:hint="eastAsia" w:ascii="Arial" w:hAnsi="Arial" w:cs="Arial"/>
                <w:color w:val="auto"/>
                <w:sz w:val="24"/>
                <w:lang w:val="en-US" w:eastAsia="zh-CN"/>
              </w:rPr>
              <w:t>19</w:t>
            </w:r>
            <w:r>
              <w:rPr>
                <w:rFonts w:ascii="Arial" w:hAnsi="Arial" w:cs="Arial"/>
                <w:color w:val="auto"/>
                <w:sz w:val="24"/>
                <w:lang w:val="zh-CN"/>
              </w:rPr>
              <w:t>分</w:t>
            </w:r>
          </w:p>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 </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lang w:val="zh-CN"/>
              </w:rPr>
              <w:t>项目管理及实施方案</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lang w:eastAsia="zh-CN"/>
              </w:rPr>
            </w:pPr>
            <w:r>
              <w:rPr>
                <w:rFonts w:hint="eastAsia" w:ascii="Arial" w:hAnsi="Arial" w:cs="Arial"/>
                <w:color w:val="auto"/>
                <w:sz w:val="24"/>
                <w:lang w:val="en-US" w:eastAsia="zh-CN"/>
              </w:rPr>
              <w:t>8</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rPr>
            </w:pPr>
            <w:r>
              <w:rPr>
                <w:rFonts w:hint="eastAsia" w:ascii="Arial" w:hAnsi="Arial" w:eastAsia="宋体" w:cs="Arial"/>
                <w:color w:val="auto"/>
                <w:sz w:val="24"/>
                <w:lang w:val="zh-CN" w:eastAsia="zh-CN"/>
              </w:rPr>
              <w:t>结合当地实际情况进行详细方案设计，提供详细的供货组织方案和计划进度表，并且有科学、具体的项目管理措施及质量保障方案，结合以上因素进行评价，</w:t>
            </w:r>
            <w:r>
              <w:rPr>
                <w:rFonts w:hint="default" w:ascii="Arial" w:hAnsi="Arial" w:eastAsia="宋体" w:cs="Arial"/>
                <w:color w:val="auto"/>
                <w:sz w:val="24"/>
                <w:lang w:val="zh-CN" w:eastAsia="zh-CN"/>
              </w:rPr>
              <w:t>方案内容完整、完全满足要求，得</w:t>
            </w:r>
            <w:r>
              <w:rPr>
                <w:rFonts w:hint="eastAsia" w:ascii="Arial" w:hAnsi="Arial" w:eastAsia="宋体" w:cs="Arial"/>
                <w:color w:val="auto"/>
                <w:sz w:val="24"/>
                <w:lang w:val="en-US" w:eastAsia="zh-CN"/>
              </w:rPr>
              <w:t>8</w:t>
            </w:r>
            <w:r>
              <w:rPr>
                <w:rFonts w:hint="default" w:ascii="Arial" w:hAnsi="Arial" w:eastAsia="宋体" w:cs="Arial"/>
                <w:color w:val="auto"/>
                <w:sz w:val="24"/>
                <w:lang w:val="zh-CN" w:eastAsia="zh-CN"/>
              </w:rPr>
              <w:t>分；方案</w:t>
            </w:r>
            <w:r>
              <w:rPr>
                <w:rFonts w:hint="eastAsia" w:ascii="Arial" w:hAnsi="Arial" w:eastAsia="宋体" w:cs="Arial"/>
                <w:color w:val="auto"/>
                <w:sz w:val="24"/>
                <w:lang w:val="en-US" w:eastAsia="zh-CN"/>
              </w:rPr>
              <w:t>内容</w:t>
            </w:r>
            <w:r>
              <w:rPr>
                <w:rFonts w:hint="default" w:ascii="Arial" w:hAnsi="Arial" w:eastAsia="宋体" w:cs="Arial"/>
                <w:color w:val="auto"/>
                <w:sz w:val="24"/>
                <w:lang w:val="zh-CN" w:eastAsia="zh-CN"/>
              </w:rPr>
              <w:t>较完整</w:t>
            </w:r>
            <w:r>
              <w:rPr>
                <w:rFonts w:hint="eastAsia" w:ascii="Arial" w:hAnsi="Arial" w:eastAsia="宋体" w:cs="Arial"/>
                <w:color w:val="auto"/>
                <w:sz w:val="24"/>
                <w:lang w:val="zh-CN" w:eastAsia="zh-CN"/>
              </w:rPr>
              <w:t>，</w:t>
            </w:r>
            <w:r>
              <w:rPr>
                <w:rFonts w:hint="eastAsia" w:ascii="Arial" w:hAnsi="Arial" w:eastAsia="宋体" w:cs="Arial"/>
                <w:color w:val="auto"/>
                <w:sz w:val="24"/>
                <w:lang w:val="en-US" w:eastAsia="zh-CN"/>
              </w:rPr>
              <w:t>较合理</w:t>
            </w:r>
            <w:r>
              <w:rPr>
                <w:rFonts w:hint="default" w:ascii="Arial" w:hAnsi="Arial" w:eastAsia="宋体" w:cs="Arial"/>
                <w:color w:val="auto"/>
                <w:sz w:val="24"/>
                <w:lang w:val="zh-CN" w:eastAsia="zh-CN"/>
              </w:rPr>
              <w:t>，得</w:t>
            </w:r>
            <w:r>
              <w:rPr>
                <w:rFonts w:hint="eastAsia" w:ascii="Arial" w:hAnsi="Arial" w:eastAsia="宋体" w:cs="Arial"/>
                <w:color w:val="auto"/>
                <w:sz w:val="24"/>
                <w:lang w:val="en-US" w:eastAsia="zh-CN"/>
              </w:rPr>
              <w:t>6</w:t>
            </w:r>
            <w:r>
              <w:rPr>
                <w:rFonts w:hint="default" w:ascii="Arial" w:hAnsi="Arial" w:eastAsia="宋体" w:cs="Arial"/>
                <w:color w:val="auto"/>
                <w:sz w:val="24"/>
                <w:lang w:val="zh-CN" w:eastAsia="zh-CN"/>
              </w:rPr>
              <w:t>分；方案</w:t>
            </w:r>
            <w:r>
              <w:rPr>
                <w:rFonts w:hint="eastAsia" w:ascii="Arial" w:hAnsi="Arial" w:eastAsia="宋体" w:cs="Arial"/>
                <w:color w:val="auto"/>
                <w:sz w:val="24"/>
                <w:lang w:val="en-US" w:eastAsia="zh-CN"/>
              </w:rPr>
              <w:t>基本</w:t>
            </w:r>
            <w:r>
              <w:rPr>
                <w:rFonts w:hint="default" w:ascii="Arial" w:hAnsi="Arial" w:eastAsia="宋体" w:cs="Arial"/>
                <w:color w:val="auto"/>
                <w:sz w:val="24"/>
                <w:lang w:val="zh-CN" w:eastAsia="zh-CN"/>
              </w:rPr>
              <w:t>满足</w:t>
            </w:r>
            <w:r>
              <w:rPr>
                <w:rFonts w:hint="eastAsia" w:ascii="Arial" w:hAnsi="Arial" w:eastAsia="宋体" w:cs="Arial"/>
                <w:color w:val="auto"/>
                <w:sz w:val="24"/>
                <w:lang w:val="en-US" w:eastAsia="zh-CN"/>
              </w:rPr>
              <w:t>合理</w:t>
            </w:r>
            <w:r>
              <w:rPr>
                <w:rFonts w:hint="default" w:ascii="Arial" w:hAnsi="Arial" w:eastAsia="宋体" w:cs="Arial"/>
                <w:color w:val="auto"/>
                <w:sz w:val="24"/>
                <w:lang w:val="zh-CN" w:eastAsia="zh-CN"/>
              </w:rPr>
              <w:t>，得</w:t>
            </w:r>
            <w:r>
              <w:rPr>
                <w:rFonts w:hint="eastAsia" w:ascii="Arial" w:hAnsi="Arial" w:eastAsia="宋体" w:cs="Arial"/>
                <w:color w:val="auto"/>
                <w:sz w:val="24"/>
                <w:lang w:val="en-US" w:eastAsia="zh-CN"/>
              </w:rPr>
              <w:t>3</w:t>
            </w:r>
            <w:r>
              <w:rPr>
                <w:rFonts w:hint="default" w:ascii="Arial" w:hAnsi="Arial" w:eastAsia="宋体" w:cs="Arial"/>
                <w:color w:val="auto"/>
                <w:sz w:val="24"/>
                <w:lang w:val="zh-CN" w:eastAsia="zh-CN"/>
              </w:rPr>
              <w:t>分；方案明显缺失，部分符合要求，</w:t>
            </w:r>
            <w:r>
              <w:rPr>
                <w:rFonts w:hint="eastAsia" w:ascii="Arial" w:hAnsi="Arial" w:eastAsia="宋体" w:cs="Arial"/>
                <w:color w:val="auto"/>
                <w:sz w:val="24"/>
                <w:lang w:val="en-US" w:eastAsia="zh-CN"/>
              </w:rPr>
              <w:t>得1</w:t>
            </w:r>
            <w:r>
              <w:rPr>
                <w:rFonts w:hint="default" w:ascii="Arial" w:hAnsi="Arial" w:eastAsia="宋体" w:cs="Arial"/>
                <w:color w:val="auto"/>
                <w:sz w:val="24"/>
                <w:lang w:val="zh-CN" w:eastAsia="zh-CN"/>
              </w:rPr>
              <w:t>分</w:t>
            </w:r>
            <w:r>
              <w:rPr>
                <w:rFonts w:hint="eastAsia" w:ascii="Arial" w:hAnsi="Arial" w:eastAsia="宋体" w:cs="Arial"/>
                <w:color w:val="auto"/>
                <w:sz w:val="24"/>
                <w:lang w:val="zh-CN" w:eastAsia="zh-CN"/>
              </w:rPr>
              <w:t>；</w:t>
            </w:r>
            <w:r>
              <w:rPr>
                <w:rFonts w:hint="default" w:ascii="Arial" w:hAnsi="Arial" w:eastAsia="宋体" w:cs="Arial"/>
                <w:color w:val="auto"/>
                <w:sz w:val="24"/>
                <w:lang w:val="zh-CN" w:eastAsia="zh-CN"/>
              </w:rPr>
              <w:t>未提供或其他情况的，不得分</w:t>
            </w:r>
            <w:r>
              <w:rPr>
                <w:rFonts w:hint="eastAsia" w:ascii="Arial" w:hAnsi="Arial" w:eastAsia="宋体" w:cs="Arial"/>
                <w:color w:val="auto"/>
                <w:sz w:val="24"/>
                <w:lang w:val="zh-CN" w:eastAsia="zh-CN"/>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4"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lang w:val="zh-CN"/>
              </w:rPr>
            </w:pPr>
            <w:r>
              <w:rPr>
                <w:rFonts w:ascii="Arial" w:hAnsi="Arial" w:cs="Arial"/>
                <w:color w:val="auto"/>
                <w:sz w:val="24"/>
              </w:rPr>
              <w:t>售后服务</w:t>
            </w:r>
            <w:r>
              <w:rPr>
                <w:rFonts w:hint="eastAsia" w:ascii="Arial" w:hAnsi="Arial" w:cs="Arial"/>
                <w:color w:val="auto"/>
                <w:sz w:val="24"/>
              </w:rPr>
              <w:t>计划、措施及服务承诺</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lang w:eastAsia="zh-CN"/>
              </w:rPr>
            </w:pPr>
            <w:r>
              <w:rPr>
                <w:rFonts w:hint="eastAsia" w:ascii="Arial" w:hAnsi="Arial" w:cs="Arial"/>
                <w:color w:val="auto"/>
                <w:sz w:val="24"/>
                <w:lang w:val="en-US" w:eastAsia="zh-CN"/>
              </w:rPr>
              <w:t>8</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rPr>
            </w:pPr>
            <w:r>
              <w:rPr>
                <w:rFonts w:hint="eastAsia" w:ascii="Arial" w:hAnsi="Arial" w:cs="Arial"/>
                <w:color w:val="auto"/>
                <w:sz w:val="24"/>
              </w:rPr>
              <w:t>针对该项目须有详尽的配送</w:t>
            </w:r>
            <w:r>
              <w:rPr>
                <w:rFonts w:hint="eastAsia" w:ascii="Arial" w:hAnsi="Arial" w:eastAsia="宋体" w:cs="Arial"/>
                <w:color w:val="auto"/>
                <w:sz w:val="24"/>
              </w:rPr>
              <w:t>、验收</w:t>
            </w:r>
            <w:r>
              <w:rPr>
                <w:rFonts w:hint="eastAsia" w:ascii="Arial" w:hAnsi="Arial" w:eastAsia="宋体" w:cs="Arial"/>
                <w:color w:val="auto"/>
                <w:sz w:val="24"/>
                <w:lang w:eastAsia="zh-CN"/>
              </w:rPr>
              <w:t>、</w:t>
            </w:r>
            <w:r>
              <w:rPr>
                <w:rFonts w:hint="eastAsia" w:ascii="Arial" w:hAnsi="Arial" w:eastAsia="宋体" w:cs="Arial"/>
                <w:color w:val="auto"/>
                <w:sz w:val="24"/>
              </w:rPr>
              <w:t>售后服务计划、措施及响应时间等方面的服务能力进行评价。</w:t>
            </w:r>
            <w:r>
              <w:rPr>
                <w:rFonts w:hint="eastAsia" w:ascii="Arial" w:hAnsi="Arial" w:eastAsia="宋体" w:cs="Arial"/>
                <w:color w:val="auto"/>
                <w:sz w:val="24"/>
                <w:lang w:val="zh-CN" w:eastAsia="zh-CN"/>
              </w:rPr>
              <w:t>承诺全面符合或优于要求，得</w:t>
            </w:r>
            <w:r>
              <w:rPr>
                <w:rFonts w:hint="eastAsia" w:ascii="Arial" w:hAnsi="Arial" w:eastAsia="宋体" w:cs="Arial"/>
                <w:color w:val="auto"/>
                <w:sz w:val="24"/>
                <w:lang w:val="en-US" w:eastAsia="zh-CN"/>
              </w:rPr>
              <w:t>8</w:t>
            </w:r>
            <w:r>
              <w:rPr>
                <w:rFonts w:hint="eastAsia" w:ascii="Arial" w:hAnsi="Arial" w:eastAsia="宋体" w:cs="Arial"/>
                <w:color w:val="auto"/>
                <w:sz w:val="24"/>
                <w:lang w:val="zh-CN" w:eastAsia="zh-CN"/>
              </w:rPr>
              <w:t>分；承诺较全面符合要求，得</w:t>
            </w:r>
            <w:r>
              <w:rPr>
                <w:rFonts w:hint="eastAsia" w:ascii="Arial" w:hAnsi="Arial" w:eastAsia="宋体" w:cs="Arial"/>
                <w:color w:val="auto"/>
                <w:sz w:val="24"/>
                <w:lang w:val="en-US" w:eastAsia="zh-CN"/>
              </w:rPr>
              <w:t>6</w:t>
            </w:r>
            <w:r>
              <w:rPr>
                <w:rFonts w:hint="eastAsia" w:ascii="Arial" w:hAnsi="Arial" w:eastAsia="宋体" w:cs="Arial"/>
                <w:color w:val="auto"/>
                <w:sz w:val="24"/>
                <w:lang w:val="zh-CN" w:eastAsia="zh-CN"/>
              </w:rPr>
              <w:t>分；承诺基本全面符合要求，得</w:t>
            </w:r>
            <w:r>
              <w:rPr>
                <w:rFonts w:hint="eastAsia" w:ascii="Arial" w:hAnsi="Arial" w:eastAsia="宋体" w:cs="Arial"/>
                <w:color w:val="auto"/>
                <w:sz w:val="24"/>
                <w:lang w:val="en-US" w:eastAsia="zh-CN"/>
              </w:rPr>
              <w:t>3</w:t>
            </w:r>
            <w:r>
              <w:rPr>
                <w:rFonts w:hint="eastAsia" w:ascii="Arial" w:hAnsi="Arial" w:eastAsia="宋体" w:cs="Arial"/>
                <w:color w:val="auto"/>
                <w:sz w:val="24"/>
                <w:lang w:val="zh-CN" w:eastAsia="zh-CN"/>
              </w:rPr>
              <w:t>分；承诺缺失不符合要求响应差，得1分；未提供或其他情况的，不得分。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lang w:val="zh-CN"/>
              </w:rPr>
            </w:pPr>
            <w:r>
              <w:rPr>
                <w:rFonts w:ascii="Arial" w:hAnsi="Arial" w:cs="Arial"/>
                <w:color w:val="auto"/>
                <w:sz w:val="24"/>
                <w:lang w:val="zh-CN"/>
              </w:rPr>
              <w:t>本地化服务</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lang w:eastAsia="zh-CN"/>
              </w:rPr>
            </w:pPr>
            <w:r>
              <w:rPr>
                <w:rFonts w:hint="eastAsia" w:ascii="Arial" w:hAnsi="Arial" w:cs="Arial"/>
                <w:color w:val="auto"/>
                <w:sz w:val="24"/>
                <w:lang w:val="en-US" w:eastAsia="zh-CN"/>
              </w:rPr>
              <w:t>3</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hint="eastAsia" w:ascii="Arial" w:hAnsi="Arial" w:cs="Arial"/>
                <w:color w:val="auto"/>
                <w:sz w:val="24"/>
              </w:rPr>
            </w:pPr>
            <w:r>
              <w:rPr>
                <w:rFonts w:hint="default" w:ascii="Arial" w:hAnsi="Arial" w:eastAsia="宋体" w:cs="Arial"/>
                <w:color w:val="auto"/>
                <w:sz w:val="24"/>
                <w:highlight w:val="none"/>
              </w:rPr>
              <w:t>在</w:t>
            </w:r>
            <w:r>
              <w:rPr>
                <w:rFonts w:hint="eastAsia" w:ascii="Arial" w:hAnsi="Arial" w:eastAsia="宋体" w:cs="Arial"/>
                <w:color w:val="auto"/>
                <w:sz w:val="24"/>
                <w:highlight w:val="none"/>
              </w:rPr>
              <w:t>青海</w:t>
            </w:r>
            <w:r>
              <w:rPr>
                <w:rFonts w:hint="default" w:ascii="Arial" w:hAnsi="Arial" w:eastAsia="宋体" w:cs="Arial"/>
                <w:color w:val="auto"/>
                <w:sz w:val="24"/>
                <w:highlight w:val="none"/>
              </w:rPr>
              <w:t>有分公司的</w:t>
            </w:r>
            <w:r>
              <w:rPr>
                <w:rFonts w:hint="eastAsia" w:ascii="Arial" w:hAnsi="Arial" w:eastAsia="宋体" w:cs="Arial"/>
                <w:color w:val="auto"/>
                <w:sz w:val="24"/>
                <w:highlight w:val="none"/>
                <w:lang w:eastAsia="zh-CN"/>
              </w:rPr>
              <w:t>，</w:t>
            </w:r>
            <w:r>
              <w:rPr>
                <w:rFonts w:hint="default" w:ascii="Arial" w:hAnsi="Arial" w:eastAsia="宋体" w:cs="Arial"/>
                <w:color w:val="auto"/>
                <w:sz w:val="24"/>
                <w:highlight w:val="none"/>
              </w:rPr>
              <w:t>得</w:t>
            </w:r>
            <w:r>
              <w:rPr>
                <w:rFonts w:hint="eastAsia" w:ascii="Arial" w:hAnsi="Arial" w:eastAsia="宋体" w:cs="Arial"/>
                <w:color w:val="auto"/>
                <w:sz w:val="24"/>
                <w:highlight w:val="none"/>
                <w:lang w:val="en-US" w:eastAsia="zh-CN"/>
              </w:rPr>
              <w:t>3</w:t>
            </w:r>
            <w:r>
              <w:rPr>
                <w:rFonts w:hint="default" w:ascii="Arial" w:hAnsi="Arial" w:eastAsia="宋体" w:cs="Arial"/>
                <w:color w:val="auto"/>
                <w:sz w:val="24"/>
                <w:highlight w:val="none"/>
              </w:rPr>
              <w:t>分</w:t>
            </w:r>
            <w:r>
              <w:rPr>
                <w:rFonts w:hint="eastAsia" w:ascii="Arial" w:hAnsi="Arial" w:eastAsia="宋体" w:cs="Arial"/>
                <w:color w:val="auto"/>
                <w:sz w:val="24"/>
                <w:highlight w:val="none"/>
                <w:lang w:eastAsia="zh-CN"/>
              </w:rPr>
              <w:t>；</w:t>
            </w:r>
            <w:r>
              <w:rPr>
                <w:rFonts w:hint="default" w:ascii="Arial" w:hAnsi="Arial" w:eastAsia="宋体" w:cs="Arial"/>
                <w:color w:val="auto"/>
                <w:sz w:val="24"/>
                <w:highlight w:val="none"/>
              </w:rPr>
              <w:t>在</w:t>
            </w:r>
            <w:r>
              <w:rPr>
                <w:rFonts w:hint="eastAsia" w:ascii="Arial" w:hAnsi="Arial" w:eastAsia="宋体" w:cs="Arial"/>
                <w:color w:val="auto"/>
                <w:sz w:val="24"/>
                <w:highlight w:val="none"/>
              </w:rPr>
              <w:t>青海</w:t>
            </w:r>
            <w:r>
              <w:rPr>
                <w:rFonts w:hint="eastAsia" w:ascii="Arial" w:hAnsi="Arial" w:eastAsia="宋体" w:cs="Arial"/>
                <w:color w:val="auto"/>
                <w:sz w:val="24"/>
                <w:highlight w:val="none"/>
                <w:lang w:eastAsia="zh-CN"/>
              </w:rPr>
              <w:t>有</w:t>
            </w:r>
            <w:r>
              <w:rPr>
                <w:rFonts w:hint="default" w:ascii="Arial" w:hAnsi="Arial" w:eastAsia="宋体" w:cs="Arial"/>
                <w:color w:val="auto"/>
                <w:sz w:val="24"/>
                <w:highlight w:val="none"/>
              </w:rPr>
              <w:t>服务机构</w:t>
            </w:r>
            <w:r>
              <w:rPr>
                <w:rFonts w:hint="eastAsia" w:ascii="Arial" w:hAnsi="Arial" w:eastAsia="宋体" w:cs="Arial"/>
                <w:color w:val="auto"/>
                <w:sz w:val="24"/>
                <w:highlight w:val="none"/>
                <w:lang w:val="en-US" w:eastAsia="zh-CN"/>
              </w:rPr>
              <w:t>的，</w:t>
            </w:r>
            <w:r>
              <w:rPr>
                <w:rFonts w:hint="default" w:ascii="Arial" w:hAnsi="Arial" w:eastAsia="宋体" w:cs="Arial"/>
                <w:color w:val="auto"/>
                <w:sz w:val="24"/>
                <w:highlight w:val="none"/>
              </w:rPr>
              <w:t>得</w:t>
            </w:r>
            <w:r>
              <w:rPr>
                <w:rFonts w:hint="eastAsia" w:ascii="Arial" w:hAnsi="Arial" w:eastAsia="宋体" w:cs="Arial"/>
                <w:color w:val="auto"/>
                <w:sz w:val="24"/>
                <w:highlight w:val="none"/>
                <w:lang w:val="en-US" w:eastAsia="zh-CN"/>
              </w:rPr>
              <w:t>1</w:t>
            </w:r>
            <w:r>
              <w:rPr>
                <w:rFonts w:hint="default" w:ascii="Arial" w:hAnsi="Arial" w:eastAsia="宋体" w:cs="Arial"/>
                <w:color w:val="auto"/>
                <w:sz w:val="24"/>
                <w:highlight w:val="none"/>
              </w:rPr>
              <w:t>分</w:t>
            </w:r>
            <w:r>
              <w:rPr>
                <w:rFonts w:hint="eastAsia" w:ascii="Arial" w:hAnsi="Arial" w:eastAsia="宋体" w:cs="Arial"/>
                <w:color w:val="auto"/>
                <w:sz w:val="24"/>
                <w:highlight w:val="none"/>
                <w:lang w:eastAsia="zh-CN"/>
              </w:rPr>
              <w:t>；</w:t>
            </w:r>
            <w:r>
              <w:rPr>
                <w:rFonts w:hint="default" w:ascii="Arial" w:hAnsi="Arial" w:eastAsia="宋体" w:cs="Arial"/>
                <w:color w:val="auto"/>
                <w:sz w:val="24"/>
                <w:highlight w:val="none"/>
              </w:rPr>
              <w:t>没有的不得分。（</w:t>
            </w:r>
            <w:r>
              <w:rPr>
                <w:rFonts w:hint="eastAsia" w:ascii="Arial" w:hAnsi="Arial" w:eastAsia="宋体" w:cs="Arial"/>
                <w:color w:val="auto"/>
                <w:sz w:val="24"/>
                <w:highlight w:val="none"/>
                <w:lang w:eastAsia="zh-CN"/>
              </w:rPr>
              <w:t>需提供相关证明材料</w:t>
            </w:r>
            <w:r>
              <w:rPr>
                <w:rFonts w:hint="default" w:ascii="Arial" w:hAnsi="Arial" w:eastAsia="宋体" w:cs="Arial"/>
                <w:color w:val="auto"/>
                <w:sz w:val="24"/>
                <w:highlight w:val="none"/>
              </w:rPr>
              <w:t>）</w:t>
            </w:r>
            <w:r>
              <w:rPr>
                <w:rFonts w:ascii="Arial" w:hAnsi="Arial" w:cs="Arial"/>
                <w:color w:val="auto"/>
                <w:sz w:val="24"/>
              </w:rPr>
              <w:t>。</w:t>
            </w:r>
          </w:p>
        </w:tc>
      </w:tr>
    </w:tbl>
    <w:p>
      <w:pPr>
        <w:pStyle w:val="19"/>
        <w:rPr>
          <w:color w:val="auto"/>
          <w:sz w:val="32"/>
          <w:lang w:val="zh-CN" w:eastAsia="zh-CN"/>
        </w:rPr>
      </w:pPr>
      <w:bookmarkStart w:id="28" w:name="_Toc2222"/>
      <w:r>
        <w:rPr>
          <w:rFonts w:hint="eastAsia"/>
          <w:color w:val="auto"/>
          <w:sz w:val="32"/>
          <w:lang w:val="zh-CN"/>
        </w:rPr>
        <w:t>七、</w:t>
      </w:r>
      <w:r>
        <w:rPr>
          <w:rFonts w:hint="eastAsia"/>
          <w:color w:val="auto"/>
          <w:sz w:val="32"/>
          <w:lang w:val="zh-CN" w:eastAsia="zh-CN"/>
        </w:rPr>
        <w:t>确定成交供应商</w:t>
      </w:r>
      <w:bookmarkEnd w:id="28"/>
    </w:p>
    <w:p>
      <w:pPr>
        <w:pStyle w:val="19"/>
        <w:jc w:val="left"/>
        <w:rPr>
          <w:rFonts w:hint="eastAsia" w:ascii="宋体" w:hAnsi="宋体"/>
          <w:color w:val="auto"/>
          <w:sz w:val="28"/>
          <w:szCs w:val="28"/>
          <w:lang w:val="zh-CN"/>
        </w:rPr>
      </w:pPr>
      <w:bookmarkStart w:id="29" w:name="_Toc14164"/>
      <w:r>
        <w:rPr>
          <w:rFonts w:hint="eastAsia" w:ascii="宋体" w:hAnsi="宋体"/>
          <w:color w:val="auto"/>
          <w:sz w:val="28"/>
          <w:szCs w:val="28"/>
          <w:lang w:val="en-US" w:eastAsia="zh-CN"/>
        </w:rPr>
        <w:t>20</w:t>
      </w:r>
      <w:r>
        <w:rPr>
          <w:rFonts w:ascii="宋体" w:hAnsi="宋体"/>
          <w:color w:val="auto"/>
          <w:sz w:val="28"/>
          <w:szCs w:val="28"/>
          <w:lang w:val="zh-CN"/>
        </w:rPr>
        <w:t>.</w:t>
      </w:r>
      <w:r>
        <w:rPr>
          <w:rFonts w:hint="eastAsia" w:ascii="宋体" w:hAnsi="宋体"/>
          <w:color w:val="auto"/>
          <w:sz w:val="28"/>
          <w:szCs w:val="28"/>
          <w:lang w:val="zh-CN"/>
        </w:rPr>
        <w:t>推荐并确定成交供应商</w:t>
      </w:r>
      <w:bookmarkEnd w:id="29"/>
    </w:p>
    <w:p>
      <w:pPr>
        <w:autoSpaceDE w:val="0"/>
        <w:autoSpaceDN w:val="0"/>
        <w:adjustRightInd w:val="0"/>
        <w:spacing w:line="360" w:lineRule="auto"/>
        <w:ind w:firstLine="480" w:firstLineChars="200"/>
        <w:rPr>
          <w:rFonts w:hint="eastAsia" w:ascii="宋体" w:hAnsi="Calibri" w:cs="宋体"/>
          <w:color w:val="auto"/>
          <w:kern w:val="0"/>
          <w:sz w:val="24"/>
          <w:lang w:val="zh-CN"/>
        </w:rPr>
      </w:pPr>
      <w:r>
        <w:rPr>
          <w:rFonts w:hint="eastAsia" w:ascii="Calibri" w:hAnsi="Calibri" w:cs="Calibri"/>
          <w:color w:val="auto"/>
          <w:kern w:val="0"/>
          <w:sz w:val="24"/>
          <w:lang w:val="en-US" w:eastAsia="zh-CN"/>
        </w:rPr>
        <w:t>20</w:t>
      </w:r>
      <w:r>
        <w:rPr>
          <w:rFonts w:ascii="Calibri" w:hAnsi="Calibri" w:cs="Calibri"/>
          <w:color w:val="auto"/>
          <w:kern w:val="0"/>
          <w:sz w:val="24"/>
        </w:rPr>
        <w:t>.1</w:t>
      </w:r>
      <w:r>
        <w:rPr>
          <w:rFonts w:hint="eastAsia" w:ascii="宋体" w:hAnsi="Calibri" w:cs="宋体"/>
          <w:color w:val="auto"/>
          <w:kern w:val="0"/>
          <w:sz w:val="24"/>
          <w:lang w:val="zh-CN"/>
        </w:rPr>
        <w:t>磋商小组根据评审总得分由高到低排序推荐预成交候选供应商，并由采购人按顺序确定成交供应商。</w:t>
      </w:r>
    </w:p>
    <w:p>
      <w:pPr>
        <w:autoSpaceDE w:val="0"/>
        <w:autoSpaceDN w:val="0"/>
        <w:adjustRightInd w:val="0"/>
        <w:spacing w:line="360" w:lineRule="auto"/>
        <w:ind w:firstLine="480" w:firstLineChars="200"/>
        <w:rPr>
          <w:rFonts w:ascii="宋体" w:hAnsi="Calibri" w:cs="宋体"/>
          <w:color w:val="auto"/>
          <w:kern w:val="0"/>
          <w:sz w:val="24"/>
          <w:lang w:val="zh-CN"/>
        </w:rPr>
      </w:pPr>
      <w:r>
        <w:rPr>
          <w:rFonts w:hint="eastAsia" w:ascii="Calibri" w:hAnsi="Calibri" w:cs="Calibri"/>
          <w:color w:val="auto"/>
          <w:kern w:val="0"/>
          <w:sz w:val="24"/>
          <w:lang w:val="en-US" w:eastAsia="zh-CN"/>
        </w:rPr>
        <w:t>20</w:t>
      </w:r>
      <w:r>
        <w:rPr>
          <w:rFonts w:ascii="Calibri" w:hAnsi="Calibri" w:cs="Calibri"/>
          <w:color w:val="auto"/>
          <w:kern w:val="0"/>
          <w:sz w:val="24"/>
        </w:rPr>
        <w:t>.</w:t>
      </w:r>
      <w:r>
        <w:rPr>
          <w:rFonts w:hint="eastAsia" w:ascii="Calibri" w:hAnsi="Calibri" w:cs="Calibri"/>
          <w:color w:val="auto"/>
          <w:kern w:val="0"/>
          <w:sz w:val="24"/>
        </w:rPr>
        <w:t>2</w:t>
      </w:r>
      <w:r>
        <w:rPr>
          <w:rFonts w:hint="eastAsia" w:ascii="宋体" w:hAnsi="Calibri" w:cs="宋体"/>
          <w:color w:val="auto"/>
          <w:kern w:val="0"/>
          <w:sz w:val="24"/>
          <w:lang w:val="zh-CN"/>
        </w:rPr>
        <w:t>成交供应商因不可抗力或自身原因不能履行合同时，采购人可以按照评审报告推荐的预成交候选供应商名单排序，确定下一候选人为成交供应商，也可重新开展采购活动。</w:t>
      </w:r>
    </w:p>
    <w:p>
      <w:pPr>
        <w:pStyle w:val="19"/>
        <w:jc w:val="left"/>
        <w:rPr>
          <w:rFonts w:ascii="宋体" w:hAnsi="宋体"/>
          <w:color w:val="auto"/>
          <w:sz w:val="28"/>
          <w:szCs w:val="28"/>
          <w:lang w:val="zh-CN"/>
        </w:rPr>
      </w:pPr>
      <w:bookmarkStart w:id="30" w:name="_Toc31218"/>
      <w:r>
        <w:rPr>
          <w:rFonts w:hint="eastAsia" w:ascii="宋体" w:hAnsi="宋体"/>
          <w:color w:val="auto"/>
          <w:sz w:val="28"/>
          <w:szCs w:val="28"/>
          <w:lang w:val="en-US" w:eastAsia="zh-CN"/>
        </w:rPr>
        <w:t>21</w:t>
      </w:r>
      <w:r>
        <w:rPr>
          <w:rFonts w:ascii="宋体" w:hAnsi="宋体"/>
          <w:color w:val="auto"/>
          <w:sz w:val="28"/>
          <w:szCs w:val="28"/>
          <w:lang w:val="zh-CN"/>
        </w:rPr>
        <w:t>.</w:t>
      </w:r>
      <w:r>
        <w:rPr>
          <w:rFonts w:hint="eastAsia" w:ascii="宋体" w:hAnsi="宋体"/>
          <w:color w:val="auto"/>
          <w:sz w:val="28"/>
          <w:szCs w:val="28"/>
          <w:lang w:val="zh-CN" w:eastAsia="zh-CN"/>
        </w:rPr>
        <w:t>成交</w:t>
      </w:r>
      <w:r>
        <w:rPr>
          <w:rFonts w:hint="eastAsia" w:ascii="宋体" w:hAnsi="宋体"/>
          <w:color w:val="auto"/>
          <w:sz w:val="28"/>
          <w:szCs w:val="28"/>
          <w:lang w:val="zh-CN"/>
        </w:rPr>
        <w:t>通知</w:t>
      </w:r>
      <w:bookmarkEnd w:id="30"/>
    </w:p>
    <w:p>
      <w:pPr>
        <w:autoSpaceDE w:val="0"/>
        <w:autoSpaceDN w:val="0"/>
        <w:adjustRightInd w:val="0"/>
        <w:spacing w:line="400" w:lineRule="exact"/>
        <w:ind w:firstLine="480" w:firstLineChars="200"/>
        <w:rPr>
          <w:rFonts w:ascii="Arial" w:hAnsi="Arial" w:cs="Arial"/>
          <w:color w:val="auto"/>
          <w:kern w:val="0"/>
          <w:sz w:val="24"/>
        </w:rPr>
      </w:pPr>
      <w:r>
        <w:rPr>
          <w:rFonts w:ascii="Arial" w:hAnsi="Arial" w:cs="Arial"/>
          <w:color w:val="auto"/>
          <w:kern w:val="0"/>
          <w:sz w:val="24"/>
        </w:rPr>
        <w:t>2</w:t>
      </w:r>
      <w:r>
        <w:rPr>
          <w:rFonts w:hint="eastAsia" w:ascii="Arial" w:hAnsi="Arial" w:cs="Arial"/>
          <w:color w:val="auto"/>
          <w:kern w:val="0"/>
          <w:sz w:val="24"/>
          <w:lang w:val="en-US" w:eastAsia="zh-CN"/>
        </w:rPr>
        <w:t>1</w:t>
      </w:r>
      <w:r>
        <w:rPr>
          <w:rFonts w:ascii="Arial" w:hAnsi="Arial" w:cs="Arial"/>
          <w:color w:val="auto"/>
          <w:kern w:val="0"/>
          <w:sz w:val="24"/>
        </w:rPr>
        <w:t>.1</w:t>
      </w:r>
      <w:r>
        <w:rPr>
          <w:rFonts w:hint="eastAsia" w:ascii="Arial" w:hAnsi="Arial" w:cs="Arial"/>
          <w:color w:val="auto"/>
          <w:kern w:val="0"/>
          <w:sz w:val="24"/>
        </w:rPr>
        <w:t>成交供应商确定后，采购代理机构在</w:t>
      </w:r>
      <w:r>
        <w:rPr>
          <w:rFonts w:hint="eastAsia" w:ascii="Arial" w:hAnsi="Arial" w:cs="Arial"/>
          <w:color w:val="auto"/>
          <w:kern w:val="0"/>
          <w:sz w:val="24"/>
          <w:lang w:val="zh-CN"/>
        </w:rPr>
        <w:t>发布本次采购公告的网站</w:t>
      </w:r>
      <w:r>
        <w:rPr>
          <w:rFonts w:ascii="Arial" w:hAnsi="Arial" w:cs="Arial"/>
          <w:color w:val="auto"/>
          <w:kern w:val="0"/>
          <w:sz w:val="24"/>
          <w:lang w:val="zh-CN"/>
        </w:rPr>
        <w:t>上公告</w:t>
      </w:r>
      <w:r>
        <w:rPr>
          <w:rFonts w:hint="eastAsia" w:ascii="Arial" w:hAnsi="Arial" w:cs="Arial"/>
          <w:color w:val="auto"/>
          <w:kern w:val="0"/>
          <w:sz w:val="24"/>
          <w:lang w:val="zh-CN"/>
        </w:rPr>
        <w:t>成交</w:t>
      </w:r>
      <w:r>
        <w:rPr>
          <w:rFonts w:ascii="Arial" w:hAnsi="Arial" w:cs="Arial"/>
          <w:color w:val="auto"/>
          <w:kern w:val="0"/>
          <w:sz w:val="24"/>
          <w:lang w:val="zh-CN"/>
        </w:rPr>
        <w:t>结果</w:t>
      </w:r>
      <w:r>
        <w:rPr>
          <w:rFonts w:hint="eastAsia" w:ascii="Arial" w:hAnsi="Arial" w:cs="Arial"/>
          <w:color w:val="auto"/>
          <w:kern w:val="0"/>
          <w:sz w:val="24"/>
          <w:lang w:val="zh-CN"/>
        </w:rPr>
        <w:t>，在发布成交结果公告的同时，</w:t>
      </w:r>
      <w:r>
        <w:rPr>
          <w:rFonts w:hint="eastAsia" w:ascii="Arial" w:hAnsi="Arial" w:cs="Arial"/>
          <w:color w:val="auto"/>
          <w:kern w:val="0"/>
          <w:sz w:val="24"/>
        </w:rPr>
        <w:t>采购代理机构向成交供应商发出《成交通知书》</w:t>
      </w:r>
      <w:r>
        <w:rPr>
          <w:rFonts w:ascii="Arial" w:hAnsi="Arial" w:cs="Arial"/>
          <w:color w:val="auto"/>
          <w:kern w:val="0"/>
          <w:sz w:val="24"/>
          <w:lang w:val="zh-CN"/>
        </w:rPr>
        <w:t>。</w:t>
      </w:r>
    </w:p>
    <w:p>
      <w:pPr>
        <w:autoSpaceDE w:val="0"/>
        <w:autoSpaceDN w:val="0"/>
        <w:adjustRightInd w:val="0"/>
        <w:spacing w:line="400" w:lineRule="exact"/>
        <w:ind w:firstLine="480" w:firstLineChars="200"/>
        <w:rPr>
          <w:rFonts w:hint="eastAsia"/>
          <w:color w:val="auto"/>
          <w:sz w:val="32"/>
          <w:lang w:val="zh-CN"/>
        </w:rPr>
      </w:pPr>
      <w:r>
        <w:rPr>
          <w:rFonts w:ascii="Arial" w:hAnsi="Arial" w:cs="Arial"/>
          <w:color w:val="auto"/>
          <w:kern w:val="0"/>
          <w:sz w:val="24"/>
        </w:rPr>
        <w:t>2</w:t>
      </w:r>
      <w:r>
        <w:rPr>
          <w:rFonts w:hint="eastAsia" w:ascii="Arial" w:hAnsi="Arial" w:cs="Arial"/>
          <w:color w:val="auto"/>
          <w:kern w:val="0"/>
          <w:sz w:val="24"/>
          <w:lang w:val="en-US" w:eastAsia="zh-CN"/>
        </w:rPr>
        <w:t>1</w:t>
      </w:r>
      <w:r>
        <w:rPr>
          <w:rFonts w:ascii="Arial" w:hAnsi="Arial" w:cs="Arial"/>
          <w:color w:val="auto"/>
          <w:kern w:val="0"/>
          <w:sz w:val="24"/>
        </w:rPr>
        <w:t>.2</w:t>
      </w:r>
      <w:r>
        <w:rPr>
          <w:rFonts w:ascii="Arial" w:hAnsi="Arial" w:cs="Arial"/>
          <w:color w:val="auto"/>
          <w:kern w:val="0"/>
          <w:sz w:val="24"/>
          <w:lang w:val="zh-CN"/>
        </w:rPr>
        <w:t>《成交通知书》对</w:t>
      </w:r>
      <w:r>
        <w:rPr>
          <w:rFonts w:hint="eastAsia" w:ascii="Arial" w:hAnsi="Arial" w:cs="Arial"/>
          <w:color w:val="auto"/>
          <w:kern w:val="0"/>
          <w:sz w:val="24"/>
          <w:lang w:val="zh-CN"/>
        </w:rPr>
        <w:t>采购人</w:t>
      </w:r>
      <w:r>
        <w:rPr>
          <w:rFonts w:ascii="Arial" w:hAnsi="Arial" w:cs="Arial"/>
          <w:color w:val="auto"/>
          <w:kern w:val="0"/>
          <w:sz w:val="24"/>
          <w:lang w:val="zh-CN"/>
        </w:rPr>
        <w:t>和成交供应商具有同等效力，《成交通知书》发出后，</w:t>
      </w:r>
      <w:r>
        <w:rPr>
          <w:rFonts w:hint="eastAsia" w:ascii="Arial" w:hAnsi="Arial" w:cs="Arial"/>
          <w:color w:val="auto"/>
          <w:kern w:val="0"/>
          <w:sz w:val="24"/>
          <w:lang w:val="zh-CN"/>
        </w:rPr>
        <w:t>采购人</w:t>
      </w:r>
      <w:r>
        <w:rPr>
          <w:rFonts w:ascii="Arial" w:hAnsi="Arial" w:cs="Arial"/>
          <w:color w:val="auto"/>
          <w:kern w:val="0"/>
          <w:sz w:val="24"/>
          <w:lang w:val="zh-CN"/>
        </w:rPr>
        <w:t>改变成交结果的，或者成交供应商无正当理由放弃成交项目的，依法承担法律责任。</w:t>
      </w:r>
    </w:p>
    <w:p>
      <w:pPr>
        <w:pStyle w:val="19"/>
        <w:rPr>
          <w:color w:val="auto"/>
          <w:sz w:val="32"/>
          <w:lang w:val="zh-CN"/>
        </w:rPr>
      </w:pPr>
      <w:bookmarkStart w:id="31" w:name="_Toc23704"/>
      <w:r>
        <w:rPr>
          <w:rFonts w:hint="eastAsia"/>
          <w:color w:val="auto"/>
          <w:sz w:val="32"/>
          <w:lang w:val="zh-CN"/>
        </w:rPr>
        <w:t>八、授予合同</w:t>
      </w:r>
      <w:bookmarkEnd w:id="31"/>
      <w:r>
        <w:rPr>
          <w:rFonts w:hint="eastAsia"/>
          <w:color w:val="auto"/>
          <w:sz w:val="32"/>
          <w:lang w:val="zh-CN"/>
        </w:rPr>
        <w:t xml:space="preserve">  </w:t>
      </w:r>
    </w:p>
    <w:p>
      <w:pPr>
        <w:pStyle w:val="19"/>
        <w:jc w:val="left"/>
        <w:rPr>
          <w:rFonts w:hint="eastAsia" w:ascii="宋体" w:hAnsi="宋体"/>
          <w:color w:val="auto"/>
          <w:sz w:val="28"/>
          <w:szCs w:val="28"/>
          <w:lang w:val="zh-CN" w:eastAsia="zh-CN"/>
        </w:rPr>
      </w:pPr>
      <w:bookmarkStart w:id="32" w:name="_Toc12947"/>
      <w:r>
        <w:rPr>
          <w:rFonts w:ascii="宋体" w:hAnsi="宋体"/>
          <w:color w:val="auto"/>
          <w:sz w:val="28"/>
          <w:szCs w:val="28"/>
          <w:lang w:val="zh-CN"/>
        </w:rPr>
        <w:t>2</w:t>
      </w:r>
      <w:r>
        <w:rPr>
          <w:rFonts w:hint="eastAsia" w:ascii="宋体" w:hAnsi="宋体"/>
          <w:color w:val="auto"/>
          <w:sz w:val="28"/>
          <w:szCs w:val="28"/>
          <w:lang w:val="en-US" w:eastAsia="zh-CN"/>
        </w:rPr>
        <w:t>2</w:t>
      </w:r>
      <w:r>
        <w:rPr>
          <w:rFonts w:ascii="宋体" w:hAnsi="宋体"/>
          <w:color w:val="auto"/>
          <w:sz w:val="28"/>
          <w:szCs w:val="28"/>
          <w:lang w:val="zh-CN"/>
        </w:rPr>
        <w:t>.</w:t>
      </w:r>
      <w:r>
        <w:rPr>
          <w:rFonts w:hint="eastAsia" w:ascii="宋体" w:hAnsi="宋体"/>
          <w:color w:val="auto"/>
          <w:sz w:val="28"/>
          <w:szCs w:val="28"/>
          <w:lang w:val="zh-CN"/>
        </w:rPr>
        <w:t>签订合同</w:t>
      </w:r>
      <w:bookmarkEnd w:id="32"/>
    </w:p>
    <w:p>
      <w:pPr>
        <w:autoSpaceDE w:val="0"/>
        <w:autoSpaceDN w:val="0"/>
        <w:adjustRightInd w:val="0"/>
        <w:spacing w:line="400" w:lineRule="exact"/>
        <w:ind w:firstLine="480" w:firstLineChars="200"/>
        <w:rPr>
          <w:rFonts w:hint="eastAsia" w:ascii="宋体" w:hAnsi="Calibri" w:cs="宋体"/>
          <w:color w:val="auto"/>
          <w:kern w:val="0"/>
          <w:sz w:val="24"/>
          <w:lang w:val="zh-CN"/>
        </w:rPr>
      </w:pPr>
      <w:r>
        <w:rPr>
          <w:rFonts w:ascii="Calibri" w:hAnsi="Calibri" w:cs="Calibri"/>
          <w:color w:val="auto"/>
          <w:kern w:val="0"/>
          <w:sz w:val="24"/>
        </w:rPr>
        <w:t>2</w:t>
      </w:r>
      <w:r>
        <w:rPr>
          <w:rFonts w:hint="eastAsia" w:ascii="Calibri" w:hAnsi="Calibri" w:cs="Calibri"/>
          <w:color w:val="auto"/>
          <w:kern w:val="0"/>
          <w:sz w:val="24"/>
          <w:lang w:val="en-US" w:eastAsia="zh-CN"/>
        </w:rPr>
        <w:t>2</w:t>
      </w:r>
      <w:r>
        <w:rPr>
          <w:rFonts w:ascii="Calibri" w:hAnsi="Calibri" w:cs="Calibri"/>
          <w:color w:val="auto"/>
          <w:kern w:val="0"/>
          <w:sz w:val="24"/>
        </w:rPr>
        <w:t>.</w:t>
      </w:r>
      <w:r>
        <w:rPr>
          <w:rFonts w:hint="eastAsia" w:ascii="Calibri" w:hAnsi="Calibri" w:cs="Calibri"/>
          <w:color w:val="auto"/>
          <w:kern w:val="0"/>
          <w:sz w:val="24"/>
        </w:rPr>
        <w:t>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pPr>
        <w:autoSpaceDE w:val="0"/>
        <w:autoSpaceDN w:val="0"/>
        <w:adjustRightInd w:val="0"/>
        <w:spacing w:line="400" w:lineRule="exact"/>
        <w:ind w:firstLine="480" w:firstLineChars="200"/>
        <w:rPr>
          <w:rFonts w:hint="eastAsia" w:ascii="宋体" w:hAnsi="Calibri" w:cs="宋体"/>
          <w:color w:val="auto"/>
          <w:kern w:val="0"/>
          <w:sz w:val="24"/>
          <w:lang w:val="zh-CN"/>
        </w:rPr>
      </w:pPr>
      <w:r>
        <w:rPr>
          <w:rFonts w:hint="default" w:ascii="Calibri" w:hAnsi="Calibri" w:cs="Calibri"/>
          <w:color w:val="auto"/>
          <w:kern w:val="0"/>
          <w:sz w:val="24"/>
          <w:lang w:val="en-US" w:eastAsia="zh-CN"/>
        </w:rPr>
        <w:t>2</w:t>
      </w:r>
      <w:r>
        <w:rPr>
          <w:rFonts w:hint="eastAsia" w:ascii="Calibri" w:hAnsi="Calibri" w:cs="Calibri"/>
          <w:color w:val="auto"/>
          <w:kern w:val="0"/>
          <w:sz w:val="24"/>
          <w:lang w:val="en-US" w:eastAsia="zh-CN"/>
        </w:rPr>
        <w:t>2</w:t>
      </w:r>
      <w:r>
        <w:rPr>
          <w:rFonts w:hint="default" w:ascii="Calibri" w:hAnsi="Calibri" w:cs="Calibri"/>
          <w:color w:val="auto"/>
          <w:kern w:val="0"/>
          <w:sz w:val="24"/>
          <w:lang w:val="en-US" w:eastAsia="zh-CN"/>
        </w:rPr>
        <w:t>.2  签订合同</w:t>
      </w:r>
      <w:r>
        <w:rPr>
          <w:rFonts w:hint="eastAsia" w:ascii="Calibri" w:hAnsi="Calibri" w:cs="Calibri"/>
          <w:color w:val="auto"/>
          <w:kern w:val="0"/>
          <w:sz w:val="24"/>
          <w:lang w:val="en-US" w:eastAsia="zh-CN"/>
        </w:rPr>
        <w:t>时</w:t>
      </w:r>
      <w:r>
        <w:rPr>
          <w:rFonts w:hint="default" w:ascii="Calibri" w:hAnsi="Calibri" w:cs="Calibri"/>
          <w:color w:val="auto"/>
          <w:kern w:val="0"/>
          <w:sz w:val="24"/>
          <w:lang w:val="en-US" w:eastAsia="zh-CN"/>
        </w:rPr>
        <w:t>，成交供应商应当以支票、汇票、本票</w:t>
      </w:r>
      <w:r>
        <w:rPr>
          <w:rFonts w:hint="eastAsia" w:ascii="Calibri" w:hAnsi="Calibri" w:cs="Calibri"/>
          <w:color w:val="auto"/>
          <w:kern w:val="0"/>
          <w:sz w:val="24"/>
          <w:lang w:val="en-US" w:eastAsia="zh-CN"/>
        </w:rPr>
        <w:t>、转账</w:t>
      </w:r>
      <w:r>
        <w:rPr>
          <w:rFonts w:hint="default" w:ascii="Calibri" w:hAnsi="Calibri" w:cs="Calibri"/>
          <w:color w:val="auto"/>
          <w:kern w:val="0"/>
          <w:sz w:val="24"/>
          <w:lang w:val="en-US" w:eastAsia="zh-CN"/>
        </w:rPr>
        <w:t>等非现金形式缴纳成交金额 </w:t>
      </w:r>
      <w:r>
        <w:rPr>
          <w:rFonts w:hint="eastAsia" w:ascii="Arial" w:hAnsi="Arial" w:cs="Arial"/>
          <w:color w:val="auto"/>
          <w:kern w:val="0"/>
          <w:sz w:val="24"/>
          <w:u w:val="single"/>
          <w:lang w:val="en-US" w:eastAsia="zh-CN"/>
        </w:rPr>
        <w:t>5</w:t>
      </w:r>
      <w:r>
        <w:rPr>
          <w:rFonts w:hint="default" w:ascii="Arial" w:hAnsi="Arial" w:cs="Arial"/>
          <w:color w:val="auto"/>
          <w:kern w:val="0"/>
          <w:sz w:val="24"/>
          <w:u w:val="single"/>
          <w:lang w:val="en-US" w:eastAsia="zh-CN"/>
        </w:rPr>
        <w:t> %</w:t>
      </w:r>
      <w:r>
        <w:rPr>
          <w:rFonts w:hint="default" w:ascii="Calibri" w:hAnsi="Calibri" w:cs="Calibri"/>
          <w:color w:val="auto"/>
          <w:kern w:val="0"/>
          <w:sz w:val="24"/>
          <w:lang w:val="en-US" w:eastAsia="zh-CN"/>
        </w:rPr>
        <w:t>的履约保证金到采购人指定的账户。</w:t>
      </w:r>
      <w:r>
        <w:rPr>
          <w:rFonts w:hint="default" w:ascii="Arial" w:hAnsi="Arial" w:cs="Arial"/>
          <w:color w:val="auto"/>
          <w:kern w:val="0"/>
          <w:sz w:val="24"/>
          <w:lang w:val="en-US" w:eastAsia="zh-CN"/>
        </w:rPr>
        <w:t xml:space="preserve"> </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2</w:t>
      </w:r>
      <w:r>
        <w:rPr>
          <w:rFonts w:ascii="Calibri" w:hAnsi="Calibri" w:cs="Calibri"/>
          <w:color w:val="auto"/>
          <w:kern w:val="0"/>
          <w:sz w:val="24"/>
        </w:rPr>
        <w:t>.</w:t>
      </w:r>
      <w:r>
        <w:rPr>
          <w:rFonts w:hint="eastAsia" w:ascii="Calibri" w:hAnsi="Calibri" w:cs="Calibri"/>
          <w:color w:val="auto"/>
          <w:kern w:val="0"/>
          <w:sz w:val="24"/>
          <w:lang w:val="en-US" w:eastAsia="zh-CN"/>
        </w:rPr>
        <w:t>3</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2</w:t>
      </w:r>
      <w:r>
        <w:rPr>
          <w:rFonts w:ascii="Calibri" w:hAnsi="Calibri" w:cs="Calibri"/>
          <w:color w:val="auto"/>
          <w:kern w:val="0"/>
          <w:sz w:val="24"/>
        </w:rPr>
        <w:t>.</w:t>
      </w:r>
      <w:r>
        <w:rPr>
          <w:rFonts w:hint="eastAsia" w:ascii="Calibri" w:hAnsi="Calibri" w:cs="Calibri"/>
          <w:color w:val="auto"/>
          <w:kern w:val="0"/>
          <w:sz w:val="24"/>
          <w:lang w:val="en-US" w:eastAsia="zh-CN"/>
        </w:rPr>
        <w:t>4</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2</w:t>
      </w:r>
      <w:r>
        <w:rPr>
          <w:rFonts w:ascii="Calibri" w:hAnsi="Calibri" w:cs="Calibri"/>
          <w:color w:val="auto"/>
          <w:kern w:val="0"/>
          <w:sz w:val="24"/>
        </w:rPr>
        <w:t>.</w:t>
      </w:r>
      <w:r>
        <w:rPr>
          <w:rFonts w:hint="eastAsia" w:ascii="Calibri" w:hAnsi="Calibri" w:cs="Calibri"/>
          <w:color w:val="auto"/>
          <w:kern w:val="0"/>
          <w:sz w:val="24"/>
          <w:lang w:val="en-US" w:eastAsia="zh-CN"/>
        </w:rPr>
        <w:t>5</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pPr>
        <w:pStyle w:val="19"/>
        <w:rPr>
          <w:color w:val="auto"/>
          <w:sz w:val="32"/>
          <w:lang w:val="zh-CN" w:eastAsia="zh-CN"/>
        </w:rPr>
      </w:pPr>
      <w:bookmarkStart w:id="33" w:name="_Toc32392"/>
      <w:r>
        <w:rPr>
          <w:rFonts w:hint="eastAsia"/>
          <w:color w:val="auto"/>
          <w:sz w:val="32"/>
          <w:lang w:val="zh-CN"/>
        </w:rPr>
        <w:t>九、</w:t>
      </w:r>
      <w:r>
        <w:rPr>
          <w:rFonts w:hint="eastAsia"/>
          <w:color w:val="auto"/>
          <w:sz w:val="32"/>
          <w:lang w:val="zh-CN" w:eastAsia="zh-CN"/>
        </w:rPr>
        <w:t>竞争性磋商采购活动终止</w:t>
      </w:r>
      <w:bookmarkEnd w:id="33"/>
    </w:p>
    <w:p>
      <w:pPr>
        <w:pStyle w:val="19"/>
        <w:jc w:val="left"/>
        <w:rPr>
          <w:rFonts w:ascii="宋体" w:hAnsi="宋体"/>
          <w:color w:val="auto"/>
          <w:sz w:val="28"/>
          <w:szCs w:val="28"/>
          <w:lang w:val="zh-CN"/>
        </w:rPr>
      </w:pPr>
      <w:bookmarkStart w:id="34" w:name="_Toc6633"/>
      <w:r>
        <w:rPr>
          <w:rFonts w:hint="eastAsia" w:ascii="宋体" w:hAnsi="宋体"/>
          <w:color w:val="auto"/>
          <w:sz w:val="28"/>
          <w:szCs w:val="28"/>
          <w:lang w:val="en-US" w:eastAsia="zh-CN"/>
        </w:rPr>
        <w:t>23</w:t>
      </w:r>
      <w:r>
        <w:rPr>
          <w:rFonts w:ascii="宋体" w:hAnsi="宋体"/>
          <w:color w:val="auto"/>
          <w:sz w:val="28"/>
          <w:szCs w:val="28"/>
          <w:lang w:val="zh-CN"/>
        </w:rPr>
        <w:t xml:space="preserve">. </w:t>
      </w:r>
      <w:r>
        <w:rPr>
          <w:rFonts w:hint="eastAsia" w:ascii="宋体" w:hAnsi="宋体"/>
          <w:color w:val="auto"/>
          <w:sz w:val="28"/>
          <w:szCs w:val="28"/>
          <w:lang w:val="zh-CN" w:eastAsia="zh-CN"/>
        </w:rPr>
        <w:t>终止</w:t>
      </w:r>
      <w:r>
        <w:rPr>
          <w:rFonts w:hint="eastAsia" w:ascii="宋体" w:hAnsi="宋体"/>
          <w:color w:val="auto"/>
          <w:sz w:val="28"/>
          <w:szCs w:val="28"/>
          <w:lang w:val="zh-CN"/>
        </w:rPr>
        <w:t>情形</w:t>
      </w:r>
      <w:bookmarkEnd w:id="34"/>
    </w:p>
    <w:p>
      <w:pPr>
        <w:spacing w:line="360" w:lineRule="auto"/>
        <w:ind w:firstLine="424" w:firstLineChars="177"/>
        <w:jc w:val="left"/>
        <w:rPr>
          <w:rFonts w:ascii="宋体" w:hAnsi="宋体" w:cs="宋体"/>
          <w:color w:val="auto"/>
          <w:sz w:val="24"/>
        </w:rPr>
      </w:pPr>
      <w:r>
        <w:rPr>
          <w:rFonts w:ascii="Calibri" w:hAnsi="Calibri" w:cs="Calibri"/>
          <w:color w:val="auto"/>
          <w:kern w:val="0"/>
          <w:sz w:val="24"/>
        </w:rPr>
        <w:t>2</w:t>
      </w:r>
      <w:r>
        <w:rPr>
          <w:rFonts w:hint="eastAsia" w:ascii="Calibri" w:hAnsi="Calibri" w:cs="Calibri"/>
          <w:color w:val="auto"/>
          <w:kern w:val="0"/>
          <w:sz w:val="24"/>
          <w:lang w:val="en-US" w:eastAsia="zh-CN"/>
        </w:rPr>
        <w:t>3</w:t>
      </w:r>
      <w:r>
        <w:rPr>
          <w:rFonts w:ascii="Calibri" w:hAnsi="Calibri" w:cs="Calibri"/>
          <w:color w:val="auto"/>
          <w:kern w:val="0"/>
          <w:sz w:val="24"/>
        </w:rPr>
        <w:t>.1</w:t>
      </w:r>
      <w:r>
        <w:rPr>
          <w:rFonts w:hint="eastAsia" w:ascii="宋体" w:hAnsi="宋体" w:cs="宋体"/>
          <w:color w:val="auto"/>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color w:val="auto"/>
          <w:sz w:val="24"/>
        </w:rPr>
      </w:pPr>
      <w:r>
        <w:rPr>
          <w:rFonts w:hint="eastAsia" w:ascii="宋体" w:hAnsi="宋体" w:cs="宋体"/>
          <w:color w:val="auto"/>
          <w:sz w:val="24"/>
        </w:rPr>
        <w:t>（1）因情况变化，不再符合规定的竞争性磋商采购方式适用情形的；</w:t>
      </w:r>
    </w:p>
    <w:p>
      <w:pPr>
        <w:spacing w:line="360" w:lineRule="auto"/>
        <w:ind w:firstLine="424" w:firstLineChars="177"/>
        <w:jc w:val="left"/>
        <w:rPr>
          <w:rFonts w:ascii="宋体" w:hAnsi="宋体" w:cs="宋体"/>
          <w:color w:val="auto"/>
          <w:sz w:val="24"/>
        </w:rPr>
      </w:pPr>
      <w:r>
        <w:rPr>
          <w:rFonts w:hint="eastAsia" w:ascii="宋体" w:hAnsi="宋体" w:cs="宋体"/>
          <w:color w:val="auto"/>
          <w:sz w:val="24"/>
        </w:rPr>
        <w:t>（2）出现影响采购公正的违法、违规行为的；</w:t>
      </w:r>
    </w:p>
    <w:p>
      <w:pPr>
        <w:spacing w:line="360" w:lineRule="auto"/>
        <w:ind w:firstLine="424" w:firstLineChars="177"/>
        <w:jc w:val="left"/>
        <w:rPr>
          <w:rFonts w:ascii="宋体" w:hAnsi="宋体" w:cs="宋体"/>
          <w:color w:val="auto"/>
          <w:sz w:val="24"/>
        </w:rPr>
      </w:pPr>
      <w:r>
        <w:rPr>
          <w:rFonts w:hint="eastAsia" w:ascii="宋体" w:hAnsi="宋体" w:cs="宋体"/>
          <w:color w:val="auto"/>
          <w:sz w:val="24"/>
        </w:rPr>
        <w:t>（3）在采购过程中符合要求的供应商或者报价未超过采购预算的供应商不足3家的。</w:t>
      </w:r>
    </w:p>
    <w:p>
      <w:pPr>
        <w:spacing w:line="360" w:lineRule="auto"/>
        <w:ind w:firstLine="424" w:firstLineChars="177"/>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3</w:t>
      </w:r>
      <w:r>
        <w:rPr>
          <w:rFonts w:hint="eastAsia" w:ascii="宋体" w:hAnsi="宋体" w:cs="宋体"/>
          <w:color w:val="auto"/>
          <w:sz w:val="24"/>
        </w:rPr>
        <w:t>.2终止磋商活动后，由采购代理机构发布终止公告并说明原因。</w:t>
      </w:r>
    </w:p>
    <w:p>
      <w:pPr>
        <w:pStyle w:val="19"/>
        <w:rPr>
          <w:color w:val="auto"/>
          <w:sz w:val="32"/>
          <w:lang w:val="zh-CN"/>
        </w:rPr>
      </w:pPr>
      <w:bookmarkStart w:id="35" w:name="_Toc20279"/>
      <w:r>
        <w:rPr>
          <w:rFonts w:hint="eastAsia"/>
          <w:color w:val="auto"/>
          <w:sz w:val="32"/>
          <w:lang w:val="zh-CN"/>
        </w:rPr>
        <w:t>十、处罚</w:t>
      </w:r>
      <w:bookmarkEnd w:id="35"/>
    </w:p>
    <w:p>
      <w:pPr>
        <w:pStyle w:val="19"/>
        <w:jc w:val="left"/>
        <w:rPr>
          <w:rFonts w:ascii="宋体" w:hAnsi="宋体"/>
          <w:color w:val="auto"/>
          <w:sz w:val="28"/>
          <w:szCs w:val="28"/>
          <w:lang w:val="zh-CN"/>
        </w:rPr>
      </w:pPr>
      <w:bookmarkStart w:id="36" w:name="_Toc18793"/>
      <w:r>
        <w:rPr>
          <w:rFonts w:ascii="宋体" w:hAnsi="宋体"/>
          <w:color w:val="auto"/>
          <w:sz w:val="28"/>
          <w:szCs w:val="28"/>
          <w:lang w:val="zh-CN"/>
        </w:rPr>
        <w:t>2</w:t>
      </w:r>
      <w:r>
        <w:rPr>
          <w:rFonts w:hint="eastAsia" w:ascii="宋体" w:hAnsi="宋体"/>
          <w:color w:val="auto"/>
          <w:sz w:val="28"/>
          <w:szCs w:val="28"/>
          <w:lang w:val="en-US" w:eastAsia="zh-CN"/>
        </w:rPr>
        <w:t>4</w:t>
      </w:r>
      <w:r>
        <w:rPr>
          <w:rFonts w:ascii="宋体" w:hAnsi="宋体"/>
          <w:color w:val="auto"/>
          <w:sz w:val="28"/>
          <w:szCs w:val="28"/>
          <w:lang w:val="zh-CN"/>
        </w:rPr>
        <w:t>.</w:t>
      </w:r>
      <w:r>
        <w:rPr>
          <w:rFonts w:hint="eastAsia" w:ascii="宋体" w:hAnsi="宋体"/>
          <w:color w:val="auto"/>
          <w:sz w:val="28"/>
          <w:szCs w:val="28"/>
          <w:lang w:val="zh-CN"/>
        </w:rPr>
        <w:t>处罚情形</w:t>
      </w:r>
      <w:bookmarkEnd w:id="36"/>
    </w:p>
    <w:p>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成交供应商有下列情形之一的，成交无效，磋商保证金不予退还。情节严重的，报相关部门依法进行处理：</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1</w:t>
      </w:r>
      <w:r>
        <w:rPr>
          <w:rFonts w:hint="eastAsia" w:ascii="宋体" w:hAnsi="Calibri" w:cs="宋体"/>
          <w:color w:val="auto"/>
          <w:kern w:val="0"/>
          <w:sz w:val="24"/>
          <w:lang w:val="zh-CN"/>
        </w:rPr>
        <w:t>提供虚假材料谋取成交结果的。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2</w:t>
      </w:r>
      <w:r>
        <w:rPr>
          <w:rFonts w:hint="eastAsia" w:ascii="宋体" w:hAnsi="Calibri" w:cs="宋体"/>
          <w:color w:val="auto"/>
          <w:kern w:val="0"/>
          <w:sz w:val="24"/>
          <w:lang w:val="zh-CN"/>
        </w:rPr>
        <w:t>采取不正当手段诋毁、排挤其他供应商的。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3</w:t>
      </w:r>
      <w:r>
        <w:rPr>
          <w:rFonts w:hint="eastAsia" w:ascii="宋体" w:hAnsi="Calibri" w:cs="宋体"/>
          <w:color w:val="auto"/>
          <w:kern w:val="0"/>
          <w:sz w:val="24"/>
          <w:lang w:val="zh-CN"/>
        </w:rPr>
        <w:t>有恶意串通等不正当竞争行为的。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4</w:t>
      </w:r>
      <w:r>
        <w:rPr>
          <w:rFonts w:hint="eastAsia" w:ascii="宋体" w:hAnsi="Calibri" w:cs="宋体"/>
          <w:color w:val="auto"/>
          <w:kern w:val="0"/>
          <w:sz w:val="24"/>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5</w:t>
      </w:r>
      <w:r>
        <w:rPr>
          <w:rFonts w:hint="eastAsia" w:ascii="宋体" w:hAnsi="Calibri" w:cs="宋体"/>
          <w:color w:val="auto"/>
          <w:kern w:val="0"/>
          <w:sz w:val="24"/>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6</w:t>
      </w:r>
      <w:r>
        <w:rPr>
          <w:rFonts w:hint="eastAsia" w:ascii="宋体" w:hAnsi="Calibri" w:cs="宋体"/>
          <w:color w:val="auto"/>
          <w:kern w:val="0"/>
          <w:sz w:val="24"/>
          <w:lang w:val="zh-CN"/>
        </w:rPr>
        <w:t>将采购合同转包的。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7</w:t>
      </w:r>
      <w:r>
        <w:rPr>
          <w:rFonts w:hint="eastAsia" w:ascii="宋体" w:hAnsi="Calibri" w:cs="宋体"/>
          <w:color w:val="auto"/>
          <w:kern w:val="0"/>
          <w:sz w:val="24"/>
          <w:lang w:val="zh-CN"/>
        </w:rPr>
        <w:t>提供假冒伪劣产品的。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8</w:t>
      </w:r>
      <w:r>
        <w:rPr>
          <w:rFonts w:hint="eastAsia" w:ascii="宋体" w:hAnsi="Calibri" w:cs="宋体"/>
          <w:color w:val="auto"/>
          <w:kern w:val="0"/>
          <w:sz w:val="24"/>
          <w:lang w:val="zh-CN"/>
        </w:rPr>
        <w:t>擅自变更、中止或者终止采购合同的。</w:t>
      </w:r>
    </w:p>
    <w:p>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w:t>
      </w:r>
      <w:r>
        <w:rPr>
          <w:rFonts w:hint="eastAsia" w:ascii="Calibri" w:hAnsi="Calibri" w:cs="Calibri"/>
          <w:color w:val="auto"/>
          <w:kern w:val="0"/>
          <w:sz w:val="24"/>
        </w:rPr>
        <w:t>9</w:t>
      </w:r>
      <w:r>
        <w:rPr>
          <w:rFonts w:hint="eastAsia" w:ascii="宋体" w:hAnsi="Calibri" w:cs="宋体"/>
          <w:color w:val="auto"/>
          <w:kern w:val="0"/>
          <w:sz w:val="24"/>
          <w:lang w:val="zh-CN"/>
        </w:rPr>
        <w:t>成交供应商签订合同后，不能履约或无故拖延履约期的。</w:t>
      </w:r>
    </w:p>
    <w:p>
      <w:pPr>
        <w:autoSpaceDE w:val="0"/>
        <w:autoSpaceDN w:val="0"/>
        <w:adjustRightInd w:val="0"/>
        <w:spacing w:line="400" w:lineRule="exact"/>
        <w:ind w:firstLine="480" w:firstLineChars="200"/>
        <w:rPr>
          <w:rFonts w:hint="eastAsia" w:ascii="宋体" w:hAnsi="Calibri" w:cs="宋体"/>
          <w:color w:val="auto"/>
          <w:kern w:val="0"/>
          <w:sz w:val="24"/>
          <w:lang w:val="zh-CN"/>
        </w:rPr>
      </w:pPr>
      <w:r>
        <w:rPr>
          <w:rFonts w:ascii="Calibri" w:hAnsi="Calibri" w:cs="Calibri"/>
          <w:color w:val="auto"/>
          <w:kern w:val="0"/>
          <w:sz w:val="24"/>
        </w:rPr>
        <w:t>2</w:t>
      </w:r>
      <w:r>
        <w:rPr>
          <w:rFonts w:hint="eastAsia" w:ascii="Calibri" w:hAnsi="Calibri" w:cs="Calibri"/>
          <w:color w:val="auto"/>
          <w:kern w:val="0"/>
          <w:sz w:val="24"/>
          <w:lang w:val="en-US" w:eastAsia="zh-CN"/>
        </w:rPr>
        <w:t>4</w:t>
      </w:r>
      <w:r>
        <w:rPr>
          <w:rFonts w:ascii="Calibri" w:hAnsi="Calibri" w:cs="Calibri"/>
          <w:color w:val="auto"/>
          <w:kern w:val="0"/>
          <w:sz w:val="24"/>
        </w:rPr>
        <w:t>.1</w:t>
      </w:r>
      <w:r>
        <w:rPr>
          <w:rFonts w:hint="eastAsia" w:ascii="Calibri" w:hAnsi="Calibri" w:cs="Calibri"/>
          <w:color w:val="auto"/>
          <w:kern w:val="0"/>
          <w:sz w:val="24"/>
        </w:rPr>
        <w:t>0</w:t>
      </w:r>
      <w:r>
        <w:rPr>
          <w:rFonts w:hint="eastAsia" w:ascii="宋体" w:hAnsi="Calibri" w:cs="宋体"/>
          <w:color w:val="auto"/>
          <w:kern w:val="0"/>
          <w:sz w:val="24"/>
          <w:lang w:val="zh-CN"/>
        </w:rPr>
        <w:t>法律、法规规定的其他情形。</w:t>
      </w:r>
    </w:p>
    <w:p>
      <w:pPr>
        <w:pStyle w:val="19"/>
        <w:numPr>
          <w:ilvl w:val="0"/>
          <w:numId w:val="3"/>
        </w:numPr>
        <w:rPr>
          <w:rFonts w:hint="eastAsia"/>
          <w:color w:val="auto"/>
          <w:sz w:val="32"/>
          <w:lang w:val="zh-CN"/>
        </w:rPr>
      </w:pPr>
      <w:bookmarkStart w:id="37" w:name="_Toc15152"/>
      <w:r>
        <w:rPr>
          <w:rFonts w:hint="eastAsia"/>
          <w:color w:val="auto"/>
          <w:sz w:val="32"/>
          <w:lang w:val="zh-CN"/>
        </w:rPr>
        <w:t>采购代理服务收费标准</w:t>
      </w:r>
      <w:bookmarkEnd w:id="37"/>
    </w:p>
    <w:p>
      <w:pPr>
        <w:rPr>
          <w:color w:val="auto"/>
          <w:lang w:val="zh-CN"/>
        </w:rPr>
      </w:pPr>
    </w:p>
    <w:p>
      <w:pPr>
        <w:autoSpaceDE w:val="0"/>
        <w:autoSpaceDN w:val="0"/>
        <w:adjustRightInd w:val="0"/>
        <w:spacing w:line="400" w:lineRule="exact"/>
        <w:ind w:firstLine="480" w:firstLineChars="200"/>
        <w:rPr>
          <w:rFonts w:hint="default" w:ascii="Arial" w:hAnsi="Arial" w:cs="Arial"/>
          <w:color w:val="auto"/>
          <w:kern w:val="0"/>
          <w:sz w:val="24"/>
          <w:lang w:val="zh-CN"/>
        </w:rPr>
      </w:pPr>
      <w:r>
        <w:rPr>
          <w:rFonts w:hint="default" w:ascii="Arial" w:hAnsi="Arial" w:cs="Arial"/>
          <w:color w:val="auto"/>
          <w:kern w:val="0"/>
          <w:sz w:val="24"/>
          <w:lang w:val="zh-CN"/>
        </w:rPr>
        <w:t>采购代理服务费由成交供应商支付的，供应商应按【供应商须知前附表】规定向采购代理机构交纳代理服务费。</w:t>
      </w:r>
    </w:p>
    <w:p>
      <w:pPr>
        <w:pStyle w:val="19"/>
        <w:rPr>
          <w:rFonts w:hint="eastAsia"/>
          <w:color w:val="auto"/>
          <w:sz w:val="32"/>
          <w:lang w:val="zh-CN"/>
        </w:rPr>
      </w:pPr>
    </w:p>
    <w:p>
      <w:pPr>
        <w:pStyle w:val="19"/>
        <w:rPr>
          <w:color w:val="auto"/>
          <w:sz w:val="32"/>
          <w:lang w:val="zh-CN"/>
        </w:rPr>
      </w:pPr>
      <w:bookmarkStart w:id="38" w:name="_Toc30901"/>
      <w:r>
        <w:rPr>
          <w:rFonts w:hint="eastAsia"/>
          <w:color w:val="auto"/>
          <w:sz w:val="32"/>
          <w:lang w:val="zh-CN"/>
        </w:rPr>
        <w:t>十二、其他</w:t>
      </w:r>
      <w:bookmarkEnd w:id="38"/>
    </w:p>
    <w:p>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其他未尽事宜，按照相关法律法规的有关条款执行。</w:t>
      </w:r>
    </w:p>
    <w:p>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pPr>
        <w:pStyle w:val="19"/>
        <w:rPr>
          <w:rFonts w:hint="eastAsia" w:ascii="宋体" w:hAnsi="宋体" w:cs="华文中宋"/>
          <w:color w:val="auto"/>
          <w:szCs w:val="36"/>
          <w:lang w:eastAsia="zh-CN"/>
        </w:rPr>
      </w:pPr>
      <w:bookmarkStart w:id="39" w:name="_Toc11205"/>
      <w:r>
        <w:rPr>
          <w:rFonts w:hint="eastAsia" w:ascii="宋体" w:hAnsi="宋体" w:cs="华文中宋"/>
          <w:color w:val="auto"/>
          <w:szCs w:val="36"/>
          <w:lang w:val="zh-CN"/>
        </w:rPr>
        <w:t>第四部分</w:t>
      </w:r>
      <w:r>
        <w:rPr>
          <w:rFonts w:hint="eastAsia" w:ascii="宋体" w:hAnsi="宋体" w:cs="华文中宋"/>
          <w:color w:val="auto"/>
          <w:szCs w:val="36"/>
        </w:rPr>
        <w:t xml:space="preserve"> </w:t>
      </w:r>
      <w:r>
        <w:rPr>
          <w:rFonts w:hint="eastAsia" w:ascii="宋体" w:hAnsi="宋体" w:cs="华文中宋"/>
          <w:color w:val="auto"/>
          <w:szCs w:val="36"/>
          <w:lang w:val="zh-CN"/>
        </w:rPr>
        <w:t>合同草案条款</w:t>
      </w:r>
      <w:bookmarkEnd w:id="39"/>
    </w:p>
    <w:p>
      <w:pPr>
        <w:autoSpaceDE w:val="0"/>
        <w:autoSpaceDN w:val="0"/>
        <w:adjustRightInd w:val="0"/>
        <w:spacing w:line="360" w:lineRule="auto"/>
        <w:rPr>
          <w:rFonts w:ascii="宋体" w:hAnsi="宋体" w:cs="Calibri"/>
          <w:color w:val="auto"/>
          <w:kern w:val="0"/>
          <w:sz w:val="36"/>
          <w:szCs w:val="36"/>
        </w:rPr>
      </w:pPr>
      <w:r>
        <w:rPr>
          <w:rFonts w:hint="eastAsia" w:ascii="宋体" w:hAnsi="宋体" w:cs="华文中宋"/>
          <w:b/>
          <w:bCs/>
          <w:color w:val="auto"/>
          <w:kern w:val="0"/>
          <w:sz w:val="36"/>
          <w:szCs w:val="36"/>
        </w:rPr>
        <w:t xml:space="preserve"> </w:t>
      </w:r>
      <w:r>
        <w:rPr>
          <w:rFonts w:ascii="宋体" w:hAnsi="宋体" w:cs="Calibri"/>
          <w:color w:val="auto"/>
          <w:kern w:val="0"/>
          <w:sz w:val="36"/>
          <w:szCs w:val="36"/>
        </w:rPr>
        <w:t xml:space="preserve"> </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jc w:val="center"/>
        <w:rPr>
          <w:rFonts w:hint="eastAsia" w:ascii="宋体" w:hAnsi="宋体" w:cs="华文中宋"/>
          <w:b/>
          <w:bCs/>
          <w:color w:val="auto"/>
          <w:kern w:val="0"/>
          <w:sz w:val="52"/>
          <w:szCs w:val="52"/>
        </w:rPr>
      </w:pPr>
      <w:r>
        <w:rPr>
          <w:rFonts w:hint="eastAsia" w:ascii="宋体" w:hAnsi="宋体" w:cs="华文中宋"/>
          <w:b/>
          <w:bCs/>
          <w:color w:val="auto"/>
          <w:kern w:val="0"/>
          <w:sz w:val="52"/>
          <w:szCs w:val="52"/>
          <w:lang w:val="zh-CN"/>
        </w:rPr>
        <w:t>采购项目合同书</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rPr>
          <w:rFonts w:ascii="宋体" w:hAnsi="宋体" w:cs="Calibri"/>
          <w:color w:val="auto"/>
          <w:kern w:val="0"/>
          <w:sz w:val="28"/>
          <w:szCs w:val="28"/>
        </w:rPr>
      </w:pPr>
      <w:r>
        <w:rPr>
          <w:rFonts w:ascii="宋体" w:hAnsi="宋体" w:cs="Calibri"/>
          <w:color w:val="auto"/>
          <w:kern w:val="0"/>
          <w:sz w:val="28"/>
          <w:szCs w:val="28"/>
        </w:rPr>
        <w:t xml:space="preserve">  </w:t>
      </w:r>
    </w:p>
    <w:p>
      <w:pPr>
        <w:pStyle w:val="8"/>
        <w:rPr>
          <w:rFonts w:ascii="宋体" w:hAnsi="宋体" w:cs="Calibri"/>
          <w:color w:val="auto"/>
          <w:kern w:val="0"/>
          <w:sz w:val="28"/>
          <w:szCs w:val="28"/>
        </w:rPr>
      </w:pPr>
    </w:p>
    <w:p>
      <w:pPr>
        <w:pStyle w:val="29"/>
        <w:rPr>
          <w:color w:val="auto"/>
        </w:rPr>
      </w:pPr>
    </w:p>
    <w:p>
      <w:pPr>
        <w:spacing w:line="360" w:lineRule="auto"/>
        <w:ind w:firstLine="2976" w:firstLineChars="1063"/>
        <w:rPr>
          <w:rFonts w:hint="eastAsia" w:ascii="宋体" w:hAnsi="宋体" w:cs="华文中宋"/>
          <w:b/>
          <w:bCs/>
          <w:color w:val="auto"/>
          <w:kern w:val="0"/>
          <w:sz w:val="28"/>
          <w:szCs w:val="28"/>
          <w:lang w:val="zh-CN"/>
        </w:rPr>
      </w:pPr>
      <w:r>
        <w:rPr>
          <w:rFonts w:hint="eastAsia" w:ascii="宋体" w:hAnsi="宋体" w:cs="华文中宋"/>
          <w:color w:val="auto"/>
          <w:kern w:val="0"/>
          <w:sz w:val="28"/>
          <w:szCs w:val="28"/>
        </w:rPr>
        <w:t xml:space="preserve"> </w:t>
      </w:r>
    </w:p>
    <w:p>
      <w:pPr>
        <w:spacing w:line="360" w:lineRule="auto"/>
        <w:ind w:left="2806" w:leftChars="399" w:hanging="1968" w:hangingChars="700"/>
        <w:rPr>
          <w:rFonts w:hint="eastAsia" w:ascii="宋体" w:hAnsi="宋体" w:cs="华文中宋"/>
          <w:b/>
          <w:bCs/>
          <w:color w:val="auto"/>
          <w:sz w:val="28"/>
          <w:szCs w:val="28"/>
          <w:u w:val="single"/>
        </w:rPr>
      </w:pPr>
      <w:r>
        <w:rPr>
          <w:rFonts w:hint="eastAsia" w:ascii="宋体" w:hAnsi="宋体" w:cs="华文中宋"/>
          <w:b/>
          <w:bCs/>
          <w:color w:val="auto"/>
          <w:kern w:val="0"/>
          <w:sz w:val="28"/>
          <w:szCs w:val="28"/>
          <w:lang w:val="zh-CN"/>
        </w:rPr>
        <w:t>采购项目名称：</w:t>
      </w:r>
      <w:r>
        <w:rPr>
          <w:rFonts w:hint="eastAsia" w:ascii="宋体" w:hAnsi="宋体" w:cs="华文中宋"/>
          <w:b/>
          <w:bCs/>
          <w:color w:val="auto"/>
          <w:sz w:val="28"/>
          <w:szCs w:val="28"/>
          <w:u w:val="single"/>
          <w:lang w:eastAsia="zh-CN"/>
        </w:rPr>
        <w:t>青海省牦牛繁育推广服务中心农业生产救灾资金</w:t>
      </w:r>
    </w:p>
    <w:p>
      <w:pPr>
        <w:spacing w:line="480" w:lineRule="auto"/>
        <w:rPr>
          <w:rFonts w:ascii="宋体" w:hAnsi="宋体" w:cs="华文中宋"/>
          <w:b/>
          <w:bCs/>
          <w:color w:val="auto"/>
          <w:sz w:val="28"/>
          <w:szCs w:val="28"/>
          <w:u w:val="single"/>
        </w:rPr>
      </w:pPr>
      <w:r>
        <w:rPr>
          <w:rFonts w:hint="eastAsia" w:ascii="宋体" w:hAnsi="宋体" w:cs="华文中宋"/>
          <w:b/>
          <w:bCs/>
          <w:color w:val="auto"/>
          <w:kern w:val="0"/>
          <w:sz w:val="28"/>
          <w:szCs w:val="28"/>
        </w:rPr>
        <w:t xml:space="preserve">      </w:t>
      </w:r>
      <w:r>
        <w:rPr>
          <w:rFonts w:hint="eastAsia" w:ascii="宋体" w:hAnsi="宋体" w:cs="华文中宋"/>
          <w:b/>
          <w:bCs/>
          <w:color w:val="auto"/>
          <w:kern w:val="0"/>
          <w:sz w:val="28"/>
          <w:szCs w:val="28"/>
          <w:lang w:val="zh-CN"/>
        </w:rPr>
        <w:t>采购项目编号：</w:t>
      </w:r>
      <w:r>
        <w:rPr>
          <w:rFonts w:hint="eastAsia" w:ascii="宋体" w:hAnsi="宋体" w:cs="华文中宋"/>
          <w:b/>
          <w:bCs/>
          <w:color w:val="auto"/>
          <w:sz w:val="28"/>
          <w:szCs w:val="28"/>
          <w:u w:val="single"/>
          <w:lang w:eastAsia="zh-CN"/>
        </w:rPr>
        <w:t>青海诚容磋商（货物）2022-089号</w:t>
      </w:r>
      <w:r>
        <w:rPr>
          <w:rFonts w:hint="eastAsia" w:ascii="宋体" w:hAnsi="宋体" w:cs="华文中宋"/>
          <w:b/>
          <w:bCs/>
          <w:color w:val="auto"/>
          <w:sz w:val="28"/>
          <w:szCs w:val="28"/>
          <w:u w:val="single"/>
        </w:rPr>
        <w:t xml:space="preserve">   </w:t>
      </w:r>
      <w:r>
        <w:rPr>
          <w:rFonts w:hint="eastAsia" w:ascii="宋体" w:hAnsi="宋体" w:cs="华文中宋"/>
          <w:b/>
          <w:bCs/>
          <w:color w:val="auto"/>
          <w:sz w:val="28"/>
          <w:szCs w:val="28"/>
          <w:u w:val="single"/>
          <w:lang w:val="en-US" w:eastAsia="zh-CN"/>
        </w:rPr>
        <w:t xml:space="preserve">                 </w:t>
      </w:r>
      <w:r>
        <w:rPr>
          <w:rFonts w:hint="eastAsia" w:ascii="宋体" w:hAnsi="宋体" w:cs="华文中宋"/>
          <w:b/>
          <w:bCs/>
          <w:color w:val="auto"/>
          <w:sz w:val="28"/>
          <w:szCs w:val="28"/>
          <w:u w:val="single"/>
        </w:rPr>
        <w:t xml:space="preserve">       </w:t>
      </w:r>
    </w:p>
    <w:p>
      <w:pPr>
        <w:spacing w:line="480" w:lineRule="auto"/>
        <w:rPr>
          <w:rFonts w:hint="eastAsia" w:ascii="宋体" w:hAnsi="宋体" w:eastAsia="宋体" w:cs="华文中宋"/>
          <w:b/>
          <w:bCs/>
          <w:color w:val="auto"/>
          <w:sz w:val="28"/>
          <w:szCs w:val="28"/>
          <w:u w:val="single"/>
          <w:lang w:val="en-US" w:eastAsia="zh-CN"/>
        </w:rPr>
      </w:pPr>
      <w:r>
        <w:rPr>
          <w:rFonts w:hint="eastAsia" w:ascii="宋体" w:hAnsi="宋体" w:cs="华文中宋"/>
          <w:b/>
          <w:bCs/>
          <w:color w:val="auto"/>
          <w:sz w:val="28"/>
          <w:szCs w:val="28"/>
        </w:rPr>
        <w:t xml:space="preserve">      </w:t>
      </w:r>
      <w:r>
        <w:rPr>
          <w:rFonts w:hint="eastAsia" w:ascii="宋体" w:hAnsi="宋体" w:cs="华文中宋"/>
          <w:b/>
          <w:bCs/>
          <w:color w:val="auto"/>
          <w:kern w:val="0"/>
          <w:sz w:val="28"/>
          <w:szCs w:val="28"/>
          <w:lang w:val="zh-CN"/>
        </w:rPr>
        <w:t>采购合同编号：</w:t>
      </w:r>
      <w:r>
        <w:rPr>
          <w:rFonts w:hint="eastAsia" w:ascii="宋体" w:hAnsi="宋体" w:cs="华文中宋"/>
          <w:b/>
          <w:bCs/>
          <w:color w:val="auto"/>
          <w:sz w:val="28"/>
          <w:szCs w:val="28"/>
          <w:u w:val="single"/>
        </w:rPr>
        <w:t>QHCR-202</w:t>
      </w:r>
      <w:r>
        <w:rPr>
          <w:rFonts w:hint="eastAsia" w:ascii="宋体" w:hAnsi="宋体" w:cs="华文中宋"/>
          <w:b/>
          <w:bCs/>
          <w:color w:val="auto"/>
          <w:sz w:val="28"/>
          <w:szCs w:val="28"/>
          <w:u w:val="single"/>
          <w:lang w:val="en-US" w:eastAsia="zh-CN"/>
        </w:rPr>
        <w:t>2</w:t>
      </w:r>
      <w:r>
        <w:rPr>
          <w:rFonts w:hint="eastAsia" w:ascii="宋体" w:hAnsi="宋体" w:cs="华文中宋"/>
          <w:b/>
          <w:bCs/>
          <w:color w:val="auto"/>
          <w:sz w:val="28"/>
          <w:szCs w:val="28"/>
          <w:u w:val="single"/>
        </w:rPr>
        <w:t>-</w:t>
      </w:r>
      <w:r>
        <w:rPr>
          <w:rFonts w:hint="eastAsia" w:ascii="宋体" w:hAnsi="宋体" w:cs="华文中宋"/>
          <w:b/>
          <w:bCs/>
          <w:color w:val="auto"/>
          <w:sz w:val="28"/>
          <w:szCs w:val="28"/>
          <w:u w:val="single"/>
          <w:lang w:eastAsia="zh-CN"/>
        </w:rPr>
        <w:t>0</w:t>
      </w:r>
      <w:r>
        <w:rPr>
          <w:rFonts w:hint="eastAsia" w:ascii="宋体" w:hAnsi="宋体" w:cs="华文中宋"/>
          <w:b/>
          <w:bCs/>
          <w:color w:val="auto"/>
          <w:sz w:val="28"/>
          <w:szCs w:val="28"/>
          <w:u w:val="single"/>
          <w:lang w:val="en-US" w:eastAsia="zh-CN"/>
        </w:rPr>
        <w:t>89</w:t>
      </w:r>
      <w:r>
        <w:rPr>
          <w:rFonts w:hint="eastAsia" w:ascii="宋体" w:hAnsi="宋体" w:cs="华文中宋"/>
          <w:b/>
          <w:bCs/>
          <w:color w:val="auto"/>
          <w:sz w:val="28"/>
          <w:szCs w:val="28"/>
          <w:u w:val="single"/>
          <w:lang w:eastAsia="zh-CN"/>
        </w:rPr>
        <w:t>号</w:t>
      </w:r>
      <w:r>
        <w:rPr>
          <w:rFonts w:hint="eastAsia" w:ascii="宋体" w:hAnsi="宋体" w:cs="华文中宋"/>
          <w:b/>
          <w:bCs/>
          <w:color w:val="auto"/>
          <w:sz w:val="28"/>
          <w:szCs w:val="28"/>
          <w:u w:val="single"/>
        </w:rPr>
        <w:t xml:space="preserve">                          </w:t>
      </w:r>
      <w:r>
        <w:rPr>
          <w:rFonts w:hint="eastAsia" w:ascii="宋体" w:hAnsi="宋体" w:cs="华文中宋"/>
          <w:b/>
          <w:bCs/>
          <w:color w:val="auto"/>
          <w:sz w:val="28"/>
          <w:szCs w:val="28"/>
          <w:u w:val="single"/>
          <w:lang w:val="en-US" w:eastAsia="zh-CN"/>
        </w:rPr>
        <w:t xml:space="preserve"> </w:t>
      </w:r>
    </w:p>
    <w:p>
      <w:pPr>
        <w:spacing w:line="480" w:lineRule="auto"/>
        <w:rPr>
          <w:rFonts w:hint="eastAsia" w:ascii="宋体" w:hAnsi="宋体" w:cs="华文中宋"/>
          <w:b/>
          <w:bCs/>
          <w:color w:val="auto"/>
          <w:kern w:val="0"/>
          <w:sz w:val="28"/>
          <w:szCs w:val="28"/>
        </w:rPr>
      </w:pPr>
      <w:r>
        <w:rPr>
          <w:rFonts w:hint="eastAsia" w:ascii="宋体" w:hAnsi="宋体" w:cs="华文中宋"/>
          <w:b/>
          <w:bCs/>
          <w:color w:val="auto"/>
          <w:kern w:val="0"/>
          <w:sz w:val="28"/>
          <w:szCs w:val="28"/>
        </w:rPr>
        <w:t xml:space="preserve">      </w:t>
      </w:r>
      <w:r>
        <w:rPr>
          <w:rFonts w:hint="eastAsia" w:ascii="宋体" w:hAnsi="宋体" w:cs="华文中宋"/>
          <w:b/>
          <w:bCs/>
          <w:color w:val="auto"/>
          <w:kern w:val="0"/>
          <w:sz w:val="28"/>
          <w:szCs w:val="28"/>
          <w:lang w:val="zh-CN"/>
        </w:rPr>
        <w:t>合同金额（人民币）：</w:t>
      </w:r>
      <w:r>
        <w:rPr>
          <w:rFonts w:hint="eastAsia" w:ascii="宋体" w:hAnsi="宋体" w:cs="华文中宋"/>
          <w:b/>
          <w:bCs/>
          <w:color w:val="auto"/>
          <w:kern w:val="0"/>
          <w:sz w:val="28"/>
          <w:szCs w:val="28"/>
          <w:u w:val="single"/>
        </w:rPr>
        <w:t xml:space="preserve">                                  </w:t>
      </w:r>
      <w:r>
        <w:rPr>
          <w:rFonts w:hint="eastAsia" w:ascii="宋体" w:hAnsi="宋体" w:cs="华文中宋"/>
          <w:b/>
          <w:bCs/>
          <w:color w:val="auto"/>
          <w:kern w:val="0"/>
          <w:sz w:val="28"/>
          <w:szCs w:val="28"/>
          <w:u w:val="single"/>
          <w:lang w:val="en-US" w:eastAsia="zh-CN"/>
        </w:rPr>
        <w:t xml:space="preserve"> </w:t>
      </w:r>
      <w:r>
        <w:rPr>
          <w:rFonts w:hint="eastAsia" w:ascii="宋体" w:hAnsi="宋体" w:cs="华文中宋"/>
          <w:b/>
          <w:bCs/>
          <w:color w:val="auto"/>
          <w:kern w:val="0"/>
          <w:sz w:val="28"/>
          <w:szCs w:val="28"/>
          <w:u w:val="single"/>
        </w:rPr>
        <w:t xml:space="preserve"> </w:t>
      </w:r>
    </w:p>
    <w:p>
      <w:pPr>
        <w:autoSpaceDE w:val="0"/>
        <w:autoSpaceDN w:val="0"/>
        <w:adjustRightInd w:val="0"/>
        <w:spacing w:line="360" w:lineRule="auto"/>
        <w:rPr>
          <w:rFonts w:hint="eastAsia" w:ascii="宋体" w:hAnsi="宋体" w:cs="华文中宋"/>
          <w:b/>
          <w:bCs/>
          <w:color w:val="auto"/>
          <w:kern w:val="0"/>
          <w:sz w:val="28"/>
          <w:szCs w:val="28"/>
        </w:rPr>
      </w:pPr>
      <w:r>
        <w:rPr>
          <w:rFonts w:hint="eastAsia" w:ascii="宋体" w:hAnsi="宋体" w:cs="华文中宋"/>
          <w:b/>
          <w:bCs/>
          <w:color w:val="auto"/>
          <w:kern w:val="0"/>
          <w:sz w:val="28"/>
          <w:szCs w:val="28"/>
        </w:rPr>
        <w:t xml:space="preserve">      </w:t>
      </w: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rPr>
        <w:t xml:space="preserve">                         </w:t>
      </w:r>
      <w:r>
        <w:rPr>
          <w:rFonts w:hint="eastAsia" w:ascii="宋体" w:hAnsi="宋体" w:cs="华文中宋"/>
          <w:b/>
          <w:bCs/>
          <w:color w:val="auto"/>
          <w:kern w:val="0"/>
          <w:sz w:val="28"/>
          <w:szCs w:val="28"/>
          <w:u w:val="single"/>
          <w:lang w:val="zh-CN"/>
        </w:rPr>
        <w:t xml:space="preserve">（盖章）  </w:t>
      </w:r>
      <w:r>
        <w:rPr>
          <w:rFonts w:hint="eastAsia" w:ascii="宋体" w:hAnsi="宋体" w:cs="华文中宋"/>
          <w:b/>
          <w:bCs/>
          <w:color w:val="auto"/>
          <w:kern w:val="0"/>
          <w:sz w:val="28"/>
          <w:szCs w:val="28"/>
          <w:u w:val="single"/>
        </w:rPr>
        <w:t xml:space="preserve">     </w:t>
      </w:r>
    </w:p>
    <w:p>
      <w:pPr>
        <w:autoSpaceDE w:val="0"/>
        <w:autoSpaceDN w:val="0"/>
        <w:adjustRightInd w:val="0"/>
        <w:spacing w:line="360" w:lineRule="auto"/>
        <w:rPr>
          <w:rFonts w:hint="eastAsia" w:ascii="宋体" w:hAnsi="宋体" w:cs="华文中宋"/>
          <w:b/>
          <w:bCs/>
          <w:color w:val="auto"/>
          <w:kern w:val="0"/>
          <w:sz w:val="28"/>
          <w:szCs w:val="28"/>
          <w:u w:val="single"/>
        </w:rPr>
      </w:pPr>
      <w:r>
        <w:rPr>
          <w:rFonts w:hint="eastAsia" w:ascii="宋体" w:hAnsi="宋体" w:cs="华文中宋"/>
          <w:b/>
          <w:bCs/>
          <w:color w:val="auto"/>
          <w:kern w:val="0"/>
          <w:sz w:val="28"/>
          <w:szCs w:val="28"/>
        </w:rPr>
        <w:t xml:space="preserve">      </w:t>
      </w: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rPr>
        <w:t xml:space="preserve">                         </w:t>
      </w:r>
      <w:r>
        <w:rPr>
          <w:rFonts w:hint="eastAsia" w:ascii="宋体" w:hAnsi="宋体" w:cs="华文中宋"/>
          <w:b/>
          <w:bCs/>
          <w:color w:val="auto"/>
          <w:kern w:val="0"/>
          <w:sz w:val="28"/>
          <w:szCs w:val="28"/>
          <w:u w:val="single"/>
          <w:lang w:val="zh-CN"/>
        </w:rPr>
        <w:t xml:space="preserve">（盖章）  </w:t>
      </w:r>
      <w:r>
        <w:rPr>
          <w:rFonts w:hint="eastAsia" w:ascii="宋体" w:hAnsi="宋体" w:cs="华文中宋"/>
          <w:b/>
          <w:bCs/>
          <w:color w:val="auto"/>
          <w:kern w:val="0"/>
          <w:sz w:val="28"/>
          <w:szCs w:val="28"/>
          <w:u w:val="single"/>
        </w:rPr>
        <w:t xml:space="preserve">     </w:t>
      </w:r>
    </w:p>
    <w:p>
      <w:pPr>
        <w:autoSpaceDE w:val="0"/>
        <w:autoSpaceDN w:val="0"/>
        <w:adjustRightInd w:val="0"/>
        <w:spacing w:line="360" w:lineRule="auto"/>
        <w:rPr>
          <w:rFonts w:hint="eastAsia" w:ascii="宋体" w:hAnsi="宋体" w:cs="华文中宋"/>
          <w:b/>
          <w:bCs/>
          <w:color w:val="auto"/>
          <w:kern w:val="0"/>
          <w:sz w:val="30"/>
          <w:szCs w:val="30"/>
        </w:rPr>
      </w:pPr>
      <w:r>
        <w:rPr>
          <w:rFonts w:hint="eastAsia" w:ascii="宋体" w:hAnsi="宋体" w:cs="华文中宋"/>
          <w:b/>
          <w:bCs/>
          <w:color w:val="auto"/>
          <w:kern w:val="0"/>
          <w:sz w:val="28"/>
          <w:szCs w:val="28"/>
        </w:rPr>
        <w:t xml:space="preserve">      </w:t>
      </w:r>
      <w:r>
        <w:rPr>
          <w:rFonts w:hint="eastAsia" w:ascii="宋体" w:hAnsi="宋体" w:cs="华文中宋"/>
          <w:b/>
          <w:bCs/>
          <w:color w:val="auto"/>
          <w:kern w:val="0"/>
          <w:sz w:val="28"/>
          <w:szCs w:val="28"/>
          <w:lang w:val="zh-CN"/>
        </w:rPr>
        <w:t>采购日期：</w:t>
      </w:r>
      <w:r>
        <w:rPr>
          <w:rFonts w:hint="eastAsia" w:ascii="宋体" w:hAnsi="宋体" w:cs="华文中宋"/>
          <w:b/>
          <w:bCs/>
          <w:color w:val="auto"/>
          <w:kern w:val="0"/>
          <w:sz w:val="28"/>
          <w:szCs w:val="28"/>
          <w:u w:val="single"/>
        </w:rPr>
        <w:t xml:space="preserve">                                              </w:t>
      </w:r>
    </w:p>
    <w:p>
      <w:pPr>
        <w:autoSpaceDE w:val="0"/>
        <w:autoSpaceDN w:val="0"/>
        <w:adjustRightInd w:val="0"/>
        <w:spacing w:line="360" w:lineRule="auto"/>
        <w:rPr>
          <w:rFonts w:ascii="Calibri" w:hAnsi="Calibri" w:cs="Calibri"/>
          <w:color w:val="auto"/>
          <w:kern w:val="0"/>
          <w:sz w:val="28"/>
          <w:szCs w:val="28"/>
        </w:rPr>
      </w:pPr>
      <w:r>
        <w:rPr>
          <w:rFonts w:ascii="Calibri" w:hAnsi="Calibri" w:cs="Calibri"/>
          <w:color w:val="auto"/>
          <w:kern w:val="0"/>
          <w:sz w:val="28"/>
          <w:szCs w:val="28"/>
        </w:rPr>
        <w:t xml:space="preserve"> </w:t>
      </w:r>
    </w:p>
    <w:p>
      <w:pPr>
        <w:rPr>
          <w:rFonts w:hint="eastAsia" w:ascii="Calibri" w:hAnsi="Calibri" w:cs="Calibri"/>
          <w:color w:val="auto"/>
          <w:kern w:val="0"/>
          <w:sz w:val="28"/>
          <w:szCs w:val="28"/>
        </w:rPr>
      </w:pPr>
    </w:p>
    <w:p>
      <w:pPr>
        <w:rPr>
          <w:rFonts w:hint="eastAsia" w:ascii="Calibri" w:hAnsi="Calibri" w:cs="Calibri"/>
          <w:color w:val="auto"/>
          <w:kern w:val="0"/>
          <w:sz w:val="28"/>
          <w:szCs w:val="28"/>
        </w:rPr>
      </w:pPr>
    </w:p>
    <w:p>
      <w:pPr>
        <w:rPr>
          <w:rFonts w:hint="eastAsia" w:ascii="Calibri" w:hAnsi="Calibri" w:cs="Calibri"/>
          <w:color w:val="auto"/>
          <w:kern w:val="0"/>
          <w:sz w:val="28"/>
          <w:szCs w:val="28"/>
        </w:rPr>
      </w:pPr>
    </w:p>
    <w:p>
      <w:pPr>
        <w:autoSpaceDE w:val="0"/>
        <w:autoSpaceDN w:val="0"/>
        <w:adjustRightInd w:val="0"/>
        <w:spacing w:line="360" w:lineRule="auto"/>
        <w:rPr>
          <w:rFonts w:hint="eastAsia" w:ascii="宋体" w:hAnsi="Calibri" w:cs="宋体"/>
          <w:b/>
          <w:bCs/>
          <w:color w:val="auto"/>
          <w:kern w:val="0"/>
          <w:sz w:val="28"/>
          <w:szCs w:val="28"/>
          <w:lang w:val="zh-CN"/>
        </w:rPr>
      </w:pPr>
    </w:p>
    <w:p>
      <w:pPr>
        <w:rPr>
          <w:rFonts w:hint="eastAsia" w:ascii="宋体" w:hAnsi="Calibri" w:cs="宋体"/>
          <w:b/>
          <w:bCs/>
          <w:color w:val="auto"/>
          <w:kern w:val="0"/>
          <w:sz w:val="28"/>
          <w:szCs w:val="28"/>
          <w:lang w:val="zh-CN"/>
        </w:rPr>
      </w:pPr>
      <w:r>
        <w:rPr>
          <w:rFonts w:hint="eastAsia" w:ascii="宋体" w:hAnsi="Calibri" w:cs="宋体"/>
          <w:b/>
          <w:bCs/>
          <w:color w:val="auto"/>
          <w:kern w:val="0"/>
          <w:sz w:val="28"/>
          <w:szCs w:val="28"/>
          <w:lang w:val="zh-CN"/>
        </w:rPr>
        <w:br w:type="page"/>
      </w:r>
    </w:p>
    <w:p>
      <w:pPr>
        <w:autoSpaceDE w:val="0"/>
        <w:autoSpaceDN w:val="0"/>
        <w:adjustRightInd w:val="0"/>
        <w:spacing w:line="360" w:lineRule="auto"/>
        <w:rPr>
          <w:rFonts w:ascii="Calibri" w:hAnsi="Calibri" w:cs="Calibri"/>
          <w:b/>
          <w:bCs/>
          <w:color w:val="auto"/>
          <w:kern w:val="0"/>
          <w:sz w:val="28"/>
          <w:szCs w:val="28"/>
          <w:u w:val="single"/>
        </w:rPr>
      </w:pPr>
      <w:r>
        <w:rPr>
          <w:rFonts w:hint="eastAsia" w:ascii="宋体" w:hAnsi="Calibri" w:cs="宋体"/>
          <w:b/>
          <w:bCs/>
          <w:color w:val="auto"/>
          <w:kern w:val="0"/>
          <w:sz w:val="28"/>
          <w:szCs w:val="28"/>
          <w:lang w:val="zh-CN"/>
        </w:rPr>
        <w:t>采</w:t>
      </w:r>
      <w:r>
        <w:rPr>
          <w:rFonts w:ascii="Calibri" w:hAnsi="Calibri" w:cs="Calibri"/>
          <w:b/>
          <w:bCs/>
          <w:color w:val="auto"/>
          <w:kern w:val="0"/>
          <w:sz w:val="28"/>
          <w:szCs w:val="28"/>
        </w:rPr>
        <w:t xml:space="preserve"> </w:t>
      </w:r>
      <w:r>
        <w:rPr>
          <w:rFonts w:hint="eastAsia" w:ascii="宋体" w:hAnsi="Calibri" w:cs="宋体"/>
          <w:b/>
          <w:bCs/>
          <w:color w:val="auto"/>
          <w:kern w:val="0"/>
          <w:sz w:val="28"/>
          <w:szCs w:val="28"/>
          <w:lang w:val="zh-CN"/>
        </w:rPr>
        <w:t>购</w:t>
      </w:r>
      <w:r>
        <w:rPr>
          <w:rFonts w:ascii="Calibri" w:hAnsi="Calibri" w:cs="Calibri"/>
          <w:b/>
          <w:bCs/>
          <w:color w:val="auto"/>
          <w:kern w:val="0"/>
          <w:sz w:val="28"/>
          <w:szCs w:val="28"/>
        </w:rPr>
        <w:t xml:space="preserve"> </w:t>
      </w:r>
      <w:r>
        <w:rPr>
          <w:rFonts w:hint="eastAsia" w:ascii="宋体" w:hAnsi="Calibri" w:cs="宋体"/>
          <w:b/>
          <w:bCs/>
          <w:color w:val="auto"/>
          <w:kern w:val="0"/>
          <w:sz w:val="28"/>
          <w:szCs w:val="28"/>
          <w:lang w:val="zh-CN"/>
        </w:rPr>
        <w:t>人（以下简称甲方）：</w:t>
      </w:r>
      <w:r>
        <w:rPr>
          <w:rFonts w:ascii="Calibri" w:hAnsi="Calibri" w:cs="Calibri"/>
          <w:b/>
          <w:bCs/>
          <w:color w:val="auto"/>
          <w:kern w:val="0"/>
          <w:sz w:val="28"/>
          <w:szCs w:val="28"/>
          <w:u w:val="single"/>
        </w:rPr>
        <w:t xml:space="preserve">                                 </w:t>
      </w:r>
    </w:p>
    <w:p>
      <w:pPr>
        <w:autoSpaceDE w:val="0"/>
        <w:autoSpaceDN w:val="0"/>
        <w:adjustRightInd w:val="0"/>
        <w:spacing w:line="360" w:lineRule="auto"/>
        <w:rPr>
          <w:rFonts w:ascii="Calibri" w:hAnsi="Calibri" w:cs="Calibri"/>
          <w:color w:val="auto"/>
          <w:kern w:val="0"/>
          <w:sz w:val="28"/>
          <w:szCs w:val="28"/>
        </w:rPr>
      </w:pPr>
      <w:r>
        <w:rPr>
          <w:rFonts w:hint="eastAsia" w:ascii="宋体" w:hAnsi="Calibri" w:cs="宋体"/>
          <w:b/>
          <w:bCs/>
          <w:color w:val="auto"/>
          <w:kern w:val="0"/>
          <w:sz w:val="28"/>
          <w:szCs w:val="28"/>
          <w:lang w:val="zh-CN"/>
        </w:rPr>
        <w:t>供</w:t>
      </w:r>
      <w:r>
        <w:rPr>
          <w:rFonts w:ascii="Calibri" w:hAnsi="Calibri" w:cs="Calibri"/>
          <w:b/>
          <w:bCs/>
          <w:color w:val="auto"/>
          <w:kern w:val="0"/>
          <w:sz w:val="28"/>
          <w:szCs w:val="28"/>
        </w:rPr>
        <w:t xml:space="preserve"> </w:t>
      </w:r>
      <w:r>
        <w:rPr>
          <w:rFonts w:hint="eastAsia" w:ascii="宋体" w:hAnsi="Calibri" w:cs="宋体"/>
          <w:b/>
          <w:bCs/>
          <w:color w:val="auto"/>
          <w:kern w:val="0"/>
          <w:sz w:val="28"/>
          <w:szCs w:val="28"/>
          <w:lang w:val="zh-CN"/>
        </w:rPr>
        <w:t>应</w:t>
      </w:r>
      <w:r>
        <w:rPr>
          <w:rFonts w:ascii="Calibri" w:hAnsi="Calibri" w:cs="Calibri"/>
          <w:b/>
          <w:bCs/>
          <w:color w:val="auto"/>
          <w:kern w:val="0"/>
          <w:sz w:val="28"/>
          <w:szCs w:val="28"/>
        </w:rPr>
        <w:t xml:space="preserve"> </w:t>
      </w:r>
      <w:r>
        <w:rPr>
          <w:rFonts w:hint="eastAsia" w:ascii="宋体" w:hAnsi="Calibri" w:cs="宋体"/>
          <w:b/>
          <w:bCs/>
          <w:color w:val="auto"/>
          <w:kern w:val="0"/>
          <w:sz w:val="28"/>
          <w:szCs w:val="28"/>
          <w:lang w:val="zh-CN"/>
        </w:rPr>
        <w:t>商（以下简称乙方）：</w:t>
      </w:r>
      <w:r>
        <w:rPr>
          <w:rFonts w:ascii="Calibri" w:hAnsi="Calibri" w:cs="Calibri"/>
          <w:b/>
          <w:bCs/>
          <w:color w:val="auto"/>
          <w:kern w:val="0"/>
          <w:sz w:val="28"/>
          <w:szCs w:val="28"/>
          <w:u w:val="single"/>
        </w:rPr>
        <w:t xml:space="preserve">                                 </w:t>
      </w:r>
    </w:p>
    <w:p>
      <w:pPr>
        <w:pStyle w:val="9"/>
        <w:spacing w:line="400" w:lineRule="exact"/>
        <w:ind w:left="0" w:leftChars="0" w:firstLine="566" w:firstLineChars="236"/>
        <w:rPr>
          <w:rFonts w:hint="eastAsia" w:ascii="宋体" w:hAnsi="Calibri" w:cs="宋体"/>
          <w:color w:val="auto"/>
          <w:kern w:val="0"/>
          <w:sz w:val="24"/>
          <w:lang w:val="zh-CN"/>
        </w:rPr>
      </w:pPr>
      <w:r>
        <w:rPr>
          <w:rFonts w:hint="eastAsia" w:ascii="宋体" w:hAnsi="Calibri" w:cs="宋体"/>
          <w:color w:val="auto"/>
          <w:kern w:val="0"/>
          <w:sz w:val="24"/>
          <w:lang w:val="zh-CN"/>
        </w:rPr>
        <w:t>甲、乙双方根据</w:t>
      </w:r>
      <w:r>
        <w:rPr>
          <w:rFonts w:hint="eastAsia" w:ascii="宋体" w:hAnsi="Calibri" w:cs="宋体"/>
          <w:bCs/>
          <w:color w:val="auto"/>
          <w:kern w:val="0"/>
          <w:sz w:val="30"/>
          <w:szCs w:val="30"/>
          <w:u w:val="single"/>
        </w:rPr>
        <w:t xml:space="preserve">      </w:t>
      </w:r>
      <w:r>
        <w:rPr>
          <w:rFonts w:hint="eastAsia" w:ascii="宋体" w:hAnsi="Calibri" w:cs="宋体"/>
          <w:color w:val="auto"/>
          <w:kern w:val="0"/>
          <w:sz w:val="24"/>
          <w:lang w:val="zh-CN"/>
        </w:rPr>
        <w:t>年</w:t>
      </w:r>
      <w:r>
        <w:rPr>
          <w:rFonts w:hint="eastAsia" w:ascii="宋体" w:hAnsi="Calibri" w:cs="宋体"/>
          <w:bCs/>
          <w:color w:val="auto"/>
          <w:kern w:val="0"/>
          <w:sz w:val="30"/>
          <w:szCs w:val="30"/>
          <w:u w:val="single"/>
        </w:rPr>
        <w:t xml:space="preserve">    </w:t>
      </w:r>
      <w:r>
        <w:rPr>
          <w:rFonts w:hint="eastAsia" w:ascii="宋体" w:hAnsi="Calibri" w:cs="宋体"/>
          <w:color w:val="auto"/>
          <w:kern w:val="0"/>
          <w:sz w:val="24"/>
          <w:lang w:val="zh-CN"/>
        </w:rPr>
        <w:t>月</w:t>
      </w:r>
      <w:r>
        <w:rPr>
          <w:rFonts w:hint="eastAsia" w:ascii="宋体" w:hAnsi="Calibri" w:cs="宋体"/>
          <w:bCs/>
          <w:color w:val="auto"/>
          <w:kern w:val="0"/>
          <w:sz w:val="30"/>
          <w:szCs w:val="30"/>
          <w:u w:val="single"/>
        </w:rPr>
        <w:t xml:space="preserve">   </w:t>
      </w:r>
      <w:r>
        <w:rPr>
          <w:rFonts w:hint="eastAsia" w:ascii="宋体" w:hAnsi="Calibri" w:cs="宋体"/>
          <w:color w:val="auto"/>
          <w:kern w:val="0"/>
          <w:sz w:val="24"/>
          <w:lang w:val="zh-CN"/>
        </w:rPr>
        <w:t>日</w:t>
      </w:r>
      <w:r>
        <w:rPr>
          <w:rFonts w:hint="eastAsia" w:ascii="宋体" w:hAnsi="Calibri" w:cs="宋体"/>
          <w:color w:val="auto"/>
          <w:kern w:val="0"/>
          <w:sz w:val="24"/>
          <w:u w:val="single"/>
          <w:lang w:val="zh-CN"/>
        </w:rPr>
        <w:t>（采购项目名称）</w:t>
      </w:r>
      <w:r>
        <w:rPr>
          <w:rFonts w:ascii="Calibri" w:hAnsi="Calibri" w:cs="Calibri"/>
          <w:color w:val="auto"/>
          <w:kern w:val="0"/>
          <w:sz w:val="24"/>
          <w:u w:val="single"/>
        </w:rPr>
        <w:t xml:space="preserve"> </w:t>
      </w:r>
      <w:r>
        <w:rPr>
          <w:rFonts w:hint="eastAsia" w:ascii="宋体" w:hAnsi="Calibri" w:cs="宋体"/>
          <w:color w:val="auto"/>
          <w:kern w:val="0"/>
          <w:sz w:val="24"/>
          <w:lang w:val="zh-CN"/>
        </w:rPr>
        <w:t>采购项目（</w:t>
      </w:r>
      <w:r>
        <w:rPr>
          <w:rFonts w:hint="eastAsia" w:ascii="宋体" w:hAnsi="Calibri" w:cs="宋体"/>
          <w:color w:val="auto"/>
          <w:kern w:val="0"/>
          <w:sz w:val="24"/>
          <w:u w:val="single"/>
          <w:lang w:val="zh-CN"/>
        </w:rPr>
        <w:t>采购项目编号</w:t>
      </w:r>
      <w:r>
        <w:rPr>
          <w:rFonts w:hint="eastAsia" w:ascii="宋体" w:hAnsi="Calibri" w:cs="宋体"/>
          <w:color w:val="auto"/>
          <w:kern w:val="0"/>
          <w:sz w:val="24"/>
          <w:lang w:val="zh-CN"/>
        </w:rPr>
        <w:t>）的竞争性磋商文件要求和采购代理机构出具的《成交通知书》，并经双方协商一致，签订本合同协议书。</w:t>
      </w:r>
    </w:p>
    <w:p>
      <w:pPr>
        <w:autoSpaceDE w:val="0"/>
        <w:autoSpaceDN w:val="0"/>
        <w:adjustRightInd w:val="0"/>
        <w:spacing w:line="400" w:lineRule="exact"/>
        <w:ind w:firstLine="480"/>
        <w:rPr>
          <w:rFonts w:hint="eastAsia" w:ascii="宋体" w:hAnsi="Calibri" w:cs="宋体"/>
          <w:b/>
          <w:bCs/>
          <w:color w:val="auto"/>
          <w:kern w:val="0"/>
          <w:sz w:val="24"/>
          <w:lang w:val="zh-CN"/>
        </w:rPr>
      </w:pPr>
      <w:r>
        <w:rPr>
          <w:rFonts w:hint="eastAsia" w:ascii="宋体" w:hAnsi="Calibri" w:cs="宋体"/>
          <w:b/>
          <w:bCs/>
          <w:color w:val="auto"/>
          <w:kern w:val="0"/>
          <w:sz w:val="24"/>
          <w:lang w:val="zh-CN"/>
        </w:rPr>
        <w:t>一、签订本采购合同的依据</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本采购合同所附下列文件是构成本采购合同不可分割的部分：</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1.竞争性磋商文件；</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2.竞争性磋商文件的更正、变更公告；</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3.成交供应商提交的响应文件；</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4.竞争性磋商文件中规定的合同通用条款；</w:t>
      </w:r>
    </w:p>
    <w:p>
      <w:pPr>
        <w:autoSpaceDE w:val="0"/>
        <w:autoSpaceDN w:val="0"/>
        <w:adjustRightInd w:val="0"/>
        <w:spacing w:line="400" w:lineRule="exact"/>
        <w:ind w:firstLine="480"/>
        <w:rPr>
          <w:rFonts w:hint="eastAsia" w:ascii="宋体" w:hAnsi="Calibri" w:cs="宋体"/>
          <w:color w:val="auto"/>
          <w:kern w:val="0"/>
          <w:sz w:val="24"/>
        </w:rPr>
      </w:pPr>
      <w:r>
        <w:rPr>
          <w:rFonts w:hint="eastAsia" w:ascii="宋体" w:hAnsi="Calibri" w:cs="宋体"/>
          <w:color w:val="auto"/>
          <w:kern w:val="0"/>
          <w:sz w:val="24"/>
        </w:rPr>
        <w:t>5.竞争性磋商最后报价表；</w:t>
      </w:r>
    </w:p>
    <w:p>
      <w:pPr>
        <w:autoSpaceDE w:val="0"/>
        <w:autoSpaceDN w:val="0"/>
        <w:adjustRightInd w:val="0"/>
        <w:spacing w:line="400" w:lineRule="exact"/>
        <w:ind w:firstLine="480"/>
        <w:rPr>
          <w:rFonts w:hint="eastAsia" w:ascii="宋体" w:hAnsi="Calibri" w:cs="宋体"/>
          <w:color w:val="auto"/>
          <w:kern w:val="0"/>
          <w:sz w:val="24"/>
        </w:rPr>
      </w:pPr>
      <w:r>
        <w:rPr>
          <w:rFonts w:hint="eastAsia" w:ascii="宋体" w:hAnsi="Calibri" w:cs="宋体"/>
          <w:color w:val="auto"/>
          <w:kern w:val="0"/>
          <w:sz w:val="24"/>
        </w:rPr>
        <w:t>6.分项报价表；</w:t>
      </w:r>
    </w:p>
    <w:p>
      <w:pPr>
        <w:autoSpaceDE w:val="0"/>
        <w:autoSpaceDN w:val="0"/>
        <w:adjustRightInd w:val="0"/>
        <w:spacing w:line="400" w:lineRule="exact"/>
        <w:ind w:firstLine="480"/>
        <w:rPr>
          <w:rFonts w:hint="eastAsia" w:ascii="宋体" w:hAnsi="Calibri" w:cs="宋体"/>
          <w:color w:val="auto"/>
          <w:kern w:val="0"/>
          <w:sz w:val="24"/>
        </w:rPr>
      </w:pPr>
      <w:r>
        <w:rPr>
          <w:rFonts w:hint="eastAsia" w:ascii="宋体" w:hAnsi="Calibri" w:cs="宋体"/>
          <w:color w:val="auto"/>
          <w:kern w:val="0"/>
          <w:sz w:val="24"/>
        </w:rPr>
        <w:t>7.其他相关承诺；</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rPr>
        <w:t>8</w:t>
      </w:r>
      <w:r>
        <w:rPr>
          <w:rFonts w:hint="eastAsia" w:ascii="宋体" w:hAnsi="Calibri" w:cs="宋体"/>
          <w:color w:val="auto"/>
          <w:kern w:val="0"/>
          <w:sz w:val="24"/>
          <w:lang w:val="zh-CN"/>
        </w:rPr>
        <w:t>.成交通知书；</w:t>
      </w:r>
    </w:p>
    <w:p>
      <w:pPr>
        <w:autoSpaceDE w:val="0"/>
        <w:autoSpaceDN w:val="0"/>
        <w:adjustRightInd w:val="0"/>
        <w:spacing w:line="40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en-US" w:eastAsia="zh-CN"/>
        </w:rPr>
        <w:t>9.履约保证金缴费证明</w:t>
      </w:r>
      <w:r>
        <w:rPr>
          <w:rFonts w:hint="eastAsia" w:ascii="宋体" w:hAnsi="Calibri" w:cs="宋体"/>
          <w:color w:val="auto"/>
          <w:kern w:val="0"/>
          <w:sz w:val="24"/>
          <w:lang w:val="zh-CN"/>
        </w:rPr>
        <w:t>。</w:t>
      </w:r>
    </w:p>
    <w:p>
      <w:pPr>
        <w:pStyle w:val="9"/>
        <w:spacing w:line="400" w:lineRule="exact"/>
        <w:ind w:left="0" w:leftChars="0" w:firstLine="567"/>
        <w:rPr>
          <w:rFonts w:ascii="宋体" w:hAnsi="Calibri" w:cs="宋体"/>
          <w:color w:val="auto"/>
          <w:kern w:val="0"/>
          <w:sz w:val="24"/>
          <w:lang w:val="zh-CN"/>
        </w:rPr>
      </w:pPr>
      <w:r>
        <w:rPr>
          <w:rFonts w:hint="eastAsia" w:ascii="宋体" w:hAnsi="Calibri" w:cs="宋体"/>
          <w:b/>
          <w:bCs/>
          <w:color w:val="auto"/>
          <w:kern w:val="0"/>
          <w:sz w:val="24"/>
          <w:lang w:val="zh-CN"/>
        </w:rPr>
        <w:t xml:space="preserve">二、合同标的及金额             </w:t>
      </w:r>
      <w:r>
        <w:rPr>
          <w:rFonts w:hint="eastAsia" w:ascii="宋体" w:hAnsi="Calibri" w:cs="宋体"/>
          <w:color w:val="auto"/>
          <w:kern w:val="0"/>
          <w:sz w:val="24"/>
          <w:lang w:val="zh-CN"/>
        </w:rPr>
        <w:t xml:space="preserve">                  </w:t>
      </w:r>
      <w:r>
        <w:rPr>
          <w:rFonts w:hint="eastAsia" w:ascii="宋体" w:hAnsi="Calibri" w:cs="宋体"/>
          <w:color w:val="auto"/>
          <w:kern w:val="0"/>
          <w:sz w:val="24"/>
        </w:rPr>
        <w:t xml:space="preserve">     </w:t>
      </w:r>
      <w:r>
        <w:rPr>
          <w:rFonts w:hint="eastAsia" w:ascii="宋体" w:hAnsi="Calibri" w:cs="宋体"/>
          <w:color w:val="auto"/>
          <w:kern w:val="0"/>
          <w:sz w:val="24"/>
          <w:lang w:val="zh-CN"/>
        </w:rPr>
        <w:t xml:space="preserve">     单位：元</w:t>
      </w:r>
    </w:p>
    <w:tbl>
      <w:tblPr>
        <w:tblStyle w:val="22"/>
        <w:tblW w:w="0" w:type="auto"/>
        <w:jc w:val="center"/>
        <w:tblLayout w:type="fixed"/>
        <w:tblCellMar>
          <w:top w:w="0" w:type="dxa"/>
          <w:left w:w="108" w:type="dxa"/>
          <w:bottom w:w="0" w:type="dxa"/>
          <w:right w:w="108" w:type="dxa"/>
        </w:tblCellMar>
      </w:tblPr>
      <w:tblGrid>
        <w:gridCol w:w="825"/>
        <w:gridCol w:w="207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lang w:val="zh-CN"/>
              </w:rPr>
            </w:pPr>
            <w:r>
              <w:rPr>
                <w:rFonts w:ascii="Arial" w:hAnsi="Arial" w:cs="Arial"/>
                <w:color w:val="auto"/>
                <w:kern w:val="0"/>
                <w:sz w:val="24"/>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r>
              <w:rPr>
                <w:rFonts w:ascii="Arial" w:hAnsi="Arial" w:cs="Arial"/>
                <w:color w:val="auto"/>
                <w:kern w:val="0"/>
                <w:sz w:val="24"/>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r>
              <w:rPr>
                <w:rFonts w:ascii="Arial" w:hAnsi="Arial" w:cs="Arial"/>
                <w:color w:val="auto"/>
                <w:kern w:val="0"/>
                <w:sz w:val="24"/>
                <w:lang w:val="zh-CN"/>
              </w:rPr>
              <w:t>型号规格</w:t>
            </w: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lang w:val="zh-CN"/>
              </w:rPr>
            </w:pPr>
            <w:r>
              <w:rPr>
                <w:rFonts w:ascii="Arial" w:hAnsi="Arial" w:cs="Arial"/>
                <w:color w:val="auto"/>
                <w:kern w:val="0"/>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lang w:val="zh-CN"/>
              </w:rPr>
            </w:pPr>
            <w:r>
              <w:rPr>
                <w:rFonts w:ascii="Arial" w:hAnsi="Arial" w:cs="Arial"/>
                <w:color w:val="auto"/>
                <w:kern w:val="0"/>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lang w:val="zh-CN"/>
              </w:rPr>
            </w:pPr>
            <w:r>
              <w:rPr>
                <w:rFonts w:ascii="Arial" w:hAnsi="Arial" w:cs="Arial"/>
                <w:color w:val="auto"/>
                <w:kern w:val="0"/>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jc w:val="center"/>
              <w:rPr>
                <w:rFonts w:ascii="Arial" w:hAnsi="Arial" w:cs="Arial"/>
                <w:color w:val="auto"/>
                <w:kern w:val="0"/>
                <w:sz w:val="24"/>
                <w:lang w:val="zh-CN"/>
              </w:rPr>
            </w:pPr>
            <w:r>
              <w:rPr>
                <w:rFonts w:ascii="Arial" w:hAnsi="Arial" w:cs="Arial"/>
                <w:color w:val="auto"/>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lang w:val="zh-CN"/>
              </w:rPr>
            </w:pPr>
          </w:p>
        </w:tc>
      </w:tr>
    </w:tbl>
    <w:p>
      <w:pPr>
        <w:autoSpaceDE w:val="0"/>
        <w:autoSpaceDN w:val="0"/>
        <w:adjustRightInd w:val="0"/>
        <w:spacing w:line="40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根据上述采购合同文件要求，本采购合同的总金额为：</w:t>
      </w:r>
    </w:p>
    <w:p>
      <w:pPr>
        <w:autoSpaceDE w:val="0"/>
        <w:autoSpaceDN w:val="0"/>
        <w:adjustRightInd w:val="0"/>
        <w:spacing w:line="400" w:lineRule="exact"/>
        <w:jc w:val="left"/>
        <w:rPr>
          <w:rFonts w:hint="eastAsia" w:ascii="宋体" w:hAnsi="Calibri" w:cs="宋体"/>
          <w:color w:val="auto"/>
          <w:kern w:val="0"/>
          <w:sz w:val="24"/>
        </w:rPr>
      </w:pPr>
      <w:r>
        <w:rPr>
          <w:rFonts w:hint="eastAsia" w:ascii="宋体" w:hAnsi="Calibri" w:cs="宋体"/>
          <w:color w:val="auto"/>
          <w:kern w:val="0"/>
          <w:sz w:val="24"/>
        </w:rPr>
        <w:t xml:space="preserve">    </w:t>
      </w:r>
      <w:r>
        <w:rPr>
          <w:rFonts w:hint="eastAsia" w:ascii="宋体" w:hAnsi="Calibri" w:cs="宋体"/>
          <w:color w:val="auto"/>
          <w:kern w:val="0"/>
          <w:sz w:val="24"/>
          <w:lang w:val="zh-CN"/>
        </w:rPr>
        <w:t>人民币（大写）：</w:t>
      </w:r>
      <w:r>
        <w:rPr>
          <w:rFonts w:hint="eastAsia" w:ascii="宋体" w:hAnsi="Calibri" w:cs="宋体"/>
          <w:color w:val="auto"/>
          <w:kern w:val="0"/>
          <w:sz w:val="24"/>
          <w:u w:val="single"/>
          <w:lang w:val="zh-CN"/>
        </w:rPr>
        <w:t xml:space="preserve">                </w:t>
      </w:r>
      <w:r>
        <w:rPr>
          <w:rFonts w:hint="eastAsia" w:ascii="宋体" w:hAnsi="Calibri" w:cs="宋体"/>
          <w:color w:val="auto"/>
          <w:kern w:val="0"/>
          <w:sz w:val="24"/>
          <w:u w:val="single"/>
        </w:rPr>
        <w:t xml:space="preserve">          </w:t>
      </w:r>
      <w:r>
        <w:rPr>
          <w:rFonts w:hint="eastAsia" w:ascii="宋体" w:hAnsi="Calibri" w:cs="宋体"/>
          <w:color w:val="auto"/>
          <w:kern w:val="0"/>
          <w:sz w:val="24"/>
          <w:lang w:val="zh-CN"/>
        </w:rPr>
        <w:t xml:space="preserve"> </w:t>
      </w:r>
      <w:r>
        <w:rPr>
          <w:rFonts w:hint="eastAsia" w:ascii="宋体" w:hAnsi="Calibri" w:cs="宋体"/>
          <w:color w:val="auto"/>
          <w:kern w:val="0"/>
          <w:sz w:val="24"/>
        </w:rPr>
        <w:t xml:space="preserve"> </w:t>
      </w:r>
    </w:p>
    <w:p>
      <w:pPr>
        <w:autoSpaceDE w:val="0"/>
        <w:autoSpaceDN w:val="0"/>
        <w:adjustRightInd w:val="0"/>
        <w:spacing w:line="400" w:lineRule="exact"/>
        <w:jc w:val="left"/>
        <w:rPr>
          <w:rFonts w:hint="eastAsia" w:ascii="宋体" w:hAnsi="Calibri" w:cs="宋体"/>
          <w:color w:val="auto"/>
          <w:kern w:val="0"/>
          <w:sz w:val="24"/>
          <w:lang w:val="zh-CN"/>
        </w:rPr>
      </w:pPr>
      <w:r>
        <w:rPr>
          <w:rFonts w:hint="eastAsia" w:ascii="宋体" w:hAnsi="Calibri" w:cs="宋体"/>
          <w:color w:val="auto"/>
          <w:kern w:val="0"/>
          <w:sz w:val="24"/>
        </w:rPr>
        <w:t xml:space="preserve">    </w:t>
      </w:r>
      <w:r>
        <w:rPr>
          <w:rFonts w:hint="eastAsia" w:ascii="宋体" w:hAnsi="Calibri" w:cs="宋体"/>
          <w:color w:val="auto"/>
          <w:kern w:val="0"/>
          <w:sz w:val="24"/>
          <w:lang w:val="zh-CN"/>
        </w:rPr>
        <w:t>人民币（小写）：</w:t>
      </w:r>
      <w:r>
        <w:rPr>
          <w:rFonts w:hint="eastAsia" w:ascii="宋体" w:hAnsi="Calibri" w:cs="宋体"/>
          <w:color w:val="auto"/>
          <w:kern w:val="0"/>
          <w:sz w:val="24"/>
          <w:u w:val="single"/>
          <w:lang w:val="zh-CN"/>
        </w:rPr>
        <w:t xml:space="preserve">                          </w:t>
      </w:r>
    </w:p>
    <w:p>
      <w:pPr>
        <w:pStyle w:val="9"/>
        <w:spacing w:line="400" w:lineRule="exact"/>
        <w:ind w:left="0" w:leftChars="0" w:firstLine="426"/>
        <w:rPr>
          <w:rFonts w:hint="eastAsia" w:ascii="宋体" w:hAnsi="Calibri" w:cs="宋体"/>
          <w:color w:val="auto"/>
          <w:kern w:val="0"/>
          <w:sz w:val="24"/>
        </w:rPr>
      </w:pPr>
      <w:r>
        <w:rPr>
          <w:rFonts w:hint="eastAsia" w:ascii="宋体" w:hAnsi="Calibri" w:cs="宋体"/>
          <w:color w:val="auto"/>
          <w:kern w:val="0"/>
          <w:sz w:val="24"/>
          <w:lang w:val="zh-CN"/>
        </w:rPr>
        <w:t>本合同以人民币进行结算，合同总价包括：</w:t>
      </w:r>
      <w:r>
        <w:rPr>
          <w:rFonts w:hint="eastAsia" w:ascii="Arial" w:hAnsi="Arial" w:cs="Arial"/>
          <w:color w:val="auto"/>
          <w:sz w:val="24"/>
          <w:lang w:eastAsia="zh-CN"/>
        </w:rPr>
        <w:t>货物费、手续费、包装费、运输费、保险费、装卸车费、转运人工费、过磅费、售前、售中、售后服务费、成交服务费、税金及不可预见费等全部费用。</w:t>
      </w:r>
      <w:r>
        <w:rPr>
          <w:rFonts w:hint="eastAsia" w:ascii="Arial" w:cs="Arial"/>
          <w:color w:val="auto"/>
          <w:sz w:val="24"/>
        </w:rPr>
        <w:t xml:space="preserve"> </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三、交付时间、地点和要求</w:t>
      </w:r>
    </w:p>
    <w:p>
      <w:pPr>
        <w:autoSpaceDE w:val="0"/>
        <w:autoSpaceDN w:val="0"/>
        <w:adjustRightInd w:val="0"/>
        <w:spacing w:line="400" w:lineRule="exact"/>
        <w:ind w:firstLine="360"/>
        <w:rPr>
          <w:rFonts w:ascii="Arial" w:hAnsi="Arial" w:cs="Arial"/>
          <w:color w:val="auto"/>
          <w:kern w:val="0"/>
          <w:sz w:val="24"/>
          <w:lang w:val="zh-CN"/>
        </w:rPr>
      </w:pPr>
      <w:r>
        <w:rPr>
          <w:rFonts w:ascii="Arial" w:hAnsi="Arial" w:cs="Arial"/>
          <w:color w:val="auto"/>
          <w:kern w:val="0"/>
          <w:sz w:val="24"/>
        </w:rPr>
        <w:t>1.</w:t>
      </w:r>
      <w:r>
        <w:rPr>
          <w:rFonts w:ascii="Arial" w:hAnsi="Arial" w:cs="Arial"/>
          <w:color w:val="auto"/>
          <w:kern w:val="0"/>
          <w:sz w:val="24"/>
          <w:lang w:val="zh-CN"/>
        </w:rPr>
        <w:t>交货期：</w:t>
      </w:r>
      <w:r>
        <w:rPr>
          <w:rFonts w:hint="eastAsia" w:ascii="Arial" w:hAnsi="Arial" w:cs="Arial"/>
          <w:color w:val="auto"/>
          <w:kern w:val="0"/>
          <w:sz w:val="24"/>
          <w:u w:val="single"/>
          <w:lang w:val="en-US" w:eastAsia="zh-CN"/>
        </w:rPr>
        <w:t xml:space="preserve">                               </w:t>
      </w:r>
      <w:r>
        <w:rPr>
          <w:rFonts w:ascii="Arial" w:hAnsi="Arial" w:cs="Arial"/>
          <w:color w:val="auto"/>
          <w:kern w:val="0"/>
          <w:sz w:val="24"/>
          <w:lang w:val="zh-CN"/>
        </w:rPr>
        <w:t>；</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交货地点：</w:t>
      </w:r>
      <w:r>
        <w:rPr>
          <w:rFonts w:hint="eastAsia" w:ascii="Arial" w:hAnsi="Arial" w:eastAsia="宋体" w:cs="Arial"/>
          <w:color w:val="auto"/>
          <w:kern w:val="0"/>
          <w:sz w:val="24"/>
          <w:u w:val="single"/>
          <w:lang w:val="zh-CN"/>
        </w:rPr>
        <w:t>青海省大通种牛场各保种繁育队职工冬居点</w:t>
      </w:r>
      <w:r>
        <w:rPr>
          <w:rFonts w:ascii="Arial" w:hAnsi="Arial" w:cs="Arial"/>
          <w:color w:val="auto"/>
          <w:kern w:val="0"/>
          <w:sz w:val="24"/>
          <w:lang w:val="zh-CN"/>
        </w:rPr>
        <w:t>。</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3.</w:t>
      </w:r>
      <w:r>
        <w:rPr>
          <w:rFonts w:ascii="Arial" w:hAnsi="Arial" w:cs="Arial"/>
          <w:color w:val="auto"/>
          <w:kern w:val="0"/>
          <w:sz w:val="24"/>
          <w:lang w:val="zh-CN"/>
        </w:rPr>
        <w:t>乙方提供不符合招投标文件和本合同规定的产品，甲方有权拒绝接受。</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4.</w:t>
      </w:r>
      <w:r>
        <w:rPr>
          <w:rFonts w:ascii="Arial" w:hAnsi="Arial" w:cs="Arial"/>
          <w:color w:val="auto"/>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5.</w:t>
      </w:r>
      <w:r>
        <w:rPr>
          <w:rFonts w:ascii="Arial" w:hAnsi="Arial" w:cs="Arial"/>
          <w:color w:val="auto"/>
          <w:kern w:val="0"/>
          <w:sz w:val="24"/>
          <w:lang w:val="zh-CN"/>
        </w:rPr>
        <w:t>甲方应当在到货（安装、调试完）后</w:t>
      </w:r>
      <w:r>
        <w:rPr>
          <w:rFonts w:ascii="Arial" w:hAnsi="Arial" w:cs="Arial"/>
          <w:color w:val="auto"/>
          <w:kern w:val="0"/>
          <w:sz w:val="24"/>
          <w:u w:val="single"/>
          <w:lang w:val="zh-CN"/>
        </w:rPr>
        <w:t xml:space="preserve"> </w:t>
      </w:r>
      <w:r>
        <w:rPr>
          <w:rFonts w:hint="eastAsia" w:ascii="Arial" w:hAnsi="Arial" w:cs="Arial"/>
          <w:color w:val="auto"/>
          <w:kern w:val="0"/>
          <w:sz w:val="24"/>
          <w:u w:val="single"/>
        </w:rPr>
        <w:t>10</w:t>
      </w:r>
      <w:r>
        <w:rPr>
          <w:rFonts w:ascii="Arial" w:hAnsi="Arial" w:cs="Arial"/>
          <w:color w:val="auto"/>
          <w:kern w:val="0"/>
          <w:sz w:val="24"/>
          <w:u w:val="single"/>
          <w:lang w:val="zh-CN"/>
        </w:rPr>
        <w:t xml:space="preserve"> </w:t>
      </w:r>
      <w:r>
        <w:rPr>
          <w:rFonts w:ascii="Arial" w:hAnsi="Arial" w:cs="Arial"/>
          <w:color w:val="auto"/>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6.</w:t>
      </w:r>
      <w:r>
        <w:rPr>
          <w:rFonts w:ascii="Arial" w:hAnsi="Arial" w:cs="Arial"/>
          <w:color w:val="auto"/>
          <w:kern w:val="0"/>
          <w:sz w:val="24"/>
          <w:lang w:val="zh-CN"/>
        </w:rPr>
        <w:t xml:space="preserve">  甲方在验收过程中发现乙方有违约问题，可按招、投标文件的规定要求乙方及时予以解决。</w:t>
      </w:r>
    </w:p>
    <w:p>
      <w:pPr>
        <w:autoSpaceDE w:val="0"/>
        <w:autoSpaceDN w:val="0"/>
        <w:adjustRightInd w:val="0"/>
        <w:spacing w:line="360" w:lineRule="auto"/>
        <w:ind w:firstLine="360"/>
        <w:rPr>
          <w:rFonts w:ascii="Arial" w:hAnsi="Arial" w:cs="Arial"/>
          <w:color w:val="auto"/>
          <w:kern w:val="0"/>
          <w:sz w:val="24"/>
        </w:rPr>
      </w:pPr>
      <w:r>
        <w:rPr>
          <w:rFonts w:hint="eastAsia" w:ascii="Arial" w:hAnsi="Arial" w:cs="Arial"/>
          <w:color w:val="auto"/>
          <w:kern w:val="0"/>
          <w:sz w:val="24"/>
          <w:lang w:val="en-US" w:eastAsia="zh-CN"/>
        </w:rPr>
        <w:t>7</w:t>
      </w:r>
      <w:r>
        <w:rPr>
          <w:rFonts w:ascii="Arial" w:hAnsi="Arial" w:cs="Arial"/>
          <w:color w:val="auto"/>
          <w:kern w:val="0"/>
          <w:sz w:val="24"/>
        </w:rPr>
        <w:t>.</w:t>
      </w:r>
      <w:r>
        <w:rPr>
          <w:rFonts w:ascii="Arial" w:hAnsi="Arial" w:cs="Arial"/>
          <w:color w:val="auto"/>
          <w:kern w:val="0"/>
          <w:sz w:val="24"/>
          <w:lang w:val="zh-CN"/>
        </w:rPr>
        <w:t>乙方向甲方提供产品相关完税销售发票。</w:t>
      </w:r>
    </w:p>
    <w:p>
      <w:pPr>
        <w:autoSpaceDE w:val="0"/>
        <w:autoSpaceDN w:val="0"/>
        <w:adjustRightInd w:val="0"/>
        <w:spacing w:line="360" w:lineRule="auto"/>
        <w:rPr>
          <w:rFonts w:ascii="Arial" w:hAnsi="Arial" w:cs="Arial"/>
          <w:b/>
          <w:bCs/>
          <w:color w:val="auto"/>
          <w:kern w:val="0"/>
          <w:sz w:val="24"/>
        </w:rPr>
      </w:pPr>
      <w:r>
        <w:rPr>
          <w:rFonts w:ascii="Arial" w:hAnsi="Arial" w:cs="Arial"/>
          <w:b/>
          <w:bCs/>
          <w:color w:val="auto"/>
          <w:kern w:val="0"/>
          <w:sz w:val="24"/>
          <w:lang w:val="zh-CN"/>
        </w:rPr>
        <w:t>四、付款方式</w:t>
      </w:r>
    </w:p>
    <w:p>
      <w:pPr>
        <w:autoSpaceDE w:val="0"/>
        <w:autoSpaceDN w:val="0"/>
        <w:adjustRightInd w:val="0"/>
        <w:spacing w:line="360" w:lineRule="auto"/>
        <w:ind w:firstLine="480" w:firstLineChars="200"/>
        <w:rPr>
          <w:rFonts w:hint="eastAsia" w:ascii="Arial" w:hAnsi="Arial" w:cs="Arial"/>
          <w:bCs/>
          <w:color w:val="auto"/>
          <w:sz w:val="24"/>
        </w:rPr>
      </w:pPr>
      <w:r>
        <w:rPr>
          <w:rFonts w:hint="eastAsia" w:ascii="Arial" w:hAnsi="Arial" w:cs="Arial"/>
          <w:bCs/>
          <w:color w:val="auto"/>
          <w:sz w:val="24"/>
        </w:rPr>
        <w:t>签订合同</w:t>
      </w:r>
      <w:r>
        <w:rPr>
          <w:rFonts w:hint="eastAsia" w:ascii="Arial" w:hAnsi="Arial" w:cs="Arial"/>
          <w:bCs/>
          <w:color w:val="auto"/>
          <w:sz w:val="24"/>
          <w:lang w:val="en-US" w:eastAsia="zh-CN"/>
        </w:rPr>
        <w:t>前</w:t>
      </w:r>
      <w:r>
        <w:rPr>
          <w:rFonts w:hint="eastAsia" w:ascii="Arial" w:hAnsi="Arial" w:cs="Arial"/>
          <w:bCs/>
          <w:color w:val="auto"/>
          <w:sz w:val="24"/>
        </w:rPr>
        <w:t>，</w:t>
      </w:r>
      <w:r>
        <w:rPr>
          <w:rFonts w:hint="eastAsia" w:ascii="Arial" w:hAnsi="Arial" w:cs="Arial"/>
          <w:bCs/>
          <w:color w:val="auto"/>
          <w:sz w:val="24"/>
          <w:lang w:val="en-US" w:eastAsia="zh-CN"/>
        </w:rPr>
        <w:t>成交</w:t>
      </w:r>
      <w:r>
        <w:rPr>
          <w:rFonts w:hint="eastAsia" w:ascii="Arial" w:hAnsi="Arial" w:cs="Arial"/>
          <w:bCs/>
          <w:color w:val="auto"/>
          <w:sz w:val="24"/>
        </w:rPr>
        <w:t>供应商向</w:t>
      </w:r>
      <w:r>
        <w:rPr>
          <w:rFonts w:hint="eastAsia" w:ascii="Arial" w:hAnsi="Arial" w:cs="Arial"/>
          <w:bCs/>
          <w:color w:val="auto"/>
          <w:sz w:val="24"/>
          <w:lang w:eastAsia="zh-CN"/>
        </w:rPr>
        <w:t>青海省牦牛繁育推广服务中心</w:t>
      </w:r>
      <w:r>
        <w:rPr>
          <w:rFonts w:hint="eastAsia" w:ascii="Arial" w:hAnsi="Arial" w:cs="Arial"/>
          <w:bCs/>
          <w:color w:val="auto"/>
          <w:sz w:val="24"/>
        </w:rPr>
        <w:t>缴纳合同总价款的5%</w:t>
      </w:r>
      <w:r>
        <w:rPr>
          <w:rFonts w:hint="eastAsia" w:ascii="Arial" w:hAnsi="Arial" w:cs="Arial"/>
          <w:bCs/>
          <w:color w:val="auto"/>
          <w:sz w:val="24"/>
          <w:lang w:eastAsia="zh-CN"/>
        </w:rPr>
        <w:t>，</w:t>
      </w:r>
      <w:r>
        <w:rPr>
          <w:rFonts w:hint="default" w:ascii="Arial" w:hAnsi="Arial" w:eastAsia="宋体" w:cs="Arial"/>
          <w:color w:val="auto"/>
          <w:kern w:val="0"/>
          <w:sz w:val="24"/>
          <w:szCs w:val="24"/>
          <w:highlight w:val="none"/>
          <w:lang w:val="zh-CN"/>
        </w:rPr>
        <w:t>即人民币（大写）：</w:t>
      </w:r>
      <w:r>
        <w:rPr>
          <w:rFonts w:hint="default" w:ascii="Arial" w:hAnsi="Arial" w:eastAsia="宋体" w:cs="Arial"/>
          <w:color w:val="auto"/>
          <w:kern w:val="0"/>
          <w:sz w:val="24"/>
          <w:szCs w:val="24"/>
          <w:highlight w:val="none"/>
          <w:u w:val="single"/>
          <w:lang w:val="zh-CN"/>
        </w:rPr>
        <w:t xml:space="preserve">      </w:t>
      </w:r>
      <w:r>
        <w:rPr>
          <w:rFonts w:hint="eastAsia" w:ascii="Arial" w:hAnsi="Arial" w:eastAsia="宋体" w:cs="Arial"/>
          <w:color w:val="auto"/>
          <w:kern w:val="0"/>
          <w:sz w:val="24"/>
          <w:szCs w:val="24"/>
          <w:highlight w:val="none"/>
          <w:u w:val="single"/>
          <w:lang w:val="en-US" w:eastAsia="zh-CN"/>
        </w:rPr>
        <w:t xml:space="preserve">   </w:t>
      </w:r>
      <w:r>
        <w:rPr>
          <w:rFonts w:hint="default" w:ascii="Arial" w:hAnsi="Arial" w:eastAsia="宋体" w:cs="Arial"/>
          <w:color w:val="auto"/>
          <w:kern w:val="0"/>
          <w:sz w:val="24"/>
          <w:szCs w:val="24"/>
          <w:highlight w:val="none"/>
          <w:u w:val="single"/>
          <w:lang w:val="zh-CN"/>
        </w:rPr>
        <w:t xml:space="preserve">        </w:t>
      </w:r>
      <w:r>
        <w:rPr>
          <w:rFonts w:hint="default" w:ascii="Arial" w:hAnsi="Arial" w:eastAsia="宋体" w:cs="Arial"/>
          <w:color w:val="auto"/>
          <w:kern w:val="0"/>
          <w:sz w:val="24"/>
          <w:szCs w:val="24"/>
          <w:highlight w:val="none"/>
          <w:lang w:val="zh-CN"/>
        </w:rPr>
        <w:t>元¥：（小写）</w:t>
      </w:r>
      <w:r>
        <w:rPr>
          <w:rFonts w:hint="eastAsia" w:ascii="Arial" w:hAnsi="Arial" w:eastAsia="宋体" w:cs="Arial"/>
          <w:color w:val="auto"/>
          <w:kern w:val="0"/>
          <w:sz w:val="24"/>
          <w:szCs w:val="24"/>
          <w:highlight w:val="none"/>
          <w:u w:val="single"/>
          <w:lang w:val="en-US" w:eastAsia="zh-CN"/>
        </w:rPr>
        <w:t xml:space="preserve">        </w:t>
      </w:r>
      <w:r>
        <w:rPr>
          <w:rFonts w:hint="default" w:ascii="Arial" w:hAnsi="Arial" w:eastAsia="宋体" w:cs="Arial"/>
          <w:color w:val="auto"/>
          <w:kern w:val="0"/>
          <w:sz w:val="24"/>
          <w:szCs w:val="24"/>
          <w:highlight w:val="none"/>
          <w:lang w:val="zh-CN"/>
        </w:rPr>
        <w:t>元</w:t>
      </w:r>
      <w:r>
        <w:rPr>
          <w:rFonts w:hint="eastAsia" w:ascii="Arial" w:hAnsi="Arial" w:cs="Arial"/>
          <w:bCs/>
          <w:color w:val="auto"/>
          <w:sz w:val="24"/>
        </w:rPr>
        <w:t>作为履约保证金，待合同履行完毕后，将5%的履约保证金</w:t>
      </w:r>
      <w:r>
        <w:rPr>
          <w:rFonts w:hint="eastAsia" w:ascii="Arial" w:hAnsi="Arial" w:cs="Arial"/>
          <w:bCs/>
          <w:color w:val="auto"/>
          <w:sz w:val="24"/>
          <w:lang w:val="en-US" w:eastAsia="zh-CN"/>
        </w:rPr>
        <w:t>退还给供应商</w:t>
      </w:r>
      <w:r>
        <w:rPr>
          <w:rFonts w:hint="eastAsia" w:ascii="Arial" w:hAnsi="Arial" w:cs="Arial"/>
          <w:bCs/>
          <w:color w:val="auto"/>
          <w:sz w:val="24"/>
        </w:rPr>
        <w:t>。付款方式为待合同履行完毕后，经</w:t>
      </w:r>
      <w:r>
        <w:rPr>
          <w:rFonts w:hint="eastAsia" w:ascii="Arial" w:hAnsi="Arial" w:cs="Arial"/>
          <w:bCs/>
          <w:color w:val="auto"/>
          <w:sz w:val="24"/>
          <w:lang w:eastAsia="zh-CN"/>
        </w:rPr>
        <w:t>青海省牦牛繁育推广服务中心</w:t>
      </w:r>
      <w:r>
        <w:rPr>
          <w:rFonts w:hint="eastAsia" w:ascii="Arial" w:hAnsi="Arial" w:cs="Arial"/>
          <w:bCs/>
          <w:color w:val="auto"/>
          <w:sz w:val="24"/>
        </w:rPr>
        <w:t>相关专家验收合格，</w:t>
      </w:r>
      <w:r>
        <w:rPr>
          <w:rFonts w:hint="eastAsia" w:ascii="Arial" w:hAnsi="Arial" w:cs="Arial"/>
          <w:bCs/>
          <w:color w:val="auto"/>
          <w:sz w:val="24"/>
          <w:lang w:val="en-US" w:eastAsia="zh-CN"/>
        </w:rPr>
        <w:t>成交</w:t>
      </w:r>
      <w:r>
        <w:rPr>
          <w:rFonts w:hint="eastAsia" w:ascii="Arial" w:hAnsi="Arial" w:cs="Arial"/>
          <w:bCs/>
          <w:color w:val="auto"/>
          <w:sz w:val="24"/>
        </w:rPr>
        <w:t>供应商提供完税发票后全部付清。</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五、合同的变更、终止与转让</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1.</w:t>
      </w:r>
      <w:r>
        <w:rPr>
          <w:rFonts w:ascii="Arial" w:hAnsi="Arial" w:cs="Arial"/>
          <w:color w:val="auto"/>
          <w:kern w:val="0"/>
          <w:sz w:val="24"/>
          <w:lang w:val="zh-CN"/>
        </w:rPr>
        <w:t>除</w:t>
      </w:r>
      <w:r>
        <w:rPr>
          <w:rFonts w:hint="eastAsia" w:ascii="Arial" w:hAnsi="Arial" w:cs="Arial"/>
          <w:color w:val="auto"/>
          <w:kern w:val="0"/>
          <w:sz w:val="24"/>
          <w:lang w:val="zh-CN"/>
        </w:rPr>
        <w:t>其他法定情形及</w:t>
      </w:r>
      <w:r>
        <w:rPr>
          <w:rFonts w:hint="eastAsia" w:ascii="Arial" w:hAnsi="Arial" w:cs="Arial"/>
          <w:color w:val="auto"/>
          <w:kern w:val="0"/>
          <w:sz w:val="24"/>
          <w:lang w:val="zh-CN" w:eastAsia="zh-CN"/>
        </w:rPr>
        <w:t>竞争性磋商</w:t>
      </w:r>
      <w:r>
        <w:rPr>
          <w:rFonts w:hint="eastAsia" w:ascii="Arial" w:hAnsi="Arial" w:cs="Arial"/>
          <w:color w:val="auto"/>
          <w:kern w:val="0"/>
          <w:sz w:val="24"/>
          <w:lang w:val="zh-CN"/>
        </w:rPr>
        <w:t>、响应文件规定的情形外</w:t>
      </w:r>
      <w:r>
        <w:rPr>
          <w:rFonts w:ascii="Arial" w:hAnsi="Arial" w:cs="Arial"/>
          <w:color w:val="auto"/>
          <w:kern w:val="0"/>
          <w:sz w:val="24"/>
          <w:lang w:val="zh-CN"/>
        </w:rPr>
        <w:t>，本合同一经签订，甲乙双方不得擅自变更、中止或终止。</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乙方不得擅自转让其应履行的合同义务。</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六、违约责任</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1.</w:t>
      </w:r>
      <w:r>
        <w:rPr>
          <w:rFonts w:ascii="Arial" w:hAnsi="Arial" w:cs="Arial"/>
          <w:color w:val="auto"/>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3.</w:t>
      </w:r>
      <w:r>
        <w:rPr>
          <w:rFonts w:ascii="Arial" w:hAnsi="Arial" w:cs="Arial"/>
          <w:color w:val="auto"/>
          <w:kern w:val="0"/>
          <w:sz w:val="24"/>
          <w:lang w:val="zh-CN"/>
        </w:rPr>
        <w:t>因包装、运输引起的货物损坏，按质量不合格处罚。</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4.</w:t>
      </w:r>
      <w:r>
        <w:rPr>
          <w:rFonts w:ascii="Arial" w:hAnsi="Arial" w:cs="Arial"/>
          <w:color w:val="auto"/>
          <w:kern w:val="0"/>
          <w:sz w:val="24"/>
          <w:lang w:val="zh-CN"/>
        </w:rPr>
        <w:t>甲方无故延期接受货物和乙方逾期交货的，每天应向对方偿付未交货物的货款</w:t>
      </w:r>
      <w:r>
        <w:rPr>
          <w:rFonts w:ascii="Arial" w:hAnsi="Arial" w:cs="Arial"/>
          <w:color w:val="auto"/>
          <w:kern w:val="0"/>
          <w:sz w:val="24"/>
        </w:rPr>
        <w:t>3</w:t>
      </w:r>
      <w:r>
        <w:rPr>
          <w:rFonts w:ascii="Arial" w:hAnsi="Arial" w:cs="Arial"/>
          <w:color w:val="auto"/>
          <w:kern w:val="0"/>
          <w:sz w:val="24"/>
          <w:lang w:val="zh-CN"/>
        </w:rPr>
        <w:t>‰的违约金，但违约金累计不得超过违约货款的</w:t>
      </w:r>
      <w:r>
        <w:rPr>
          <w:rFonts w:ascii="Arial" w:hAnsi="Arial" w:cs="Arial"/>
          <w:color w:val="auto"/>
          <w:kern w:val="0"/>
          <w:sz w:val="24"/>
        </w:rPr>
        <w:t>5%</w:t>
      </w:r>
      <w:r>
        <w:rPr>
          <w:rFonts w:ascii="Arial" w:hAnsi="Arial" w:cs="Arial"/>
          <w:color w:val="auto"/>
          <w:kern w:val="0"/>
          <w:sz w:val="24"/>
          <w:lang w:val="zh-CN"/>
        </w:rPr>
        <w:t>，超过</w:t>
      </w:r>
      <w:r>
        <w:rPr>
          <w:rFonts w:ascii="Arial" w:hAnsi="Arial" w:cs="Arial"/>
          <w:color w:val="auto"/>
          <w:kern w:val="0"/>
          <w:sz w:val="24"/>
          <w:u w:val="single"/>
          <w:lang w:val="zh-CN"/>
        </w:rPr>
        <w:t xml:space="preserve"> 15   </w:t>
      </w:r>
      <w:r>
        <w:rPr>
          <w:rFonts w:ascii="Arial" w:hAnsi="Arial" w:cs="Arial"/>
          <w:color w:val="auto"/>
          <w:kern w:val="0"/>
          <w:sz w:val="24"/>
          <w:lang w:val="zh-CN"/>
        </w:rPr>
        <w:t>天对方有权解除合同，违约方承担因此给对方造成的经济损失</w:t>
      </w:r>
      <w:r>
        <w:rPr>
          <w:rFonts w:ascii="Arial" w:hAnsi="Arial" w:cs="Arial"/>
          <w:color w:val="auto"/>
          <w:kern w:val="0"/>
          <w:sz w:val="24"/>
        </w:rPr>
        <w:t xml:space="preserve"> </w:t>
      </w:r>
      <w:r>
        <w:rPr>
          <w:rFonts w:ascii="Arial" w:hAnsi="Arial" w:cs="Arial"/>
          <w:color w:val="auto"/>
          <w:kern w:val="0"/>
          <w:sz w:val="24"/>
          <w:lang w:val="zh-CN"/>
        </w:rPr>
        <w:t>。</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5.</w:t>
      </w:r>
      <w:r>
        <w:rPr>
          <w:rFonts w:ascii="Arial" w:hAnsi="Arial" w:cs="Arial"/>
          <w:color w:val="auto"/>
          <w:kern w:val="0"/>
          <w:sz w:val="24"/>
          <w:lang w:val="zh-CN"/>
        </w:rPr>
        <w:t>乙方未按本合同和投标文件中规定的服务承诺提供售后服务的，乙方应按本合同合计金额的</w:t>
      </w:r>
      <w:r>
        <w:rPr>
          <w:rFonts w:ascii="Arial" w:hAnsi="Arial" w:cs="Arial"/>
          <w:color w:val="auto"/>
          <w:kern w:val="0"/>
          <w:sz w:val="24"/>
        </w:rPr>
        <w:t>5%</w:t>
      </w:r>
      <w:r>
        <w:rPr>
          <w:rFonts w:ascii="Arial" w:hAnsi="Arial" w:cs="Arial"/>
          <w:color w:val="auto"/>
          <w:kern w:val="0"/>
          <w:sz w:val="24"/>
          <w:lang w:val="zh-CN"/>
        </w:rPr>
        <w:t>向甲方支付违约金。</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6.</w:t>
      </w:r>
      <w:r>
        <w:rPr>
          <w:rFonts w:ascii="Arial" w:hAnsi="Arial" w:cs="Arial"/>
          <w:color w:val="auto"/>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7.</w:t>
      </w:r>
      <w:r>
        <w:rPr>
          <w:rFonts w:ascii="Arial" w:hAnsi="Arial" w:cs="Arial"/>
          <w:color w:val="auto"/>
          <w:kern w:val="0"/>
          <w:sz w:val="24"/>
          <w:lang w:val="zh-CN"/>
        </w:rPr>
        <w:t>其它违约行为按违约货款额</w:t>
      </w:r>
      <w:r>
        <w:rPr>
          <w:rFonts w:ascii="Arial" w:hAnsi="Arial" w:cs="Arial"/>
          <w:color w:val="auto"/>
          <w:kern w:val="0"/>
          <w:sz w:val="24"/>
        </w:rPr>
        <w:t>5%</w:t>
      </w:r>
      <w:r>
        <w:rPr>
          <w:rFonts w:ascii="Arial" w:hAnsi="Arial" w:cs="Arial"/>
          <w:color w:val="auto"/>
          <w:kern w:val="0"/>
          <w:sz w:val="24"/>
          <w:lang w:val="zh-CN"/>
        </w:rPr>
        <w:t>收取违约金并赔偿经济损失。</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七、不可抗力</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1.</w:t>
      </w:r>
      <w:r>
        <w:rPr>
          <w:rFonts w:ascii="Arial" w:hAnsi="Arial" w:cs="Arial"/>
          <w:color w:val="auto"/>
          <w:kern w:val="0"/>
          <w:sz w:val="24"/>
          <w:lang w:val="zh-CN"/>
        </w:rPr>
        <w:t>不可抗力使合同的某些内容有变更必要的，双方应通过协商在</w:t>
      </w:r>
      <w:r>
        <w:rPr>
          <w:rFonts w:ascii="Arial" w:hAnsi="Arial" w:cs="Arial"/>
          <w:color w:val="auto"/>
          <w:kern w:val="0"/>
          <w:sz w:val="24"/>
          <w:u w:val="single"/>
          <w:lang w:val="zh-CN"/>
        </w:rPr>
        <w:t xml:space="preserve"> 5  </w:t>
      </w:r>
      <w:r>
        <w:rPr>
          <w:rFonts w:ascii="Arial" w:hAnsi="Arial" w:cs="Arial"/>
          <w:color w:val="auto"/>
          <w:kern w:val="0"/>
          <w:sz w:val="24"/>
          <w:lang w:val="zh-CN"/>
        </w:rPr>
        <w:t>天内达成进一步履行合同的协议，因不可抗力致使合同不能履行的，合同终止。</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除法律、法规规定的不可抗力情形外，双方约定出现</w:t>
      </w:r>
      <w:r>
        <w:rPr>
          <w:rFonts w:ascii="Arial" w:hAnsi="Arial" w:cs="Arial"/>
          <w:color w:val="auto"/>
          <w:kern w:val="0"/>
          <w:sz w:val="24"/>
          <w:u w:val="single"/>
        </w:rPr>
        <w:t xml:space="preserve">   ／   </w:t>
      </w:r>
      <w:r>
        <w:rPr>
          <w:rFonts w:ascii="Arial" w:hAnsi="Arial" w:cs="Arial"/>
          <w:color w:val="auto"/>
          <w:kern w:val="0"/>
          <w:sz w:val="24"/>
          <w:lang w:val="zh-CN"/>
        </w:rPr>
        <w:t>情况亦视为不可抗力。</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八、知识产权：</w:t>
      </w:r>
    </w:p>
    <w:p>
      <w:pPr>
        <w:autoSpaceDE w:val="0"/>
        <w:autoSpaceDN w:val="0"/>
        <w:adjustRightInd w:val="0"/>
        <w:spacing w:line="400" w:lineRule="exact"/>
        <w:rPr>
          <w:rFonts w:ascii="Arial" w:hAnsi="Arial" w:cs="Arial"/>
          <w:b/>
          <w:bCs/>
          <w:color w:val="auto"/>
          <w:kern w:val="0"/>
          <w:sz w:val="24"/>
          <w:lang w:val="zh-CN"/>
        </w:rPr>
      </w:pPr>
      <w:r>
        <w:rPr>
          <w:rFonts w:ascii="Arial" w:hAnsi="Arial" w:cs="Arial"/>
          <w:b/>
          <w:bCs/>
          <w:color w:val="auto"/>
          <w:kern w:val="0"/>
          <w:sz w:val="24"/>
          <w:lang w:val="zh-CN"/>
        </w:rPr>
        <w:t>九、其他约定</w:t>
      </w:r>
      <w:r>
        <w:rPr>
          <w:rFonts w:hint="eastAsia" w:ascii="Arial" w:hAnsi="Arial" w:cs="Arial"/>
          <w:b/>
          <w:bCs/>
          <w:color w:val="auto"/>
          <w:kern w:val="0"/>
          <w:sz w:val="24"/>
          <w:lang w:val="zh-CN"/>
        </w:rPr>
        <w:t>：</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十、合同争议解决</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1.</w:t>
      </w:r>
      <w:r>
        <w:rPr>
          <w:rFonts w:ascii="Arial" w:hAnsi="Arial" w:cs="Arial"/>
          <w:color w:val="auto"/>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因履行本合同引起的或与本合同有关的争议，甲乙双方应首先通过友好协商解决，如果协商不能解决，可向</w:t>
      </w:r>
      <w:r>
        <w:rPr>
          <w:rFonts w:ascii="Arial" w:hAnsi="Arial" w:cs="Arial"/>
          <w:color w:val="auto"/>
          <w:kern w:val="0"/>
          <w:sz w:val="24"/>
          <w:u w:val="single"/>
          <w:lang w:val="zh-CN"/>
        </w:rPr>
        <w:t>甲方</w:t>
      </w:r>
      <w:r>
        <w:rPr>
          <w:rFonts w:ascii="Arial" w:hAnsi="Arial" w:cs="Arial"/>
          <w:color w:val="auto"/>
          <w:kern w:val="0"/>
          <w:sz w:val="24"/>
          <w:lang w:val="zh-CN"/>
        </w:rPr>
        <w:t>所在地仲裁委员会申请仲裁或向甲方所在地人民法院提起诉讼。</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3.</w:t>
      </w:r>
      <w:r>
        <w:rPr>
          <w:rFonts w:ascii="Arial" w:hAnsi="Arial" w:cs="Arial"/>
          <w:color w:val="auto"/>
          <w:kern w:val="0"/>
          <w:sz w:val="24"/>
          <w:lang w:val="zh-CN"/>
        </w:rPr>
        <w:t>诉讼期间，本合同继续履行。</w:t>
      </w:r>
    </w:p>
    <w:p>
      <w:pPr>
        <w:autoSpaceDE w:val="0"/>
        <w:autoSpaceDN w:val="0"/>
        <w:adjustRightInd w:val="0"/>
        <w:spacing w:line="400" w:lineRule="exact"/>
        <w:rPr>
          <w:rFonts w:ascii="Arial" w:hAnsi="Arial" w:cs="Arial"/>
          <w:b/>
          <w:bCs/>
          <w:color w:val="auto"/>
          <w:kern w:val="0"/>
          <w:sz w:val="24"/>
        </w:rPr>
      </w:pPr>
      <w:r>
        <w:rPr>
          <w:rFonts w:ascii="Arial" w:hAnsi="Arial" w:cs="Arial"/>
          <w:b/>
          <w:bCs/>
          <w:color w:val="auto"/>
          <w:kern w:val="0"/>
          <w:sz w:val="24"/>
          <w:lang w:val="zh-CN"/>
        </w:rPr>
        <w:t>十一、合同生效及其它</w:t>
      </w:r>
      <w:r>
        <w:rPr>
          <w:rFonts w:ascii="Arial" w:hAnsi="Arial" w:cs="Arial"/>
          <w:b/>
          <w:bCs/>
          <w:color w:val="auto"/>
          <w:kern w:val="0"/>
          <w:sz w:val="24"/>
        </w:rPr>
        <w:t>：</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1.</w:t>
      </w:r>
      <w:r>
        <w:rPr>
          <w:rFonts w:ascii="Arial" w:hAnsi="Arial" w:cs="Arial"/>
          <w:color w:val="auto"/>
          <w:kern w:val="0"/>
          <w:sz w:val="24"/>
          <w:lang w:val="zh-CN"/>
        </w:rPr>
        <w:t>本合同一式</w:t>
      </w:r>
      <w:r>
        <w:rPr>
          <w:rFonts w:hint="eastAsia" w:ascii="Arial" w:hAnsi="Arial" w:cs="Arial"/>
          <w:color w:val="auto"/>
          <w:kern w:val="0"/>
          <w:sz w:val="24"/>
          <w:lang w:val="en-US" w:eastAsia="zh-CN"/>
        </w:rPr>
        <w:t>八</w:t>
      </w:r>
      <w:r>
        <w:rPr>
          <w:rFonts w:ascii="Arial" w:hAnsi="Arial" w:cs="Arial"/>
          <w:color w:val="auto"/>
          <w:kern w:val="0"/>
          <w:sz w:val="24"/>
          <w:lang w:val="zh-CN"/>
        </w:rPr>
        <w:t>份，经双方签字，并加盖公章即为生效。</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w:t>
      </w:r>
      <w:r>
        <w:rPr>
          <w:rFonts w:ascii="Arial" w:hAnsi="Arial" w:cs="Arial"/>
          <w:color w:val="auto"/>
          <w:kern w:val="0"/>
          <w:sz w:val="24"/>
          <w:lang w:val="zh-CN"/>
        </w:rPr>
        <w:t>本合同未尽事宜，按</w:t>
      </w:r>
      <w:r>
        <w:rPr>
          <w:rFonts w:hint="eastAsia" w:ascii="Arial" w:hAnsi="Arial" w:cs="Arial"/>
          <w:color w:val="auto"/>
          <w:kern w:val="0"/>
          <w:sz w:val="24"/>
          <w:lang w:val="zh-CN"/>
        </w:rPr>
        <w:t>《中华人民共和国民法典》合同编</w:t>
      </w:r>
      <w:r>
        <w:rPr>
          <w:rFonts w:ascii="Arial" w:hAnsi="Arial" w:cs="Arial"/>
          <w:color w:val="auto"/>
          <w:kern w:val="0"/>
          <w:sz w:val="24"/>
          <w:lang w:val="zh-CN"/>
        </w:rPr>
        <w:t>有关规定处理。</w:t>
      </w: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hint="eastAsia" w:ascii="宋体" w:hAnsi="Calibri" w:cs="宋体"/>
          <w:color w:val="auto"/>
          <w:kern w:val="0"/>
          <w:sz w:val="24"/>
          <w:lang w:val="zh-CN"/>
        </w:rPr>
      </w:pPr>
      <w:r>
        <w:rPr>
          <w:rFonts w:hint="eastAsia" w:ascii="宋体" w:hAnsi="Calibri" w:cs="宋体"/>
          <w:color w:val="auto"/>
          <w:kern w:val="0"/>
          <w:sz w:val="24"/>
          <w:lang w:val="zh-CN"/>
        </w:rPr>
        <w:t>（</w:t>
      </w:r>
      <w:r>
        <w:rPr>
          <w:rFonts w:hint="eastAsia" w:ascii="宋体" w:hAnsi="Calibri" w:cs="宋体"/>
          <w:color w:val="auto"/>
          <w:kern w:val="0"/>
          <w:sz w:val="24"/>
          <w:lang w:val="en-US" w:eastAsia="zh-CN"/>
        </w:rPr>
        <w:t>以下无正文内容</w:t>
      </w:r>
      <w:r>
        <w:rPr>
          <w:rFonts w:hint="eastAsia" w:ascii="宋体" w:hAnsi="Calibri" w:cs="宋体"/>
          <w:color w:val="auto"/>
          <w:kern w:val="0"/>
          <w:sz w:val="24"/>
          <w:lang w:val="zh-CN"/>
        </w:rPr>
        <w:t>）</w:t>
      </w: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400" w:lineRule="exact"/>
        <w:rPr>
          <w:rFonts w:ascii="Calibri" w:hAnsi="Calibri" w:cs="Calibri"/>
          <w:color w:val="auto"/>
          <w:kern w:val="0"/>
          <w:sz w:val="24"/>
        </w:rPr>
      </w:pPr>
      <w:r>
        <w:rPr>
          <w:rFonts w:hint="eastAsia" w:ascii="宋体" w:hAnsi="Calibri" w:cs="宋体"/>
          <w:color w:val="auto"/>
          <w:kern w:val="0"/>
          <w:sz w:val="24"/>
          <w:lang w:val="zh-CN"/>
        </w:rPr>
        <w:t>甲方（盖章）：</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hint="eastAsia" w:ascii="宋体" w:hAnsi="Calibri" w:cs="宋体"/>
          <w:color w:val="auto"/>
          <w:kern w:val="0"/>
          <w:sz w:val="24"/>
          <w:lang w:val="zh-CN"/>
        </w:rPr>
        <w:t>乙方（盖章）：</w:t>
      </w:r>
    </w:p>
    <w:p>
      <w:pPr>
        <w:autoSpaceDE w:val="0"/>
        <w:autoSpaceDN w:val="0"/>
        <w:adjustRightInd w:val="0"/>
        <w:spacing w:line="400" w:lineRule="exact"/>
        <w:rPr>
          <w:rFonts w:hint="eastAsia" w:ascii="宋体" w:hAnsi="Calibri" w:cs="宋体"/>
          <w:color w:val="auto"/>
          <w:kern w:val="0"/>
          <w:sz w:val="24"/>
          <w:lang w:val="zh-CN"/>
        </w:rPr>
      </w:pPr>
    </w:p>
    <w:p>
      <w:pPr>
        <w:autoSpaceDE w:val="0"/>
        <w:autoSpaceDN w:val="0"/>
        <w:adjustRightInd w:val="0"/>
        <w:spacing w:line="360" w:lineRule="auto"/>
        <w:rPr>
          <w:rFonts w:ascii="Calibri" w:hAnsi="Calibri" w:cs="Calibri"/>
          <w:color w:val="auto"/>
          <w:kern w:val="0"/>
          <w:sz w:val="24"/>
        </w:rPr>
      </w:pPr>
      <w:r>
        <w:rPr>
          <w:rFonts w:hint="eastAsia" w:ascii="宋体" w:hAnsi="Calibri" w:cs="宋体"/>
          <w:color w:val="auto"/>
          <w:kern w:val="0"/>
          <w:sz w:val="24"/>
          <w:lang w:val="zh-CN"/>
        </w:rPr>
        <w:t>法定代表人或委托代理人</w:t>
      </w:r>
      <w:r>
        <w:rPr>
          <w:rFonts w:hint="eastAsia" w:ascii="宋体" w:hAnsi="Calibri" w:cs="宋体"/>
          <w:color w:val="auto"/>
          <w:kern w:val="0"/>
          <w:sz w:val="24"/>
        </w:rPr>
        <w:t>：</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hint="eastAsia" w:ascii="宋体" w:hAnsi="Calibri" w:cs="宋体"/>
          <w:color w:val="auto"/>
          <w:kern w:val="0"/>
          <w:sz w:val="24"/>
          <w:lang w:val="zh-CN"/>
        </w:rPr>
        <w:t>法定代表人或委托代理人</w:t>
      </w:r>
      <w:r>
        <w:rPr>
          <w:rFonts w:hint="eastAsia" w:ascii="宋体" w:hAnsi="Calibri" w:cs="宋体"/>
          <w:color w:val="auto"/>
          <w:kern w:val="0"/>
          <w:sz w:val="24"/>
        </w:rPr>
        <w:t>：</w:t>
      </w:r>
    </w:p>
    <w:p>
      <w:pPr>
        <w:autoSpaceDE w:val="0"/>
        <w:autoSpaceDN w:val="0"/>
        <w:adjustRightInd w:val="0"/>
        <w:spacing w:line="360" w:lineRule="auto"/>
        <w:rPr>
          <w:rFonts w:hint="eastAsia" w:ascii="Calibri" w:hAnsi="Calibri" w:cs="Calibri"/>
          <w:color w:val="auto"/>
          <w:kern w:val="0"/>
          <w:sz w:val="24"/>
        </w:rPr>
      </w:pP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宋体" w:hAnsi="Calibri" w:cs="宋体"/>
          <w:color w:val="auto"/>
          <w:kern w:val="0"/>
          <w:sz w:val="24"/>
          <w:lang w:val="zh-CN"/>
        </w:rPr>
        <w:t>开户银行：</w:t>
      </w:r>
      <w:r>
        <w:rPr>
          <w:rFonts w:ascii="Calibri" w:hAnsi="Calibri" w:cs="Calibri"/>
          <w:color w:val="auto"/>
          <w:kern w:val="0"/>
          <w:sz w:val="24"/>
        </w:rPr>
        <w:t xml:space="preserve">     </w:t>
      </w:r>
    </w:p>
    <w:p>
      <w:pPr>
        <w:autoSpaceDE w:val="0"/>
        <w:autoSpaceDN w:val="0"/>
        <w:adjustRightInd w:val="0"/>
        <w:spacing w:line="360" w:lineRule="auto"/>
        <w:rPr>
          <w:rFonts w:ascii="Calibri" w:hAnsi="Calibri" w:cs="Calibri"/>
          <w:color w:val="auto"/>
          <w:kern w:val="0"/>
          <w:sz w:val="24"/>
        </w:rPr>
      </w:pPr>
      <w:r>
        <w:rPr>
          <w:rFonts w:hint="eastAsia" w:ascii="宋体" w:hAnsi="Calibri" w:cs="宋体"/>
          <w:color w:val="auto"/>
          <w:kern w:val="0"/>
          <w:sz w:val="24"/>
          <w:lang w:val="zh-CN"/>
        </w:rPr>
        <w:t>联系电话：</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宋体" w:hAnsi="Calibri" w:cs="宋体"/>
          <w:color w:val="auto"/>
          <w:kern w:val="0"/>
          <w:sz w:val="24"/>
          <w:lang w:val="zh-CN"/>
        </w:rPr>
        <w:t>账号：</w:t>
      </w:r>
    </w:p>
    <w:p>
      <w:pPr>
        <w:autoSpaceDE w:val="0"/>
        <w:autoSpaceDN w:val="0"/>
        <w:adjustRightInd w:val="0"/>
        <w:spacing w:line="360" w:lineRule="auto"/>
        <w:rPr>
          <w:rFonts w:hint="eastAsia" w:ascii="Calibri" w:hAnsi="Calibri" w:cs="Calibri"/>
          <w:color w:val="auto"/>
          <w:kern w:val="0"/>
          <w:sz w:val="24"/>
        </w:rPr>
      </w:pP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宋体" w:hAnsi="Calibri" w:cs="宋体"/>
          <w:color w:val="auto"/>
          <w:kern w:val="0"/>
          <w:sz w:val="24"/>
          <w:lang w:val="zh-CN"/>
        </w:rPr>
        <w:t>联系电话：</w:t>
      </w:r>
    </w:p>
    <w:p>
      <w:pPr>
        <w:autoSpaceDE w:val="0"/>
        <w:autoSpaceDN w:val="0"/>
        <w:adjustRightInd w:val="0"/>
        <w:spacing w:line="360" w:lineRule="auto"/>
        <w:rPr>
          <w:rFonts w:hint="eastAsia" w:ascii="宋体" w:hAnsi="Calibri" w:cs="宋体"/>
          <w:color w:val="auto"/>
          <w:kern w:val="0"/>
          <w:sz w:val="24"/>
        </w:rPr>
      </w:pPr>
      <w:r>
        <w:rPr>
          <w:rFonts w:hint="eastAsia" w:ascii="宋体" w:hAnsi="Calibri" w:cs="宋体"/>
          <w:color w:val="auto"/>
          <w:kern w:val="0"/>
          <w:sz w:val="24"/>
        </w:rPr>
        <w:t>项目负责人：</w:t>
      </w:r>
    </w:p>
    <w:p>
      <w:pPr>
        <w:autoSpaceDE w:val="0"/>
        <w:autoSpaceDN w:val="0"/>
        <w:adjustRightInd w:val="0"/>
        <w:spacing w:line="360" w:lineRule="auto"/>
        <w:rPr>
          <w:rFonts w:hint="eastAsia" w:ascii="宋体" w:hAnsi="Calibri" w:cs="宋体"/>
          <w:color w:val="auto"/>
          <w:kern w:val="0"/>
          <w:sz w:val="24"/>
        </w:rPr>
      </w:pPr>
      <w:r>
        <w:rPr>
          <w:rFonts w:hint="eastAsia" w:ascii="宋体" w:hAnsi="Calibri" w:cs="宋体"/>
          <w:color w:val="auto"/>
          <w:kern w:val="0"/>
          <w:sz w:val="24"/>
        </w:rPr>
        <w:t>联系电话：</w:t>
      </w:r>
    </w:p>
    <w:p>
      <w:pPr>
        <w:autoSpaceDE w:val="0"/>
        <w:autoSpaceDN w:val="0"/>
        <w:adjustRightInd w:val="0"/>
        <w:spacing w:line="360" w:lineRule="auto"/>
        <w:rPr>
          <w:rFonts w:ascii="Calibri" w:hAnsi="Calibri" w:cs="Calibri"/>
          <w:color w:val="auto"/>
          <w:kern w:val="0"/>
          <w:sz w:val="24"/>
        </w:rPr>
      </w:pPr>
      <w:r>
        <w:rPr>
          <w:rFonts w:hint="eastAsia" w:ascii="宋体" w:hAnsi="Calibri" w:cs="宋体"/>
          <w:color w:val="auto"/>
          <w:kern w:val="0"/>
          <w:sz w:val="24"/>
          <w:lang w:val="zh-CN"/>
        </w:rPr>
        <w:t>签约时间：</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hint="eastAsia" w:ascii="宋体" w:hAnsi="Calibri" w:cs="宋体"/>
          <w:color w:val="auto"/>
          <w:kern w:val="0"/>
          <w:sz w:val="24"/>
          <w:lang w:val="zh-CN"/>
        </w:rPr>
        <w:t>年</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hint="eastAsia" w:ascii="宋体" w:hAnsi="Calibri" w:cs="宋体"/>
          <w:color w:val="auto"/>
          <w:kern w:val="0"/>
          <w:sz w:val="24"/>
          <w:lang w:val="zh-CN"/>
        </w:rPr>
        <w:t>月</w:t>
      </w:r>
      <w:r>
        <w:rPr>
          <w:rFonts w:hint="eastAsia" w:ascii="宋体" w:hAnsi="Calibri" w:cs="宋体"/>
          <w:color w:val="auto"/>
          <w:kern w:val="0"/>
          <w:sz w:val="24"/>
        </w:rPr>
        <w:t xml:space="preserve">  </w:t>
      </w:r>
      <w:r>
        <w:rPr>
          <w:rFonts w:ascii="Calibri" w:hAnsi="Calibri" w:cs="Calibri"/>
          <w:color w:val="auto"/>
          <w:kern w:val="0"/>
          <w:sz w:val="24"/>
        </w:rPr>
        <w:t xml:space="preserve"> </w:t>
      </w:r>
      <w:r>
        <w:rPr>
          <w:rFonts w:hint="eastAsia" w:ascii="宋体" w:hAnsi="Calibri" w:cs="宋体"/>
          <w:color w:val="auto"/>
          <w:kern w:val="0"/>
          <w:sz w:val="24"/>
          <w:lang w:val="zh-CN"/>
        </w:rPr>
        <w:t>日</w:t>
      </w:r>
    </w:p>
    <w:p>
      <w:pPr>
        <w:spacing w:line="480" w:lineRule="auto"/>
        <w:rPr>
          <w:rFonts w:hint="eastAsia" w:ascii="宋体" w:hAnsi="Calibri" w:cs="宋体"/>
          <w:color w:val="auto"/>
          <w:kern w:val="0"/>
          <w:sz w:val="24"/>
          <w:lang w:val="zh-CN"/>
        </w:rPr>
      </w:pPr>
    </w:p>
    <w:p>
      <w:pPr>
        <w:spacing w:line="480" w:lineRule="auto"/>
        <w:rPr>
          <w:rFonts w:hint="eastAsia" w:ascii="宋体" w:hAnsi="Calibri" w:cs="宋体"/>
          <w:color w:val="auto"/>
          <w:kern w:val="0"/>
          <w:sz w:val="24"/>
          <w:lang w:val="zh-CN"/>
        </w:rPr>
      </w:pPr>
      <w:r>
        <w:rPr>
          <w:rFonts w:hint="eastAsia" w:ascii="宋体" w:hAnsi="Calibri" w:cs="宋体"/>
          <w:color w:val="auto"/>
          <w:kern w:val="0"/>
          <w:sz w:val="24"/>
          <w:lang w:val="zh-CN"/>
        </w:rPr>
        <w:t>采购代理机构：青海诚容工程项目管理有限责任公司</w:t>
      </w:r>
    </w:p>
    <w:p>
      <w:pPr>
        <w:spacing w:line="480" w:lineRule="auto"/>
        <w:rPr>
          <w:rFonts w:hint="eastAsia" w:ascii="宋体" w:hAnsi="Calibri" w:cs="宋体"/>
          <w:color w:val="auto"/>
          <w:kern w:val="0"/>
          <w:sz w:val="24"/>
          <w:lang w:val="zh-CN"/>
        </w:rPr>
      </w:pPr>
      <w:r>
        <w:rPr>
          <w:rFonts w:hint="eastAsia" w:ascii="宋体" w:hAnsi="Calibri" w:cs="宋体"/>
          <w:color w:val="auto"/>
          <w:kern w:val="0"/>
          <w:sz w:val="24"/>
          <w:lang w:val="zh-CN"/>
        </w:rPr>
        <w:t>负责人或经办人：</w:t>
      </w:r>
    </w:p>
    <w:p>
      <w:pPr>
        <w:autoSpaceDE w:val="0"/>
        <w:autoSpaceDN w:val="0"/>
        <w:adjustRightInd w:val="0"/>
        <w:spacing w:line="360" w:lineRule="auto"/>
        <w:rPr>
          <w:rFonts w:ascii="Calibri" w:hAnsi="Calibri" w:cs="Calibri"/>
          <w:color w:val="auto"/>
          <w:kern w:val="0"/>
          <w:sz w:val="28"/>
          <w:szCs w:val="28"/>
        </w:rPr>
      </w:pPr>
      <w:r>
        <w:rPr>
          <w:rFonts w:hint="eastAsia" w:ascii="宋体" w:hAnsi="Calibri" w:cs="宋体"/>
          <w:color w:val="auto"/>
          <w:kern w:val="0"/>
          <w:sz w:val="24"/>
          <w:lang w:val="zh-CN"/>
        </w:rPr>
        <w:t>合同备案时间：</w:t>
      </w:r>
      <w:r>
        <w:rPr>
          <w:rFonts w:hint="eastAsia" w:ascii="Calibri" w:hAnsi="Calibri" w:cs="Calibri"/>
          <w:color w:val="auto"/>
          <w:kern w:val="0"/>
          <w:sz w:val="24"/>
        </w:rPr>
        <w:t xml:space="preserve">    </w:t>
      </w:r>
      <w:r>
        <w:rPr>
          <w:rFonts w:hint="eastAsia" w:ascii="宋体" w:hAnsi="Calibri" w:cs="宋体"/>
          <w:color w:val="auto"/>
          <w:kern w:val="0"/>
          <w:sz w:val="24"/>
          <w:lang w:val="zh-CN"/>
        </w:rPr>
        <w:t>年</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宋体" w:hAnsi="Calibri" w:cs="宋体"/>
          <w:color w:val="auto"/>
          <w:kern w:val="0"/>
          <w:sz w:val="24"/>
          <w:lang w:val="zh-CN"/>
        </w:rPr>
        <w:t>月</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ascii="Calibri" w:hAnsi="Calibri" w:cs="Calibri"/>
          <w:color w:val="auto"/>
          <w:kern w:val="0"/>
          <w:sz w:val="24"/>
        </w:rPr>
        <w:t xml:space="preserve"> </w:t>
      </w:r>
      <w:r>
        <w:rPr>
          <w:rFonts w:hint="eastAsia" w:ascii="Calibri" w:hAnsi="Calibri" w:cs="Calibri"/>
          <w:color w:val="auto"/>
          <w:kern w:val="0"/>
          <w:sz w:val="24"/>
        </w:rPr>
        <w:t xml:space="preserve"> </w:t>
      </w:r>
      <w:r>
        <w:rPr>
          <w:rFonts w:hint="eastAsia" w:ascii="宋体" w:hAnsi="Calibri" w:cs="宋体"/>
          <w:color w:val="auto"/>
          <w:kern w:val="0"/>
          <w:sz w:val="24"/>
          <w:lang w:val="zh-CN"/>
        </w:rPr>
        <w:t>日</w:t>
      </w: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pStyle w:val="21"/>
        <w:rPr>
          <w:rFonts w:hint="eastAsia"/>
          <w:color w:val="auto"/>
          <w:lang w:val="zh-CN"/>
        </w:rPr>
      </w:pPr>
    </w:p>
    <w:p>
      <w:pPr>
        <w:pStyle w:val="21"/>
        <w:rPr>
          <w:rFonts w:hint="eastAsia"/>
          <w:color w:val="auto"/>
          <w:lang w:val="zh-CN"/>
        </w:rPr>
      </w:pPr>
    </w:p>
    <w:p>
      <w:pPr>
        <w:autoSpaceDE w:val="0"/>
        <w:autoSpaceDN w:val="0"/>
        <w:adjustRightInd w:val="0"/>
        <w:spacing w:line="400" w:lineRule="exact"/>
        <w:jc w:val="left"/>
        <w:rPr>
          <w:rFonts w:hint="eastAsia"/>
          <w:color w:val="auto"/>
          <w:lang w:val="zh-CN"/>
        </w:rPr>
      </w:pPr>
    </w:p>
    <w:p>
      <w:pPr>
        <w:autoSpaceDE w:val="0"/>
        <w:autoSpaceDN w:val="0"/>
        <w:adjustRightInd w:val="0"/>
        <w:spacing w:line="400" w:lineRule="exact"/>
        <w:jc w:val="left"/>
        <w:rPr>
          <w:rFonts w:hint="eastAsia"/>
          <w:color w:val="auto"/>
          <w:lang w:val="zh-CN"/>
        </w:rPr>
      </w:pPr>
    </w:p>
    <w:p>
      <w:pPr>
        <w:rPr>
          <w:rFonts w:hint="eastAsia" w:ascii="宋体" w:hAnsi="宋体" w:cs="华文中宋"/>
          <w:color w:val="auto"/>
          <w:szCs w:val="36"/>
          <w:lang w:val="zh-CN"/>
        </w:rPr>
      </w:pPr>
    </w:p>
    <w:p>
      <w:pPr>
        <w:rPr>
          <w:rFonts w:hint="eastAsia" w:ascii="宋体" w:hAnsi="宋体" w:cs="华文中宋"/>
          <w:color w:val="auto"/>
          <w:szCs w:val="36"/>
          <w:lang w:val="zh-CN"/>
        </w:rPr>
      </w:pPr>
    </w:p>
    <w:p>
      <w:pPr>
        <w:autoSpaceDE w:val="0"/>
        <w:autoSpaceDN w:val="0"/>
        <w:adjustRightInd w:val="0"/>
        <w:spacing w:line="400" w:lineRule="exact"/>
        <w:jc w:val="center"/>
        <w:rPr>
          <w:rFonts w:ascii="Arial" w:hAnsi="Arial" w:cs="Arial"/>
          <w:b/>
          <w:bCs/>
          <w:color w:val="auto"/>
          <w:kern w:val="0"/>
          <w:sz w:val="32"/>
          <w:szCs w:val="32"/>
        </w:rPr>
      </w:pPr>
      <w:r>
        <w:rPr>
          <w:rFonts w:ascii="Arial" w:hAnsi="Arial" w:cs="Arial"/>
          <w:b/>
          <w:bCs/>
          <w:color w:val="auto"/>
          <w:kern w:val="0"/>
          <w:sz w:val="32"/>
          <w:szCs w:val="32"/>
          <w:lang w:val="zh-CN"/>
        </w:rPr>
        <w:t>合同通用条款</w:t>
      </w:r>
    </w:p>
    <w:p>
      <w:pPr>
        <w:autoSpaceDE w:val="0"/>
        <w:autoSpaceDN w:val="0"/>
        <w:adjustRightInd w:val="0"/>
        <w:spacing w:line="400" w:lineRule="exact"/>
        <w:rPr>
          <w:rFonts w:ascii="Arial" w:hAnsi="Arial" w:cs="Arial"/>
          <w:color w:val="auto"/>
          <w:kern w:val="0"/>
          <w:sz w:val="28"/>
          <w:szCs w:val="28"/>
        </w:rPr>
      </w:pPr>
      <w:r>
        <w:rPr>
          <w:rFonts w:ascii="Arial" w:hAnsi="Arial" w:cs="Arial"/>
          <w:color w:val="auto"/>
          <w:kern w:val="0"/>
          <w:sz w:val="28"/>
          <w:szCs w:val="28"/>
        </w:rPr>
        <w:t xml:space="preserve"> </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根据《</w:t>
      </w:r>
      <w:r>
        <w:rPr>
          <w:rFonts w:ascii="Arial" w:hAnsi="Arial" w:cs="Arial"/>
          <w:color w:val="auto"/>
          <w:sz w:val="24"/>
          <w:lang w:val="zh-CN"/>
        </w:rPr>
        <w:t>中华人民共和国民法典</w:t>
      </w:r>
      <w:r>
        <w:rPr>
          <w:rFonts w:ascii="Arial" w:hAnsi="Arial" w:cs="Arial"/>
          <w:color w:val="auto"/>
          <w:kern w:val="0"/>
          <w:sz w:val="24"/>
          <w:lang w:val="zh-CN"/>
        </w:rPr>
        <w:t>》</w:t>
      </w:r>
      <w:r>
        <w:rPr>
          <w:rFonts w:hint="eastAsia" w:ascii="Arial" w:hAnsi="Arial" w:cs="Arial"/>
          <w:color w:val="auto"/>
          <w:kern w:val="0"/>
          <w:sz w:val="24"/>
          <w:lang w:val="zh-CN"/>
        </w:rPr>
        <w:t>等法律法规</w:t>
      </w:r>
      <w:r>
        <w:rPr>
          <w:rFonts w:ascii="Arial" w:hAnsi="Arial" w:cs="Arial"/>
          <w:color w:val="auto"/>
          <w:kern w:val="0"/>
          <w:sz w:val="24"/>
          <w:lang w:val="zh-CN"/>
        </w:rPr>
        <w:t>的规定，合同双方经协商达成一致，自愿订立本合同，遵循公平原则明确双方的权利、义务，确保双方诚实守信地履行合同。</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w:t>
      </w:r>
      <w:r>
        <w:rPr>
          <w:rFonts w:ascii="Arial" w:hAnsi="Arial" w:cs="Arial"/>
          <w:b/>
          <w:bCs/>
          <w:color w:val="auto"/>
          <w:kern w:val="0"/>
          <w:sz w:val="28"/>
          <w:szCs w:val="28"/>
          <w:lang w:val="zh-CN"/>
        </w:rPr>
        <w:t>定义</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本合同中的下列术语应解释为：</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 </w:t>
      </w:r>
      <w:r>
        <w:rPr>
          <w:rFonts w:ascii="Arial" w:hAnsi="Arial" w:cs="Arial"/>
          <w:color w:val="auto"/>
          <w:kern w:val="0"/>
          <w:sz w:val="24"/>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1.2 </w:t>
      </w:r>
      <w:r>
        <w:rPr>
          <w:rFonts w:ascii="Arial" w:hAnsi="Arial" w:cs="Arial"/>
          <w:color w:val="auto"/>
          <w:kern w:val="0"/>
          <w:sz w:val="24"/>
          <w:lang w:val="zh-CN"/>
        </w:rPr>
        <w:t>“合同金额”指根据合同规定，乙方在正确地完全履行合同义务后甲方应付给乙方的价款。</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1.3 </w:t>
      </w:r>
      <w:r>
        <w:rPr>
          <w:rFonts w:ascii="Arial" w:hAnsi="Arial" w:cs="Arial"/>
          <w:color w:val="auto"/>
          <w:kern w:val="0"/>
          <w:sz w:val="24"/>
          <w:lang w:val="zh-CN"/>
        </w:rPr>
        <w:t>“合同条款”指本合同条款。</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1.4 </w:t>
      </w:r>
      <w:r>
        <w:rPr>
          <w:rFonts w:ascii="Arial" w:hAnsi="Arial" w:cs="Arial"/>
          <w:color w:val="auto"/>
          <w:kern w:val="0"/>
          <w:sz w:val="24"/>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1.5 </w:t>
      </w:r>
      <w:r>
        <w:rPr>
          <w:rFonts w:ascii="Arial" w:hAnsi="Arial" w:cs="Arial"/>
          <w:color w:val="auto"/>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1.6 </w:t>
      </w:r>
      <w:r>
        <w:rPr>
          <w:rFonts w:ascii="Arial" w:hAnsi="Arial" w:cs="Arial"/>
          <w:color w:val="auto"/>
          <w:kern w:val="0"/>
          <w:sz w:val="24"/>
          <w:lang w:val="zh-CN"/>
        </w:rPr>
        <w:t>“甲方”指购买货物和服务的单位。</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1.7 </w:t>
      </w:r>
      <w:r>
        <w:rPr>
          <w:rFonts w:ascii="Arial" w:hAnsi="Arial" w:cs="Arial"/>
          <w:color w:val="auto"/>
          <w:kern w:val="0"/>
          <w:sz w:val="24"/>
          <w:lang w:val="zh-CN"/>
        </w:rPr>
        <w:t>“乙方”指提供本合同条款下货物和服务的公司或其他实体。</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1.8 </w:t>
      </w:r>
      <w:r>
        <w:rPr>
          <w:rFonts w:ascii="Arial" w:hAnsi="Arial" w:cs="Arial"/>
          <w:color w:val="auto"/>
          <w:kern w:val="0"/>
          <w:sz w:val="24"/>
          <w:lang w:val="zh-CN"/>
        </w:rPr>
        <w:t>“现场”指合同规定货物将要运至和安装的地点。</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1.9 </w:t>
      </w:r>
      <w:r>
        <w:rPr>
          <w:rFonts w:ascii="Arial" w:hAnsi="Arial" w:cs="Arial"/>
          <w:color w:val="auto"/>
          <w:kern w:val="0"/>
          <w:sz w:val="24"/>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1.10</w:t>
      </w:r>
      <w:r>
        <w:rPr>
          <w:rFonts w:ascii="Arial" w:hAnsi="Arial" w:cs="Arial"/>
          <w:color w:val="auto"/>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1.11 </w:t>
      </w:r>
      <w:r>
        <w:rPr>
          <w:rFonts w:ascii="Arial" w:hAnsi="Arial" w:cs="Arial"/>
          <w:color w:val="auto"/>
          <w:kern w:val="0"/>
          <w:sz w:val="24"/>
          <w:lang w:val="zh-CN"/>
        </w:rPr>
        <w:t>原产地：指产品的生产地，或提供服务的来源地。</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 </w:t>
      </w:r>
      <w:r>
        <w:rPr>
          <w:rFonts w:ascii="Arial" w:hAnsi="Arial" w:cs="Arial"/>
          <w:color w:val="auto"/>
          <w:kern w:val="0"/>
          <w:sz w:val="24"/>
          <w:lang w:val="zh-CN"/>
        </w:rPr>
        <w:t>“工作日”指国家法定工作日，“天”指日历天数。</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w:t>
      </w:r>
      <w:r>
        <w:rPr>
          <w:rFonts w:ascii="Arial" w:hAnsi="Arial" w:cs="Arial"/>
          <w:b/>
          <w:bCs/>
          <w:color w:val="auto"/>
          <w:kern w:val="0"/>
          <w:sz w:val="28"/>
          <w:szCs w:val="28"/>
          <w:lang w:val="zh-CN"/>
        </w:rPr>
        <w:t>技术规格要求</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2.1 </w:t>
      </w:r>
      <w:r>
        <w:rPr>
          <w:rFonts w:ascii="Arial" w:hAnsi="Arial" w:cs="Arial"/>
          <w:color w:val="auto"/>
          <w:kern w:val="0"/>
          <w:sz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2.2 </w:t>
      </w:r>
      <w:r>
        <w:rPr>
          <w:rFonts w:ascii="Arial" w:hAnsi="Arial" w:cs="Arial"/>
          <w:color w:val="auto"/>
          <w:kern w:val="0"/>
          <w:sz w:val="24"/>
          <w:lang w:val="zh-CN"/>
        </w:rPr>
        <w:t>乙方应向甲方提供货物及服务有关的标准的中文文本。</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2.3 </w:t>
      </w:r>
      <w:r>
        <w:rPr>
          <w:rFonts w:ascii="Arial" w:hAnsi="Arial" w:cs="Arial"/>
          <w:color w:val="auto"/>
          <w:kern w:val="0"/>
          <w:sz w:val="24"/>
          <w:lang w:val="zh-CN"/>
        </w:rPr>
        <w:t>除非技术规范中另有规定，计量单位均采用中华人民共和国法定计量单位。</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3.</w:t>
      </w:r>
      <w:r>
        <w:rPr>
          <w:rFonts w:ascii="Arial" w:hAnsi="Arial" w:cs="Arial"/>
          <w:b/>
          <w:bCs/>
          <w:color w:val="auto"/>
          <w:kern w:val="0"/>
          <w:sz w:val="28"/>
          <w:szCs w:val="28"/>
          <w:lang w:val="zh-CN"/>
        </w:rPr>
        <w:t>合同范围</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3.1 </w:t>
      </w:r>
      <w:r>
        <w:rPr>
          <w:rFonts w:ascii="Arial" w:hAnsi="Arial" w:cs="Arial"/>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3.2 </w:t>
      </w:r>
      <w:r>
        <w:rPr>
          <w:rFonts w:ascii="Arial" w:hAnsi="Arial" w:cs="Arial"/>
          <w:color w:val="auto"/>
          <w:kern w:val="0"/>
          <w:sz w:val="24"/>
          <w:lang w:val="zh-CN"/>
        </w:rPr>
        <w:t>乙方应负责培训甲方的技术人员。</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3.3 </w:t>
      </w:r>
      <w:r>
        <w:rPr>
          <w:rFonts w:ascii="Arial" w:hAnsi="Arial" w:cs="Arial"/>
          <w:color w:val="auto"/>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4.</w:t>
      </w:r>
      <w:r>
        <w:rPr>
          <w:rFonts w:ascii="Arial" w:hAnsi="Arial" w:cs="Arial"/>
          <w:b/>
          <w:bCs/>
          <w:color w:val="auto"/>
          <w:kern w:val="0"/>
          <w:sz w:val="28"/>
          <w:szCs w:val="28"/>
          <w:lang w:val="zh-CN"/>
        </w:rPr>
        <w:t>合同文件和资料</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4.1</w:t>
      </w:r>
      <w:r>
        <w:rPr>
          <w:rFonts w:ascii="Arial" w:hAnsi="Arial" w:cs="Arial"/>
          <w:color w:val="auto"/>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4.2</w:t>
      </w:r>
      <w:r>
        <w:rPr>
          <w:rFonts w:ascii="Arial" w:hAnsi="Arial" w:cs="Arial"/>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5.</w:t>
      </w:r>
      <w:r>
        <w:rPr>
          <w:rFonts w:ascii="Arial" w:hAnsi="Arial" w:cs="Arial"/>
          <w:b/>
          <w:bCs/>
          <w:color w:val="auto"/>
          <w:kern w:val="0"/>
          <w:sz w:val="28"/>
          <w:szCs w:val="28"/>
          <w:lang w:val="zh-CN"/>
        </w:rPr>
        <w:t>知识产权</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5.1</w:t>
      </w:r>
      <w:r>
        <w:rPr>
          <w:rFonts w:ascii="Arial" w:hAnsi="Arial" w:cs="Arial"/>
          <w:color w:val="auto"/>
          <w:kern w:val="0"/>
          <w:sz w:val="24"/>
          <w:lang w:val="zh-CN"/>
        </w:rPr>
        <w:t>乙方应保证甲方在使用该货物或其任何一部分时不受第三方提出的侵犯专利权、</w:t>
      </w:r>
      <w:r>
        <w:rPr>
          <w:rFonts w:ascii="Arial" w:hAnsi="Arial" w:cs="Arial"/>
          <w:color w:val="auto"/>
          <w:kern w:val="0"/>
          <w:sz w:val="24"/>
        </w:rPr>
        <w:t xml:space="preserve"> </w:t>
      </w:r>
      <w:r>
        <w:rPr>
          <w:rFonts w:ascii="Arial" w:hAnsi="Arial" w:cs="Arial"/>
          <w:color w:val="auto"/>
          <w:kern w:val="0"/>
          <w:sz w:val="24"/>
          <w:lang w:val="zh-CN"/>
        </w:rPr>
        <w:t>著作权、商标权和工业设计权等的起诉。</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5.2</w:t>
      </w:r>
      <w:r>
        <w:rPr>
          <w:rFonts w:ascii="Arial" w:hAnsi="Arial" w:cs="Arial"/>
          <w:color w:val="auto"/>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5.3</w:t>
      </w:r>
      <w:r>
        <w:rPr>
          <w:rFonts w:ascii="Arial" w:hAnsi="Arial" w:cs="Arial"/>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5.4</w:t>
      </w:r>
      <w:r>
        <w:rPr>
          <w:rFonts w:ascii="Arial" w:hAnsi="Arial" w:cs="Arial"/>
          <w:color w:val="auto"/>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5.5</w:t>
      </w:r>
      <w:r>
        <w:rPr>
          <w:rFonts w:ascii="Arial" w:hAnsi="Arial" w:cs="Arial"/>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6.</w:t>
      </w:r>
      <w:r>
        <w:rPr>
          <w:rFonts w:ascii="Arial" w:hAnsi="Arial" w:cs="Arial"/>
          <w:b/>
          <w:bCs/>
          <w:color w:val="auto"/>
          <w:kern w:val="0"/>
          <w:sz w:val="28"/>
          <w:szCs w:val="28"/>
          <w:lang w:val="zh-CN"/>
        </w:rPr>
        <w:t>保密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6.1</w:t>
      </w:r>
      <w:r>
        <w:rPr>
          <w:rFonts w:ascii="Arial" w:hAnsi="Arial" w:cs="Arial"/>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6.2</w:t>
      </w:r>
      <w:r>
        <w:rPr>
          <w:rFonts w:ascii="Arial" w:hAnsi="Arial" w:cs="Arial"/>
          <w:color w:val="auto"/>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6.2.1</w:t>
      </w:r>
      <w:r>
        <w:rPr>
          <w:rFonts w:ascii="Arial" w:hAnsi="Arial" w:cs="Arial"/>
          <w:color w:val="auto"/>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6.2.2</w:t>
      </w:r>
      <w:r>
        <w:rPr>
          <w:rFonts w:ascii="Arial" w:hAnsi="Arial" w:cs="Arial"/>
          <w:color w:val="auto"/>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6.2.3</w:t>
      </w:r>
      <w:r>
        <w:rPr>
          <w:rFonts w:ascii="Arial" w:hAnsi="Arial" w:cs="Arial"/>
          <w:color w:val="auto"/>
          <w:kern w:val="0"/>
          <w:sz w:val="24"/>
          <w:lang w:val="zh-CN"/>
        </w:rPr>
        <w:t>任何对方的技术秘密或专有知识、文件</w:t>
      </w:r>
      <w:r>
        <w:rPr>
          <w:rFonts w:ascii="Arial" w:hAnsi="Arial" w:cs="Arial"/>
          <w:color w:val="auto"/>
          <w:kern w:val="0"/>
          <w:sz w:val="24"/>
        </w:rPr>
        <w:t xml:space="preserve"> </w:t>
      </w:r>
      <w:r>
        <w:rPr>
          <w:rFonts w:ascii="Arial" w:hAnsi="Arial" w:cs="Arial"/>
          <w:color w:val="auto"/>
          <w:kern w:val="0"/>
          <w:sz w:val="24"/>
          <w:lang w:val="zh-CN"/>
        </w:rPr>
        <w:t>、报告、数据、客户软件、流程图、数据库、发明、知识、贸易秘密。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6.3</w:t>
      </w:r>
      <w:r>
        <w:rPr>
          <w:rFonts w:ascii="Arial" w:hAnsi="Arial" w:cs="Arial"/>
          <w:color w:val="auto"/>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 xml:space="preserve">7. </w:t>
      </w:r>
      <w:r>
        <w:rPr>
          <w:rFonts w:ascii="Arial" w:hAnsi="Arial" w:cs="Arial"/>
          <w:b/>
          <w:bCs/>
          <w:color w:val="auto"/>
          <w:kern w:val="0"/>
          <w:sz w:val="28"/>
          <w:szCs w:val="28"/>
          <w:lang w:val="zh-CN"/>
        </w:rPr>
        <w:t>质量保证</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7.1</w:t>
      </w:r>
      <w:r>
        <w:rPr>
          <w:rFonts w:ascii="Arial" w:hAnsi="Arial" w:cs="Arial"/>
          <w:color w:val="auto"/>
          <w:kern w:val="0"/>
          <w:sz w:val="24"/>
          <w:lang w:val="zh-CN"/>
        </w:rPr>
        <w:t>货物质量保证</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7.1.1</w:t>
      </w:r>
      <w:r>
        <w:rPr>
          <w:rFonts w:ascii="Arial" w:hAnsi="Arial" w:cs="Arial"/>
          <w:color w:val="auto"/>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7.1.2</w:t>
      </w:r>
      <w:r>
        <w:rPr>
          <w:rFonts w:ascii="Arial" w:hAnsi="Arial" w:cs="Arial"/>
          <w:color w:val="auto"/>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7.1.3</w:t>
      </w:r>
      <w:r>
        <w:rPr>
          <w:rFonts w:ascii="Arial" w:hAnsi="Arial" w:cs="Arial"/>
          <w:color w:val="auto"/>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7.1.4</w:t>
      </w:r>
      <w:r>
        <w:rPr>
          <w:rFonts w:ascii="Arial" w:hAnsi="Arial" w:cs="Arial"/>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7.1.5 </w:t>
      </w:r>
      <w:r>
        <w:rPr>
          <w:rFonts w:ascii="Arial" w:hAnsi="Arial" w:cs="Arial"/>
          <w:color w:val="auto"/>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7.2</w:t>
      </w:r>
      <w:r>
        <w:rPr>
          <w:rFonts w:ascii="Arial" w:hAnsi="Arial" w:cs="Arial"/>
          <w:color w:val="auto"/>
          <w:kern w:val="0"/>
          <w:sz w:val="24"/>
          <w:lang w:val="zh-CN"/>
        </w:rPr>
        <w:t>辅助服务质量保证</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7.2.1</w:t>
      </w:r>
      <w:r>
        <w:rPr>
          <w:rFonts w:ascii="Arial" w:hAnsi="Arial" w:cs="Arial"/>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7.2.2</w:t>
      </w:r>
      <w:r>
        <w:rPr>
          <w:rFonts w:ascii="Arial" w:hAnsi="Arial" w:cs="Arial"/>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8.</w:t>
      </w:r>
      <w:r>
        <w:rPr>
          <w:rFonts w:ascii="Arial" w:hAnsi="Arial" w:cs="Arial"/>
          <w:b/>
          <w:bCs/>
          <w:color w:val="auto"/>
          <w:kern w:val="0"/>
          <w:sz w:val="28"/>
          <w:szCs w:val="28"/>
          <w:lang w:val="zh-CN"/>
        </w:rPr>
        <w:t>包装要求</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8.1 </w:t>
      </w:r>
      <w:r>
        <w:rPr>
          <w:rFonts w:ascii="Arial" w:hAnsi="Arial" w:cs="Arial"/>
          <w:color w:val="auto"/>
          <w:kern w:val="0"/>
          <w:sz w:val="24"/>
          <w:lang w:val="zh-CN"/>
        </w:rPr>
        <w:t>除合同另有约定外</w:t>
      </w:r>
      <w:r>
        <w:rPr>
          <w:rFonts w:ascii="Arial" w:hAnsi="Arial" w:cs="Arial"/>
          <w:color w:val="auto"/>
          <w:kern w:val="0"/>
          <w:sz w:val="24"/>
        </w:rPr>
        <w:t>,</w:t>
      </w:r>
      <w:r>
        <w:rPr>
          <w:rFonts w:ascii="Arial" w:hAnsi="Arial" w:cs="Arial"/>
          <w:color w:val="auto"/>
          <w:kern w:val="0"/>
          <w:sz w:val="24"/>
          <w:lang w:val="zh-CN"/>
        </w:rPr>
        <w:t>乙方提供的全部货物</w:t>
      </w:r>
      <w:r>
        <w:rPr>
          <w:rFonts w:ascii="Arial" w:hAnsi="Arial" w:cs="Arial"/>
          <w:color w:val="auto"/>
          <w:kern w:val="0"/>
          <w:sz w:val="24"/>
        </w:rPr>
        <w:t>,</w:t>
      </w:r>
      <w:r>
        <w:rPr>
          <w:rFonts w:ascii="Arial" w:hAnsi="Arial" w:cs="Arial"/>
          <w:color w:val="auto"/>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8.2 </w:t>
      </w:r>
      <w:r>
        <w:rPr>
          <w:rFonts w:ascii="Arial" w:hAnsi="Arial" w:cs="Arial"/>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Arial" w:hAnsi="Arial" w:cs="Arial"/>
          <w:color w:val="auto"/>
          <w:kern w:val="0"/>
          <w:sz w:val="24"/>
        </w:rPr>
      </w:pPr>
      <w:r>
        <w:rPr>
          <w:rFonts w:ascii="Arial" w:hAnsi="Arial" w:cs="Arial"/>
          <w:color w:val="auto"/>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8.3 </w:t>
      </w:r>
      <w:r>
        <w:rPr>
          <w:rFonts w:ascii="Arial" w:hAnsi="Arial" w:cs="Arial"/>
          <w:color w:val="auto"/>
          <w:kern w:val="0"/>
          <w:sz w:val="24"/>
          <w:lang w:val="zh-CN"/>
        </w:rPr>
        <w:t>乙方所提供的货物包装均为出厂时原包装。</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8.4 </w:t>
      </w:r>
      <w:r>
        <w:rPr>
          <w:rFonts w:ascii="Arial" w:hAnsi="Arial" w:cs="Arial"/>
          <w:color w:val="auto"/>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8.5 </w:t>
      </w:r>
      <w:r>
        <w:rPr>
          <w:rFonts w:ascii="Arial" w:hAnsi="Arial" w:cs="Arial"/>
          <w:color w:val="auto"/>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 xml:space="preserve">9. </w:t>
      </w:r>
      <w:r>
        <w:rPr>
          <w:rFonts w:ascii="Arial" w:hAnsi="Arial" w:cs="Arial"/>
          <w:b/>
          <w:bCs/>
          <w:color w:val="auto"/>
          <w:kern w:val="0"/>
          <w:sz w:val="28"/>
          <w:szCs w:val="28"/>
          <w:lang w:val="zh-CN"/>
        </w:rPr>
        <w:t>价格</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9.1 </w:t>
      </w:r>
      <w:r>
        <w:rPr>
          <w:rFonts w:ascii="Arial" w:hAnsi="Arial" w:cs="Arial"/>
          <w:color w:val="auto"/>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9.2 </w:t>
      </w:r>
      <w:r>
        <w:rPr>
          <w:rFonts w:ascii="Arial" w:hAnsi="Arial" w:cs="Arial"/>
          <w:color w:val="auto"/>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9.3</w:t>
      </w:r>
      <w:r>
        <w:rPr>
          <w:rFonts w:ascii="Arial" w:hAnsi="Arial" w:cs="Arial"/>
          <w:color w:val="auto"/>
          <w:kern w:val="0"/>
          <w:sz w:val="24"/>
          <w:lang w:val="zh-CN"/>
        </w:rPr>
        <w:t>检验费用</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9.3.1 </w:t>
      </w:r>
      <w:r>
        <w:rPr>
          <w:rFonts w:ascii="Arial" w:hAnsi="Arial" w:cs="Arial"/>
          <w:color w:val="auto"/>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9.3.2 </w:t>
      </w:r>
      <w:r>
        <w:rPr>
          <w:rFonts w:ascii="Arial" w:hAnsi="Arial" w:cs="Arial"/>
          <w:color w:val="auto"/>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9.3.3</w:t>
      </w:r>
      <w:r>
        <w:rPr>
          <w:rFonts w:ascii="Arial" w:hAnsi="Arial" w:cs="Arial"/>
          <w:color w:val="auto"/>
          <w:kern w:val="0"/>
          <w:sz w:val="24"/>
          <w:lang w:val="zh-CN"/>
        </w:rPr>
        <w:t>甲方检验人员已到卖方所在地，测试无法依照合同进行，</w:t>
      </w:r>
      <w:r>
        <w:rPr>
          <w:rFonts w:ascii="Arial" w:hAnsi="Arial" w:cs="Arial"/>
          <w:color w:val="auto"/>
          <w:kern w:val="0"/>
          <w:sz w:val="24"/>
        </w:rPr>
        <w:t xml:space="preserve"> </w:t>
      </w:r>
      <w:r>
        <w:rPr>
          <w:rFonts w:ascii="Arial" w:hAnsi="Arial" w:cs="Arial"/>
          <w:color w:val="auto"/>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10.</w:t>
      </w:r>
      <w:r>
        <w:rPr>
          <w:rFonts w:ascii="Arial" w:hAnsi="Arial" w:cs="Arial"/>
          <w:b/>
          <w:bCs/>
          <w:color w:val="auto"/>
          <w:kern w:val="0"/>
          <w:sz w:val="28"/>
          <w:szCs w:val="28"/>
          <w:lang w:val="zh-CN"/>
        </w:rPr>
        <w:t>交货方式及交货日期</w:t>
      </w:r>
    </w:p>
    <w:p>
      <w:pPr>
        <w:autoSpaceDE w:val="0"/>
        <w:autoSpaceDN w:val="0"/>
        <w:adjustRightInd w:val="0"/>
        <w:spacing w:line="400" w:lineRule="exact"/>
        <w:ind w:firstLine="480"/>
        <w:rPr>
          <w:rFonts w:ascii="Arial" w:hAnsi="Arial" w:cs="Arial"/>
          <w:color w:val="auto"/>
          <w:kern w:val="0"/>
          <w:sz w:val="24"/>
          <w:lang w:val="zh-CN"/>
        </w:rPr>
      </w:pPr>
      <w:r>
        <w:rPr>
          <w:rFonts w:ascii="Arial" w:hAnsi="Arial" w:cs="Arial"/>
          <w:color w:val="auto"/>
          <w:kern w:val="0"/>
          <w:sz w:val="24"/>
          <w:lang w:val="zh-CN"/>
        </w:rPr>
        <w:t>交货方式：现场交货，乙方负责办理运输和保险，将货物运抵现场。</w:t>
      </w:r>
    </w:p>
    <w:p>
      <w:pPr>
        <w:autoSpaceDE w:val="0"/>
        <w:autoSpaceDN w:val="0"/>
        <w:adjustRightInd w:val="0"/>
        <w:spacing w:line="400" w:lineRule="exact"/>
        <w:ind w:firstLine="480"/>
        <w:rPr>
          <w:rFonts w:ascii="Arial" w:hAnsi="Arial" w:cs="Arial"/>
          <w:color w:val="auto"/>
          <w:kern w:val="0"/>
          <w:sz w:val="24"/>
          <w:lang w:val="zh-CN"/>
        </w:rPr>
      </w:pPr>
      <w:r>
        <w:rPr>
          <w:rFonts w:ascii="Arial" w:hAnsi="Arial" w:cs="Arial"/>
          <w:color w:val="auto"/>
          <w:kern w:val="0"/>
          <w:sz w:val="24"/>
          <w:lang w:val="zh-CN"/>
        </w:rPr>
        <w:t>交货日期：所有货物运抵现场并经双方开箱验收合格之日。</w:t>
      </w:r>
    </w:p>
    <w:p>
      <w:pPr>
        <w:autoSpaceDE w:val="0"/>
        <w:autoSpaceDN w:val="0"/>
        <w:adjustRightInd w:val="0"/>
        <w:spacing w:line="400" w:lineRule="exact"/>
        <w:rPr>
          <w:rFonts w:ascii="Arial" w:hAnsi="Arial" w:cs="Arial"/>
          <w:b/>
          <w:bCs/>
          <w:color w:val="auto"/>
          <w:kern w:val="0"/>
          <w:sz w:val="28"/>
          <w:szCs w:val="28"/>
          <w:lang w:val="zh-CN"/>
        </w:rPr>
      </w:pPr>
      <w:r>
        <w:rPr>
          <w:rFonts w:ascii="Arial" w:hAnsi="Arial" w:cs="Arial"/>
          <w:b/>
          <w:bCs/>
          <w:color w:val="auto"/>
          <w:kern w:val="0"/>
          <w:sz w:val="28"/>
          <w:szCs w:val="28"/>
          <w:lang w:val="zh-CN"/>
        </w:rPr>
        <w:t>11.检验和验收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11.1</w:t>
      </w:r>
      <w:r>
        <w:rPr>
          <w:rFonts w:ascii="Arial" w:hAnsi="Arial" w:cs="Arial"/>
          <w:color w:val="auto"/>
          <w:kern w:val="0"/>
          <w:sz w:val="24"/>
          <w:lang w:val="zh-CN"/>
        </w:rPr>
        <w:t>开箱验收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11.1.1</w:t>
      </w:r>
      <w:r>
        <w:rPr>
          <w:rFonts w:ascii="Arial" w:hAnsi="Arial" w:cs="Arial"/>
          <w:color w:val="auto"/>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11.1.2 </w:t>
      </w:r>
      <w:r>
        <w:rPr>
          <w:rFonts w:ascii="Arial" w:hAnsi="Arial" w:cs="Arial"/>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11.1.3 </w:t>
      </w:r>
      <w:r>
        <w:rPr>
          <w:rFonts w:ascii="Arial" w:hAnsi="Arial" w:cs="Arial"/>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  </w:t>
      </w:r>
      <w:r>
        <w:rPr>
          <w:rFonts w:ascii="Arial" w:hAnsi="Arial" w:cs="Arial"/>
          <w:color w:val="auto"/>
          <w:kern w:val="0"/>
          <w:sz w:val="24"/>
          <w:lang w:val="zh-CN"/>
        </w:rPr>
        <w:t>检验验收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11.2.1 </w:t>
      </w:r>
      <w:r>
        <w:rPr>
          <w:rFonts w:ascii="Arial" w:hAnsi="Arial" w:cs="Arial"/>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11.2.2 </w:t>
      </w:r>
      <w:r>
        <w:rPr>
          <w:rFonts w:ascii="Arial" w:hAnsi="Arial" w:cs="Arial"/>
          <w:color w:val="auto"/>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11.2.3  </w:t>
      </w:r>
      <w:r>
        <w:rPr>
          <w:rFonts w:ascii="Arial" w:hAnsi="Arial" w:cs="Arial"/>
          <w:color w:val="auto"/>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11.2.4  </w:t>
      </w:r>
      <w:r>
        <w:rPr>
          <w:rFonts w:ascii="Arial" w:hAnsi="Arial" w:cs="Arial"/>
          <w:color w:val="auto"/>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a.</w:t>
      </w:r>
      <w:r>
        <w:rPr>
          <w:rFonts w:ascii="Arial" w:hAnsi="Arial" w:cs="Arial"/>
          <w:color w:val="auto"/>
          <w:kern w:val="0"/>
          <w:sz w:val="24"/>
          <w:lang w:val="zh-CN"/>
        </w:rPr>
        <w:t>重新测试直至合格为止；</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b.</w:t>
      </w:r>
      <w:r>
        <w:rPr>
          <w:rFonts w:ascii="Arial" w:hAnsi="Arial" w:cs="Arial"/>
          <w:color w:val="auto"/>
          <w:kern w:val="0"/>
          <w:sz w:val="24"/>
          <w:lang w:val="zh-CN"/>
        </w:rPr>
        <w:t>要求乙方对货物进行免费更换，然后重新测试直至合格为止；</w:t>
      </w:r>
    </w:p>
    <w:p>
      <w:pPr>
        <w:autoSpaceDE w:val="0"/>
        <w:autoSpaceDN w:val="0"/>
        <w:adjustRightInd w:val="0"/>
        <w:spacing w:line="400" w:lineRule="exact"/>
        <w:rPr>
          <w:rFonts w:ascii="Arial" w:hAnsi="Arial" w:cs="Arial"/>
          <w:color w:val="auto"/>
          <w:kern w:val="0"/>
          <w:sz w:val="24"/>
        </w:rPr>
      </w:pPr>
      <w:r>
        <w:rPr>
          <w:rFonts w:ascii="Arial" w:hAnsi="Arial" w:cs="Arial"/>
          <w:color w:val="auto"/>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11.3  </w:t>
      </w:r>
      <w:r>
        <w:rPr>
          <w:rFonts w:ascii="Arial" w:hAnsi="Arial" w:cs="Arial"/>
          <w:color w:val="auto"/>
          <w:kern w:val="0"/>
          <w:sz w:val="24"/>
          <w:lang w:val="zh-CN"/>
        </w:rPr>
        <w:t>使用过程检验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11.3.1</w:t>
      </w:r>
      <w:r>
        <w:rPr>
          <w:rFonts w:ascii="Arial" w:hAnsi="Arial" w:cs="Arial"/>
          <w:color w:val="auto"/>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11.3.2</w:t>
      </w:r>
      <w:r>
        <w:rPr>
          <w:rFonts w:ascii="Arial" w:hAnsi="Arial" w:cs="Arial"/>
          <w:color w:val="auto"/>
          <w:kern w:val="0"/>
          <w:sz w:val="24"/>
          <w:lang w:val="zh-CN"/>
        </w:rPr>
        <w:t>如果合同双方对乙方提供的上述试验结果报告的解释有分歧，双方须于出现分歧后</w:t>
      </w:r>
      <w:r>
        <w:rPr>
          <w:rFonts w:ascii="Arial" w:hAnsi="Arial" w:cs="Arial"/>
          <w:color w:val="auto"/>
          <w:kern w:val="0"/>
          <w:sz w:val="24"/>
        </w:rPr>
        <w:t>10</w:t>
      </w:r>
      <w:r>
        <w:rPr>
          <w:rFonts w:ascii="Arial" w:hAnsi="Arial" w:cs="Arial"/>
          <w:color w:val="auto"/>
          <w:kern w:val="0"/>
          <w:sz w:val="24"/>
          <w:lang w:val="zh-CN"/>
        </w:rPr>
        <w:t>天内给对方声明，以陈述己方的观点。声明须附有关证据。分歧应通过协商解决。</w:t>
      </w:r>
    </w:p>
    <w:p>
      <w:pPr>
        <w:autoSpaceDE w:val="0"/>
        <w:autoSpaceDN w:val="0"/>
        <w:adjustRightInd w:val="0"/>
        <w:spacing w:line="400" w:lineRule="exact"/>
        <w:rPr>
          <w:rFonts w:ascii="Arial" w:hAnsi="Arial" w:cs="Arial"/>
          <w:b/>
          <w:bCs/>
          <w:color w:val="auto"/>
          <w:kern w:val="0"/>
          <w:sz w:val="28"/>
          <w:szCs w:val="28"/>
        </w:rPr>
      </w:pP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12.</w:t>
      </w:r>
      <w:r>
        <w:rPr>
          <w:rFonts w:ascii="Arial" w:hAnsi="Arial" w:cs="Arial"/>
          <w:b/>
          <w:bCs/>
          <w:color w:val="auto"/>
          <w:kern w:val="0"/>
          <w:sz w:val="28"/>
          <w:szCs w:val="28"/>
          <w:lang w:val="zh-CN"/>
        </w:rPr>
        <w:t>付款条件</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本合同条款下的付款方法和条件在“青海省</w:t>
      </w:r>
      <w:r>
        <w:rPr>
          <w:rFonts w:hint="eastAsia" w:ascii="Arial" w:hAnsi="Arial" w:cs="Arial"/>
          <w:color w:val="auto"/>
          <w:kern w:val="0"/>
          <w:sz w:val="24"/>
          <w:lang w:val="zh-CN"/>
        </w:rPr>
        <w:t>采购</w:t>
      </w:r>
      <w:r>
        <w:rPr>
          <w:rFonts w:ascii="Arial" w:hAnsi="Arial" w:cs="Arial"/>
          <w:color w:val="auto"/>
          <w:kern w:val="0"/>
          <w:sz w:val="24"/>
          <w:lang w:val="zh-CN"/>
        </w:rPr>
        <w:t>合同书”中具体规定。</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13.</w:t>
      </w:r>
      <w:r>
        <w:rPr>
          <w:rFonts w:ascii="Arial" w:hAnsi="Arial" w:cs="Arial"/>
          <w:b/>
          <w:bCs/>
          <w:color w:val="auto"/>
          <w:kern w:val="0"/>
          <w:sz w:val="28"/>
          <w:szCs w:val="28"/>
          <w:lang w:val="zh-CN"/>
        </w:rPr>
        <w:t>履约保证金</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13.</w:t>
      </w:r>
      <w:r>
        <w:rPr>
          <w:rFonts w:hint="eastAsia" w:ascii="Arial" w:hAnsi="Arial" w:cs="Arial"/>
          <w:color w:val="auto"/>
          <w:kern w:val="0"/>
          <w:sz w:val="24"/>
        </w:rPr>
        <w:t>1</w:t>
      </w:r>
      <w:r>
        <w:rPr>
          <w:rFonts w:ascii="Arial" w:hAnsi="Arial" w:cs="Arial"/>
          <w:color w:val="auto"/>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13.</w:t>
      </w:r>
      <w:r>
        <w:rPr>
          <w:rFonts w:hint="eastAsia" w:ascii="Arial" w:hAnsi="Arial" w:cs="Arial"/>
          <w:color w:val="auto"/>
          <w:kern w:val="0"/>
          <w:sz w:val="24"/>
        </w:rPr>
        <w:t>2</w:t>
      </w:r>
      <w:r>
        <w:rPr>
          <w:rFonts w:ascii="Arial" w:hAnsi="Arial" w:cs="Arial"/>
          <w:color w:val="auto"/>
          <w:kern w:val="0"/>
          <w:sz w:val="24"/>
          <w:lang w:val="zh-CN"/>
        </w:rPr>
        <w:t>履约保证金应使用本合同货币，按下述方式之一提交（</w:t>
      </w:r>
      <w:r>
        <w:rPr>
          <w:rFonts w:hint="eastAsia" w:ascii="Arial" w:hAnsi="Arial" w:cs="Arial"/>
          <w:color w:val="auto"/>
          <w:kern w:val="0"/>
          <w:sz w:val="24"/>
          <w:lang w:val="en-US" w:eastAsia="zh-CN"/>
        </w:rPr>
        <w:t>竞争性磋商</w:t>
      </w:r>
      <w:r>
        <w:rPr>
          <w:rFonts w:ascii="Arial" w:hAnsi="Arial" w:cs="Arial"/>
          <w:color w:val="auto"/>
          <w:kern w:val="0"/>
          <w:sz w:val="24"/>
          <w:lang w:val="zh-CN"/>
        </w:rPr>
        <w:t>文件中另有约定的除外）：</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13.</w:t>
      </w:r>
      <w:r>
        <w:rPr>
          <w:rFonts w:hint="eastAsia" w:ascii="Arial" w:hAnsi="Arial" w:cs="Arial"/>
          <w:color w:val="auto"/>
          <w:kern w:val="0"/>
          <w:sz w:val="24"/>
        </w:rPr>
        <w:t>2</w:t>
      </w:r>
      <w:r>
        <w:rPr>
          <w:rFonts w:ascii="Arial" w:hAnsi="Arial" w:cs="Arial"/>
          <w:color w:val="auto"/>
          <w:kern w:val="0"/>
          <w:sz w:val="24"/>
        </w:rPr>
        <w:t>.1</w:t>
      </w:r>
      <w:r>
        <w:rPr>
          <w:rFonts w:ascii="Arial" w:hAnsi="Arial" w:cs="Arial"/>
          <w:color w:val="auto"/>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13.</w:t>
      </w:r>
      <w:r>
        <w:rPr>
          <w:rFonts w:hint="eastAsia" w:ascii="Arial" w:hAnsi="Arial" w:cs="Arial"/>
          <w:color w:val="auto"/>
          <w:kern w:val="0"/>
          <w:sz w:val="24"/>
        </w:rPr>
        <w:t>2</w:t>
      </w:r>
      <w:r>
        <w:rPr>
          <w:rFonts w:ascii="Arial" w:hAnsi="Arial" w:cs="Arial"/>
          <w:color w:val="auto"/>
          <w:kern w:val="0"/>
          <w:sz w:val="24"/>
        </w:rPr>
        <w:t xml:space="preserve">.2 </w:t>
      </w:r>
      <w:r>
        <w:rPr>
          <w:rFonts w:ascii="Arial" w:hAnsi="Arial" w:cs="Arial"/>
          <w:color w:val="auto"/>
          <w:kern w:val="0"/>
          <w:sz w:val="24"/>
          <w:lang w:val="zh-CN"/>
        </w:rPr>
        <w:t>支票或汇票。</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13.</w:t>
      </w:r>
      <w:r>
        <w:rPr>
          <w:rFonts w:hint="eastAsia" w:ascii="Arial" w:hAnsi="Arial" w:cs="Arial"/>
          <w:color w:val="auto"/>
          <w:kern w:val="0"/>
          <w:sz w:val="24"/>
        </w:rPr>
        <w:t>3</w:t>
      </w:r>
      <w:r>
        <w:rPr>
          <w:rFonts w:ascii="Arial" w:hAnsi="Arial" w:cs="Arial"/>
          <w:color w:val="auto"/>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14.</w:t>
      </w:r>
      <w:r>
        <w:rPr>
          <w:rFonts w:ascii="Arial" w:hAnsi="Arial" w:cs="Arial"/>
          <w:b/>
          <w:bCs/>
          <w:color w:val="auto"/>
          <w:kern w:val="0"/>
          <w:sz w:val="28"/>
          <w:szCs w:val="28"/>
          <w:lang w:val="zh-CN"/>
        </w:rPr>
        <w:t>索赔</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14.1</w:t>
      </w:r>
      <w:r>
        <w:rPr>
          <w:rFonts w:ascii="Arial" w:hAnsi="Arial" w:cs="Arial"/>
          <w:color w:val="auto"/>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14.2</w:t>
      </w:r>
      <w:r>
        <w:rPr>
          <w:rFonts w:ascii="Arial" w:hAnsi="Arial" w:cs="Arial"/>
          <w:color w:val="auto"/>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14.2.1</w:t>
      </w:r>
      <w:r>
        <w:rPr>
          <w:rFonts w:ascii="Arial" w:hAnsi="Arial" w:cs="Arial"/>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14.2.2</w:t>
      </w:r>
      <w:r>
        <w:rPr>
          <w:rFonts w:ascii="Arial" w:hAnsi="Arial" w:cs="Arial"/>
          <w:color w:val="auto"/>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14.2.3</w:t>
      </w:r>
      <w:r>
        <w:rPr>
          <w:rFonts w:ascii="Arial" w:hAnsi="Arial" w:cs="Arial"/>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14.3</w:t>
      </w:r>
      <w:r>
        <w:rPr>
          <w:rFonts w:ascii="Arial" w:hAnsi="Arial" w:cs="Arial"/>
          <w:color w:val="auto"/>
          <w:kern w:val="0"/>
          <w:sz w:val="24"/>
          <w:lang w:val="zh-CN"/>
        </w:rPr>
        <w:t>乙方收到甲方发出的索赔通知之日起</w:t>
      </w:r>
      <w:r>
        <w:rPr>
          <w:rFonts w:ascii="Arial" w:hAnsi="Arial" w:cs="Arial"/>
          <w:color w:val="auto"/>
          <w:kern w:val="0"/>
          <w:sz w:val="24"/>
        </w:rPr>
        <w:t>5</w:t>
      </w:r>
      <w:r>
        <w:rPr>
          <w:rFonts w:ascii="Arial" w:hAnsi="Arial" w:cs="Arial"/>
          <w:color w:val="auto"/>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15.</w:t>
      </w:r>
      <w:r>
        <w:rPr>
          <w:rFonts w:ascii="Arial" w:hAnsi="Arial" w:cs="Arial"/>
          <w:b/>
          <w:bCs/>
          <w:color w:val="auto"/>
          <w:kern w:val="0"/>
          <w:sz w:val="28"/>
          <w:szCs w:val="28"/>
          <w:lang w:val="zh-CN"/>
        </w:rPr>
        <w:t>迟延交货</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15.1 </w:t>
      </w:r>
      <w:r>
        <w:rPr>
          <w:rFonts w:ascii="Arial" w:hAnsi="Arial" w:cs="Arial"/>
          <w:color w:val="auto"/>
          <w:kern w:val="0"/>
          <w:sz w:val="24"/>
          <w:lang w:val="zh-CN"/>
        </w:rPr>
        <w:t>乙方应按照合同约定的时间交货和提供服务。</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 xml:space="preserve">15.2 </w:t>
      </w:r>
      <w:r>
        <w:rPr>
          <w:rFonts w:ascii="Arial" w:hAnsi="Arial" w:cs="Arial"/>
          <w:color w:val="auto"/>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15.3</w:t>
      </w:r>
      <w:r>
        <w:rPr>
          <w:rFonts w:ascii="Arial" w:hAnsi="Arial" w:cs="Arial"/>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16.</w:t>
      </w:r>
      <w:r>
        <w:rPr>
          <w:rFonts w:ascii="Arial" w:hAnsi="Arial" w:cs="Arial"/>
          <w:b/>
          <w:bCs/>
          <w:color w:val="auto"/>
          <w:kern w:val="0"/>
          <w:sz w:val="28"/>
          <w:szCs w:val="28"/>
          <w:lang w:val="zh-CN"/>
        </w:rPr>
        <w:t>违约赔偿</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17.</w:t>
      </w:r>
      <w:r>
        <w:rPr>
          <w:rFonts w:ascii="Arial" w:hAnsi="Arial" w:cs="Arial"/>
          <w:b/>
          <w:bCs/>
          <w:color w:val="auto"/>
          <w:kern w:val="0"/>
          <w:sz w:val="28"/>
          <w:szCs w:val="28"/>
          <w:lang w:val="zh-CN"/>
        </w:rPr>
        <w:t>不可抗力</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17.1.</w:t>
      </w:r>
      <w:r>
        <w:rPr>
          <w:rFonts w:ascii="Arial" w:hAnsi="Arial" w:cs="Arial"/>
          <w:color w:val="auto"/>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17.2</w:t>
      </w:r>
      <w:r>
        <w:rPr>
          <w:rFonts w:ascii="Arial" w:hAnsi="Arial" w:cs="Arial"/>
          <w:color w:val="auto"/>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17.3</w:t>
      </w:r>
      <w:r>
        <w:rPr>
          <w:rFonts w:ascii="Arial" w:hAnsi="Arial" w:cs="Arial"/>
          <w:color w:val="auto"/>
          <w:kern w:val="0"/>
          <w:sz w:val="24"/>
          <w:lang w:val="zh-CN"/>
        </w:rPr>
        <w:t>不可抗力使合同的某些内容有变更必要的，</w:t>
      </w:r>
      <w:r>
        <w:rPr>
          <w:rFonts w:ascii="Arial" w:hAnsi="Arial" w:cs="Arial"/>
          <w:color w:val="auto"/>
          <w:kern w:val="0"/>
          <w:sz w:val="24"/>
        </w:rPr>
        <w:t xml:space="preserve"> </w:t>
      </w:r>
      <w:r>
        <w:rPr>
          <w:rFonts w:ascii="Arial" w:hAnsi="Arial" w:cs="Arial"/>
          <w:color w:val="auto"/>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18.</w:t>
      </w:r>
      <w:r>
        <w:rPr>
          <w:rFonts w:ascii="Arial" w:hAnsi="Arial" w:cs="Arial"/>
          <w:b/>
          <w:bCs/>
          <w:color w:val="auto"/>
          <w:kern w:val="0"/>
          <w:sz w:val="28"/>
          <w:szCs w:val="28"/>
          <w:lang w:val="zh-CN"/>
        </w:rPr>
        <w:t>税费</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与本合同有关的一切税费均由乙方承担。</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19.</w:t>
      </w:r>
      <w:r>
        <w:rPr>
          <w:rFonts w:ascii="Arial" w:hAnsi="Arial" w:cs="Arial"/>
          <w:b/>
          <w:bCs/>
          <w:color w:val="auto"/>
          <w:kern w:val="0"/>
          <w:sz w:val="28"/>
          <w:szCs w:val="28"/>
          <w:lang w:val="zh-CN"/>
        </w:rPr>
        <w:t>合同争议的解决</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19.1</w:t>
      </w:r>
      <w:r>
        <w:rPr>
          <w:rFonts w:ascii="Arial" w:hAnsi="Arial" w:cs="Arial"/>
          <w:color w:val="auto"/>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19.2</w:t>
      </w:r>
      <w:r>
        <w:rPr>
          <w:rFonts w:ascii="Arial" w:hAnsi="Arial" w:cs="Arial"/>
          <w:color w:val="auto"/>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20.</w:t>
      </w:r>
      <w:r>
        <w:rPr>
          <w:rFonts w:ascii="Arial" w:hAnsi="Arial" w:cs="Arial"/>
          <w:b/>
          <w:bCs/>
          <w:color w:val="auto"/>
          <w:kern w:val="0"/>
          <w:sz w:val="28"/>
          <w:szCs w:val="28"/>
          <w:lang w:val="zh-CN"/>
        </w:rPr>
        <w:t>违约解除合同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20.1</w:t>
      </w:r>
      <w:r>
        <w:rPr>
          <w:rFonts w:ascii="Arial" w:hAnsi="Arial" w:cs="Arial"/>
          <w:color w:val="auto"/>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20.1.1</w:t>
      </w:r>
      <w:r>
        <w:rPr>
          <w:rFonts w:ascii="Arial" w:hAnsi="Arial" w:cs="Arial"/>
          <w:color w:val="auto"/>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20.1.2</w:t>
      </w:r>
      <w:r>
        <w:rPr>
          <w:rFonts w:ascii="Arial" w:hAnsi="Arial" w:cs="Arial"/>
          <w:color w:val="auto"/>
          <w:kern w:val="0"/>
          <w:sz w:val="24"/>
          <w:lang w:val="zh-CN"/>
        </w:rPr>
        <w:t>乙方未能履行合同规定的其它主要义务的；</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20.1.3</w:t>
      </w:r>
      <w:r>
        <w:rPr>
          <w:rFonts w:ascii="Arial" w:hAnsi="Arial" w:cs="Arial"/>
          <w:color w:val="auto"/>
          <w:kern w:val="0"/>
          <w:sz w:val="24"/>
          <w:lang w:val="zh-CN"/>
        </w:rPr>
        <w:t>乙方在本合同履行过程中有欺诈行为的。</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rPr>
        <w:t>20.2</w:t>
      </w:r>
      <w:r>
        <w:rPr>
          <w:rFonts w:ascii="Arial" w:hAnsi="Arial" w:cs="Arial"/>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21.</w:t>
      </w:r>
      <w:r>
        <w:rPr>
          <w:rFonts w:ascii="Arial" w:hAnsi="Arial" w:cs="Arial"/>
          <w:b/>
          <w:bCs/>
          <w:color w:val="auto"/>
          <w:kern w:val="0"/>
          <w:sz w:val="28"/>
          <w:szCs w:val="28"/>
          <w:lang w:val="zh-CN"/>
        </w:rPr>
        <w:t>破产终止合同</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22.</w:t>
      </w:r>
      <w:r>
        <w:rPr>
          <w:rFonts w:ascii="Arial" w:hAnsi="Arial" w:cs="Arial"/>
          <w:b/>
          <w:bCs/>
          <w:color w:val="auto"/>
          <w:kern w:val="0"/>
          <w:sz w:val="28"/>
          <w:szCs w:val="28"/>
          <w:lang w:val="zh-CN"/>
        </w:rPr>
        <w:t>转让和分包</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22.1</w:t>
      </w:r>
      <w:r>
        <w:rPr>
          <w:rFonts w:hint="eastAsia" w:ascii="Arial" w:hAnsi="Arial" w:cs="Arial"/>
          <w:color w:val="auto"/>
          <w:kern w:val="0"/>
          <w:sz w:val="24"/>
          <w:lang w:val="zh-CN"/>
        </w:rPr>
        <w:t>采购</w:t>
      </w:r>
      <w:r>
        <w:rPr>
          <w:rFonts w:ascii="Arial" w:hAnsi="Arial" w:cs="Arial"/>
          <w:color w:val="auto"/>
          <w:kern w:val="0"/>
          <w:sz w:val="24"/>
          <w:lang w:val="zh-CN"/>
        </w:rPr>
        <w:t>合同不能转让。</w:t>
      </w:r>
    </w:p>
    <w:p>
      <w:pPr>
        <w:autoSpaceDE w:val="0"/>
        <w:autoSpaceDN w:val="0"/>
        <w:adjustRightInd w:val="0"/>
        <w:spacing w:line="400" w:lineRule="exact"/>
        <w:ind w:firstLine="360"/>
        <w:rPr>
          <w:rFonts w:ascii="Arial" w:hAnsi="Arial" w:cs="Arial"/>
          <w:color w:val="auto"/>
          <w:kern w:val="0"/>
          <w:sz w:val="24"/>
        </w:rPr>
      </w:pPr>
      <w:r>
        <w:rPr>
          <w:rFonts w:ascii="Arial" w:hAnsi="Arial" w:cs="Arial"/>
          <w:color w:val="auto"/>
          <w:kern w:val="0"/>
          <w:sz w:val="24"/>
        </w:rPr>
        <w:t>22.2</w:t>
      </w:r>
      <w:r>
        <w:rPr>
          <w:rFonts w:ascii="Arial" w:hAnsi="Arial" w:cs="Arial"/>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23.</w:t>
      </w:r>
      <w:r>
        <w:rPr>
          <w:rFonts w:ascii="Arial" w:hAnsi="Arial" w:cs="Arial"/>
          <w:b/>
          <w:bCs/>
          <w:color w:val="auto"/>
          <w:kern w:val="0"/>
          <w:sz w:val="28"/>
          <w:szCs w:val="28"/>
          <w:lang w:val="zh-CN"/>
        </w:rPr>
        <w:t>合同修改</w:t>
      </w:r>
    </w:p>
    <w:p>
      <w:pPr>
        <w:autoSpaceDE w:val="0"/>
        <w:autoSpaceDN w:val="0"/>
        <w:adjustRightInd w:val="0"/>
        <w:spacing w:line="400" w:lineRule="exact"/>
        <w:ind w:firstLine="424" w:firstLineChars="177"/>
        <w:rPr>
          <w:rFonts w:ascii="Arial" w:hAnsi="Arial" w:cs="Arial"/>
          <w:color w:val="auto"/>
          <w:kern w:val="0"/>
          <w:sz w:val="24"/>
        </w:rPr>
      </w:pPr>
      <w:r>
        <w:rPr>
          <w:rFonts w:ascii="Arial" w:hAnsi="Arial" w:cs="Arial"/>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24.</w:t>
      </w:r>
      <w:r>
        <w:rPr>
          <w:rFonts w:ascii="Arial" w:hAnsi="Arial" w:cs="Arial"/>
          <w:b/>
          <w:bCs/>
          <w:color w:val="auto"/>
          <w:kern w:val="0"/>
          <w:sz w:val="28"/>
          <w:szCs w:val="28"/>
          <w:lang w:val="zh-CN"/>
        </w:rPr>
        <w:t>通知</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25.</w:t>
      </w:r>
      <w:r>
        <w:rPr>
          <w:rFonts w:ascii="Arial" w:hAnsi="Arial" w:cs="Arial"/>
          <w:b/>
          <w:bCs/>
          <w:color w:val="auto"/>
          <w:kern w:val="0"/>
          <w:sz w:val="28"/>
          <w:szCs w:val="28"/>
          <w:lang w:val="zh-CN"/>
        </w:rPr>
        <w:t>计量单位</w:t>
      </w:r>
    </w:p>
    <w:p>
      <w:pPr>
        <w:autoSpaceDE w:val="0"/>
        <w:autoSpaceDN w:val="0"/>
        <w:adjustRightInd w:val="0"/>
        <w:spacing w:line="400" w:lineRule="exact"/>
        <w:ind w:firstLine="480"/>
        <w:rPr>
          <w:rFonts w:ascii="Arial" w:hAnsi="Arial" w:cs="Arial"/>
          <w:color w:val="auto"/>
          <w:kern w:val="0"/>
          <w:sz w:val="24"/>
        </w:rPr>
      </w:pPr>
      <w:r>
        <w:rPr>
          <w:rFonts w:ascii="Arial" w:hAnsi="Arial" w:cs="Arial"/>
          <w:color w:val="auto"/>
          <w:kern w:val="0"/>
          <w:sz w:val="24"/>
          <w:lang w:val="zh-CN"/>
        </w:rPr>
        <w:t>除技术规范中另有规定外</w:t>
      </w:r>
      <w:r>
        <w:rPr>
          <w:rFonts w:ascii="Arial" w:hAnsi="Arial" w:cs="Arial"/>
          <w:color w:val="auto"/>
          <w:kern w:val="0"/>
          <w:sz w:val="24"/>
        </w:rPr>
        <w:t>,</w:t>
      </w:r>
      <w:r>
        <w:rPr>
          <w:rFonts w:ascii="Arial" w:hAnsi="Arial" w:cs="Arial"/>
          <w:color w:val="auto"/>
          <w:kern w:val="0"/>
          <w:sz w:val="24"/>
          <w:lang w:val="zh-CN"/>
        </w:rPr>
        <w:t>计量单位均使用国家法定计量单位。</w:t>
      </w:r>
    </w:p>
    <w:p>
      <w:pPr>
        <w:autoSpaceDE w:val="0"/>
        <w:autoSpaceDN w:val="0"/>
        <w:adjustRightInd w:val="0"/>
        <w:spacing w:line="400" w:lineRule="exact"/>
        <w:rPr>
          <w:rFonts w:ascii="Arial" w:hAnsi="Arial" w:cs="Arial"/>
          <w:b/>
          <w:bCs/>
          <w:color w:val="auto"/>
          <w:kern w:val="0"/>
          <w:sz w:val="28"/>
          <w:szCs w:val="28"/>
        </w:rPr>
      </w:pPr>
      <w:r>
        <w:rPr>
          <w:rFonts w:ascii="Arial" w:hAnsi="Arial" w:cs="Arial"/>
          <w:b/>
          <w:bCs/>
          <w:color w:val="auto"/>
          <w:kern w:val="0"/>
          <w:sz w:val="28"/>
          <w:szCs w:val="28"/>
        </w:rPr>
        <w:t>26.</w:t>
      </w:r>
      <w:r>
        <w:rPr>
          <w:rFonts w:ascii="Arial" w:hAnsi="Arial" w:cs="Arial"/>
          <w:b/>
          <w:bCs/>
          <w:color w:val="auto"/>
          <w:kern w:val="0"/>
          <w:sz w:val="28"/>
          <w:szCs w:val="28"/>
          <w:lang w:val="zh-CN"/>
        </w:rPr>
        <w:t>适用法律</w:t>
      </w:r>
    </w:p>
    <w:p>
      <w:pPr>
        <w:pStyle w:val="19"/>
        <w:ind w:firstLine="480" w:firstLineChars="200"/>
        <w:jc w:val="both"/>
        <w:rPr>
          <w:rFonts w:hint="eastAsia" w:ascii="Arial" w:hAnsi="Arial" w:cs="Arial"/>
          <w:b w:val="0"/>
          <w:bCs w:val="0"/>
          <w:color w:val="auto"/>
          <w:kern w:val="0"/>
          <w:sz w:val="24"/>
          <w:szCs w:val="24"/>
          <w:lang w:val="zh-CN" w:eastAsia="zh-CN" w:bidi="ar-SA"/>
        </w:rPr>
      </w:pPr>
      <w:bookmarkStart w:id="40" w:name="_Toc9003"/>
      <w:r>
        <w:rPr>
          <w:rFonts w:ascii="Arial" w:hAnsi="Arial" w:cs="Arial"/>
          <w:b w:val="0"/>
          <w:bCs w:val="0"/>
          <w:color w:val="auto"/>
          <w:kern w:val="0"/>
          <w:sz w:val="24"/>
          <w:szCs w:val="24"/>
          <w:lang w:val="zh-CN" w:eastAsia="zh-CN" w:bidi="ar-SA"/>
        </w:rPr>
        <w:t>本合同按照中华人民共和国的相关法律进行解释。</w:t>
      </w:r>
      <w:bookmarkEnd w:id="40"/>
    </w:p>
    <w:p>
      <w:pPr>
        <w:pStyle w:val="19"/>
        <w:rPr>
          <w:rFonts w:hint="eastAsia" w:ascii="宋体" w:hAnsi="宋体" w:cs="华文中宋"/>
          <w:color w:val="auto"/>
          <w:szCs w:val="36"/>
          <w:lang w:val="zh-CN"/>
        </w:rPr>
      </w:pPr>
    </w:p>
    <w:p>
      <w:pPr>
        <w:pStyle w:val="19"/>
        <w:rPr>
          <w:rFonts w:hint="eastAsia" w:ascii="宋体" w:hAnsi="宋体" w:cs="华文中宋"/>
          <w:color w:val="auto"/>
          <w:szCs w:val="36"/>
          <w:lang w:val="zh-CN"/>
        </w:rPr>
      </w:pPr>
    </w:p>
    <w:p>
      <w:pPr>
        <w:pStyle w:val="19"/>
        <w:jc w:val="both"/>
        <w:rPr>
          <w:rFonts w:hint="eastAsia" w:ascii="宋体" w:hAnsi="宋体" w:cs="华文中宋"/>
          <w:color w:val="auto"/>
          <w:szCs w:val="36"/>
          <w:lang w:val="zh-CN"/>
        </w:rPr>
      </w:pPr>
    </w:p>
    <w:p>
      <w:pPr>
        <w:rPr>
          <w:rFonts w:hint="eastAsia" w:ascii="宋体" w:hAnsi="宋体" w:cs="华文中宋"/>
          <w:color w:val="auto"/>
          <w:szCs w:val="36"/>
          <w:lang w:val="zh-CN"/>
        </w:rPr>
      </w:pPr>
    </w:p>
    <w:p>
      <w:pPr>
        <w:rPr>
          <w:rFonts w:hint="eastAsia" w:ascii="宋体" w:hAnsi="宋体" w:cs="华文中宋"/>
          <w:color w:val="auto"/>
          <w:szCs w:val="36"/>
          <w:lang w:val="zh-CN"/>
        </w:rPr>
      </w:pPr>
    </w:p>
    <w:p>
      <w:pPr>
        <w:pStyle w:val="19"/>
        <w:rPr>
          <w:rFonts w:hint="eastAsia" w:ascii="宋体" w:hAnsi="宋体" w:cs="华文中宋"/>
          <w:color w:val="auto"/>
          <w:szCs w:val="36"/>
          <w:lang w:val="zh-CN"/>
        </w:rPr>
      </w:pPr>
      <w:bookmarkStart w:id="41" w:name="_Toc20712"/>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41"/>
    </w:p>
    <w:p>
      <w:pPr>
        <w:autoSpaceDE w:val="0"/>
        <w:autoSpaceDN w:val="0"/>
        <w:adjustRightInd w:val="0"/>
        <w:spacing w:line="400" w:lineRule="exact"/>
        <w:jc w:val="left"/>
        <w:rPr>
          <w:rFonts w:hint="eastAsia" w:ascii="宋体" w:hAnsi="宋体" w:cs="Calibri"/>
          <w:color w:val="auto"/>
          <w:kern w:val="0"/>
          <w:sz w:val="28"/>
          <w:szCs w:val="28"/>
        </w:rPr>
      </w:pPr>
    </w:p>
    <w:p>
      <w:pPr>
        <w:widowControl/>
        <w:spacing w:line="480" w:lineRule="exact"/>
        <w:ind w:firstLine="630" w:firstLineChars="224"/>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pPr>
        <w:pStyle w:val="19"/>
        <w:jc w:val="left"/>
        <w:rPr>
          <w:rFonts w:hint="eastAsia" w:ascii="华文中宋" w:hAnsi="华文中宋" w:eastAsia="华文中宋" w:cs="华文中宋"/>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rPr>
          <w:rFonts w:hint="eastAsia"/>
          <w:color w:val="auto"/>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olor w:val="auto"/>
          <w:sz w:val="32"/>
          <w:lang w:val="zh-CN"/>
        </w:rPr>
      </w:pPr>
    </w:p>
    <w:p>
      <w:pPr>
        <w:pStyle w:val="19"/>
        <w:jc w:val="left"/>
        <w:rPr>
          <w:rFonts w:hint="eastAsia" w:ascii="宋体" w:hAnsi="宋体" w:cs="华文中宋"/>
          <w:color w:val="auto"/>
          <w:sz w:val="28"/>
          <w:szCs w:val="28"/>
          <w:lang w:val="zh-CN" w:eastAsia="zh-CN"/>
        </w:rPr>
      </w:pPr>
    </w:p>
    <w:p>
      <w:pPr>
        <w:pStyle w:val="19"/>
        <w:jc w:val="left"/>
        <w:rPr>
          <w:rFonts w:hint="eastAsia" w:ascii="宋体" w:hAnsi="宋体" w:cs="华文中宋"/>
          <w:color w:val="auto"/>
          <w:sz w:val="28"/>
          <w:szCs w:val="28"/>
          <w:lang w:val="zh-CN"/>
        </w:rPr>
      </w:pPr>
    </w:p>
    <w:p>
      <w:pPr>
        <w:pStyle w:val="19"/>
        <w:jc w:val="left"/>
        <w:rPr>
          <w:rFonts w:hint="eastAsia" w:ascii="宋体" w:hAnsi="宋体" w:cs="华文中宋"/>
          <w:color w:val="auto"/>
          <w:sz w:val="28"/>
          <w:szCs w:val="28"/>
          <w:lang w:val="zh-CN"/>
        </w:rPr>
      </w:pPr>
      <w:bookmarkStart w:id="42" w:name="_Toc31443"/>
      <w:r>
        <w:rPr>
          <w:rFonts w:hint="eastAsia" w:ascii="宋体" w:hAnsi="宋体" w:cs="华文中宋"/>
          <w:color w:val="auto"/>
          <w:sz w:val="28"/>
          <w:szCs w:val="28"/>
          <w:lang w:val="zh-CN"/>
        </w:rPr>
        <w:t>格式</w:t>
      </w:r>
      <w:r>
        <w:rPr>
          <w:rFonts w:hint="eastAsia" w:ascii="宋体" w:hAnsi="宋体" w:cs="华文中宋"/>
          <w:color w:val="auto"/>
          <w:sz w:val="28"/>
          <w:szCs w:val="28"/>
        </w:rPr>
        <w:t>1</w:t>
      </w:r>
      <w:r>
        <w:rPr>
          <w:rFonts w:hint="eastAsia" w:ascii="宋体" w:hAnsi="宋体" w:cs="华文中宋"/>
          <w:color w:val="auto"/>
          <w:sz w:val="28"/>
          <w:szCs w:val="28"/>
          <w:lang w:val="zh-CN"/>
        </w:rPr>
        <w:t>：响应文件封面</w:t>
      </w:r>
      <w:bookmarkEnd w:id="42"/>
    </w:p>
    <w:p>
      <w:pPr>
        <w:rPr>
          <w:rFonts w:hint="eastAsia" w:ascii="宋体" w:hAnsi="宋体"/>
          <w:color w:val="auto"/>
        </w:rPr>
      </w:pPr>
    </w:p>
    <w:p>
      <w:pPr>
        <w:autoSpaceDE w:val="0"/>
        <w:autoSpaceDN w:val="0"/>
        <w:adjustRightInd w:val="0"/>
        <w:jc w:val="center"/>
        <w:rPr>
          <w:rFonts w:hint="eastAsia" w:ascii="宋体" w:hAnsi="宋体" w:cs="华文中宋"/>
          <w:b/>
          <w:bCs/>
          <w:color w:val="auto"/>
          <w:kern w:val="0"/>
          <w:sz w:val="52"/>
          <w:szCs w:val="52"/>
          <w:lang w:val="zh-CN"/>
        </w:rPr>
      </w:pPr>
    </w:p>
    <w:p>
      <w:pPr>
        <w:autoSpaceDE w:val="0"/>
        <w:autoSpaceDN w:val="0"/>
        <w:adjustRightInd w:val="0"/>
        <w:rPr>
          <w:rFonts w:hint="eastAsia" w:ascii="宋体" w:hAnsi="宋体" w:cs="华文中宋"/>
          <w:color w:val="auto"/>
          <w:kern w:val="0"/>
          <w:sz w:val="28"/>
          <w:szCs w:val="28"/>
        </w:rPr>
      </w:pPr>
      <w:r>
        <w:rPr>
          <w:rFonts w:hint="eastAsia" w:ascii="宋体" w:hAnsi="宋体" w:cs="华文中宋"/>
          <w:color w:val="auto"/>
          <w:kern w:val="0"/>
          <w:sz w:val="28"/>
          <w:szCs w:val="28"/>
        </w:rPr>
        <w:t xml:space="preserve"> </w:t>
      </w:r>
    </w:p>
    <w:p>
      <w:pPr>
        <w:autoSpaceDE w:val="0"/>
        <w:autoSpaceDN w:val="0"/>
        <w:adjustRightInd w:val="0"/>
        <w:rPr>
          <w:rFonts w:hint="eastAsia" w:ascii="宋体" w:hAnsi="宋体" w:cs="华文中宋"/>
          <w:color w:val="auto"/>
          <w:kern w:val="0"/>
          <w:sz w:val="28"/>
          <w:szCs w:val="28"/>
        </w:rPr>
      </w:pPr>
      <w:r>
        <w:rPr>
          <w:rFonts w:hint="eastAsia" w:ascii="宋体" w:hAnsi="宋体" w:cs="华文中宋"/>
          <w:color w:val="auto"/>
          <w:kern w:val="0"/>
          <w:sz w:val="28"/>
          <w:szCs w:val="28"/>
        </w:rPr>
        <w:t xml:space="preserve"> </w:t>
      </w:r>
    </w:p>
    <w:p>
      <w:pPr>
        <w:autoSpaceDE w:val="0"/>
        <w:autoSpaceDN w:val="0"/>
        <w:adjustRightInd w:val="0"/>
        <w:jc w:val="center"/>
        <w:rPr>
          <w:rFonts w:hint="eastAsia" w:ascii="宋体" w:hAnsi="宋体" w:cs="华文中宋"/>
          <w:b/>
          <w:bCs/>
          <w:color w:val="auto"/>
          <w:kern w:val="0"/>
          <w:sz w:val="72"/>
          <w:szCs w:val="72"/>
        </w:rPr>
      </w:pPr>
      <w:r>
        <w:rPr>
          <w:rFonts w:hint="eastAsia" w:ascii="宋体" w:hAnsi="宋体" w:cs="华文中宋"/>
          <w:b/>
          <w:bCs/>
          <w:color w:val="auto"/>
          <w:kern w:val="0"/>
          <w:sz w:val="72"/>
          <w:szCs w:val="72"/>
          <w:lang w:val="zh-CN"/>
        </w:rPr>
        <w:t>响 应</w:t>
      </w:r>
      <w:r>
        <w:rPr>
          <w:rFonts w:hint="eastAsia" w:ascii="宋体" w:hAnsi="宋体" w:cs="华文中宋"/>
          <w:b/>
          <w:bCs/>
          <w:color w:val="auto"/>
          <w:kern w:val="0"/>
          <w:sz w:val="72"/>
          <w:szCs w:val="72"/>
        </w:rPr>
        <w:t xml:space="preserve"> </w:t>
      </w:r>
      <w:r>
        <w:rPr>
          <w:rFonts w:hint="eastAsia" w:ascii="宋体" w:hAnsi="宋体" w:cs="华文中宋"/>
          <w:b/>
          <w:bCs/>
          <w:color w:val="auto"/>
          <w:kern w:val="0"/>
          <w:sz w:val="72"/>
          <w:szCs w:val="72"/>
          <w:lang w:val="zh-CN"/>
        </w:rPr>
        <w:t>文</w:t>
      </w:r>
      <w:r>
        <w:rPr>
          <w:rFonts w:hint="eastAsia" w:ascii="宋体" w:hAnsi="宋体" w:cs="华文中宋"/>
          <w:b/>
          <w:bCs/>
          <w:color w:val="auto"/>
          <w:kern w:val="0"/>
          <w:sz w:val="72"/>
          <w:szCs w:val="72"/>
        </w:rPr>
        <w:t xml:space="preserve"> </w:t>
      </w:r>
      <w:r>
        <w:rPr>
          <w:rFonts w:hint="eastAsia" w:ascii="宋体" w:hAnsi="宋体" w:cs="华文中宋"/>
          <w:b/>
          <w:bCs/>
          <w:color w:val="auto"/>
          <w:kern w:val="0"/>
          <w:sz w:val="72"/>
          <w:szCs w:val="72"/>
          <w:lang w:val="zh-CN"/>
        </w:rPr>
        <w:t>件</w:t>
      </w:r>
    </w:p>
    <w:p>
      <w:pPr>
        <w:autoSpaceDE w:val="0"/>
        <w:autoSpaceDN w:val="0"/>
        <w:adjustRightInd w:val="0"/>
        <w:rPr>
          <w:rFonts w:hint="eastAsia"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rPr>
          <w:rFonts w:hint="eastAsia" w:ascii="宋体" w:hAnsi="宋体" w:cs="Calibri"/>
          <w:color w:val="auto"/>
          <w:kern w:val="0"/>
          <w:sz w:val="28"/>
          <w:szCs w:val="28"/>
        </w:rPr>
      </w:pPr>
    </w:p>
    <w:p>
      <w:pPr>
        <w:autoSpaceDE w:val="0"/>
        <w:autoSpaceDN w:val="0"/>
        <w:adjustRightInd w:val="0"/>
        <w:rPr>
          <w:rFonts w:hint="eastAsia" w:ascii="宋体" w:hAnsi="宋体" w:cs="Calibri"/>
          <w:color w:val="auto"/>
          <w:kern w:val="0"/>
          <w:sz w:val="28"/>
          <w:szCs w:val="28"/>
        </w:rPr>
      </w:pPr>
    </w:p>
    <w:p>
      <w:pPr>
        <w:autoSpaceDE w:val="0"/>
        <w:autoSpaceDN w:val="0"/>
        <w:adjustRightInd w:val="0"/>
        <w:rPr>
          <w:rFonts w:hint="eastAsia" w:ascii="宋体" w:hAnsi="宋体" w:cs="Calibri"/>
          <w:color w:val="auto"/>
          <w:kern w:val="0"/>
          <w:sz w:val="28"/>
          <w:szCs w:val="28"/>
        </w:rPr>
      </w:pPr>
    </w:p>
    <w:p>
      <w:pPr>
        <w:autoSpaceDE w:val="0"/>
        <w:autoSpaceDN w:val="0"/>
        <w:adjustRightInd w:val="0"/>
        <w:rPr>
          <w:rFonts w:ascii="宋体" w:hAnsi="宋体" w:cs="Calibri"/>
          <w:color w:val="auto"/>
          <w:kern w:val="0"/>
          <w:sz w:val="28"/>
          <w:szCs w:val="28"/>
        </w:rPr>
      </w:pPr>
    </w:p>
    <w:p>
      <w:pPr>
        <w:autoSpaceDE w:val="0"/>
        <w:autoSpaceDN w:val="0"/>
        <w:adjustRightInd w:val="0"/>
        <w:spacing w:line="360" w:lineRule="auto"/>
        <w:rPr>
          <w:rFonts w:hint="eastAsia" w:ascii="宋体" w:hAnsi="宋体" w:cs="华文中宋"/>
          <w:b/>
          <w:bCs/>
          <w:color w:val="auto"/>
          <w:kern w:val="0"/>
          <w:sz w:val="32"/>
          <w:szCs w:val="32"/>
        </w:rPr>
      </w:pPr>
      <w:r>
        <w:rPr>
          <w:rFonts w:hint="eastAsia" w:ascii="宋体" w:hAnsi="宋体" w:cs="华文中宋"/>
          <w:b/>
          <w:bCs/>
          <w:color w:val="auto"/>
          <w:kern w:val="0"/>
          <w:sz w:val="32"/>
          <w:szCs w:val="32"/>
          <w:lang w:val="zh-CN"/>
        </w:rPr>
        <w:t>采购项目名称：</w:t>
      </w:r>
      <w:r>
        <w:rPr>
          <w:rFonts w:hint="eastAsia" w:ascii="宋体" w:hAnsi="宋体" w:cs="华文中宋"/>
          <w:b/>
          <w:bCs/>
          <w:color w:val="auto"/>
          <w:kern w:val="0"/>
          <w:sz w:val="32"/>
          <w:szCs w:val="32"/>
        </w:rPr>
        <w:t xml:space="preserve"> </w:t>
      </w:r>
    </w:p>
    <w:p>
      <w:pPr>
        <w:autoSpaceDE w:val="0"/>
        <w:autoSpaceDN w:val="0"/>
        <w:adjustRightInd w:val="0"/>
        <w:spacing w:line="360" w:lineRule="auto"/>
        <w:rPr>
          <w:rFonts w:hint="eastAsia" w:ascii="宋体" w:hAnsi="宋体" w:cs="华文中宋"/>
          <w:b/>
          <w:bCs/>
          <w:color w:val="auto"/>
          <w:kern w:val="0"/>
          <w:sz w:val="32"/>
          <w:szCs w:val="32"/>
        </w:rPr>
      </w:pPr>
      <w:r>
        <w:rPr>
          <w:rFonts w:hint="eastAsia" w:ascii="宋体" w:hAnsi="宋体" w:cs="华文中宋"/>
          <w:b/>
          <w:bCs/>
          <w:color w:val="auto"/>
          <w:kern w:val="0"/>
          <w:sz w:val="32"/>
          <w:szCs w:val="32"/>
          <w:lang w:val="zh-CN"/>
        </w:rPr>
        <w:t>采购项目编号：</w:t>
      </w:r>
    </w:p>
    <w:p>
      <w:pPr>
        <w:autoSpaceDE w:val="0"/>
        <w:autoSpaceDN w:val="0"/>
        <w:adjustRightInd w:val="0"/>
        <w:spacing w:line="360" w:lineRule="auto"/>
        <w:rPr>
          <w:rFonts w:hint="eastAsia" w:ascii="宋体" w:hAnsi="宋体" w:cs="华文中宋"/>
          <w:b/>
          <w:bCs/>
          <w:color w:val="auto"/>
          <w:kern w:val="0"/>
          <w:sz w:val="32"/>
          <w:szCs w:val="32"/>
        </w:rPr>
      </w:pPr>
    </w:p>
    <w:p>
      <w:pPr>
        <w:autoSpaceDE w:val="0"/>
        <w:autoSpaceDN w:val="0"/>
        <w:adjustRightInd w:val="0"/>
        <w:spacing w:line="360" w:lineRule="auto"/>
        <w:rPr>
          <w:rFonts w:hint="eastAsia" w:ascii="宋体" w:hAnsi="宋体" w:cs="华文中宋"/>
          <w:b/>
          <w:bCs/>
          <w:color w:val="auto"/>
          <w:kern w:val="0"/>
          <w:sz w:val="32"/>
          <w:szCs w:val="32"/>
        </w:rPr>
      </w:pPr>
      <w:r>
        <w:rPr>
          <w:rFonts w:hint="eastAsia" w:ascii="宋体" w:hAnsi="宋体" w:cs="华文中宋"/>
          <w:b/>
          <w:bCs/>
          <w:color w:val="auto"/>
          <w:kern w:val="0"/>
          <w:sz w:val="32"/>
          <w:szCs w:val="32"/>
        </w:rPr>
        <w:t xml:space="preserve">                  </w:t>
      </w:r>
    </w:p>
    <w:p>
      <w:pPr>
        <w:autoSpaceDE w:val="0"/>
        <w:autoSpaceDN w:val="0"/>
        <w:adjustRightInd w:val="0"/>
        <w:spacing w:line="360" w:lineRule="auto"/>
        <w:rPr>
          <w:rFonts w:hint="eastAsia" w:ascii="宋体" w:hAnsi="宋体" w:cs="华文中宋"/>
          <w:b/>
          <w:bCs/>
          <w:color w:val="auto"/>
          <w:kern w:val="0"/>
          <w:sz w:val="32"/>
          <w:szCs w:val="32"/>
        </w:rPr>
      </w:pPr>
      <w:r>
        <w:rPr>
          <w:rFonts w:hint="eastAsia" w:ascii="宋体" w:hAnsi="宋体" w:cs="华文中宋"/>
          <w:b/>
          <w:bCs/>
          <w:color w:val="auto"/>
          <w:kern w:val="0"/>
          <w:sz w:val="32"/>
          <w:szCs w:val="32"/>
        </w:rPr>
        <w:t xml:space="preserve">       </w:t>
      </w: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u w:val="single"/>
        </w:rPr>
        <w:t xml:space="preserve">                          </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pPr>
        <w:autoSpaceDE w:val="0"/>
        <w:autoSpaceDN w:val="0"/>
        <w:adjustRightInd w:val="0"/>
        <w:spacing w:line="360" w:lineRule="auto"/>
        <w:rPr>
          <w:rFonts w:hint="eastAsia" w:ascii="宋体" w:hAnsi="宋体" w:cs="华文中宋"/>
          <w:b/>
          <w:bCs/>
          <w:color w:val="auto"/>
          <w:kern w:val="0"/>
          <w:sz w:val="32"/>
          <w:szCs w:val="32"/>
        </w:rPr>
      </w:pPr>
      <w:r>
        <w:rPr>
          <w:rFonts w:hint="eastAsia" w:ascii="宋体" w:hAnsi="宋体" w:cs="华文中宋"/>
          <w:b/>
          <w:bCs/>
          <w:color w:val="auto"/>
          <w:kern w:val="0"/>
          <w:sz w:val="32"/>
          <w:szCs w:val="32"/>
        </w:rPr>
        <w:t xml:space="preserve">       </w:t>
      </w:r>
      <w:r>
        <w:rPr>
          <w:rFonts w:hint="eastAsia" w:ascii="宋体" w:hAnsi="宋体" w:cs="华文中宋"/>
          <w:b/>
          <w:bCs/>
          <w:color w:val="auto"/>
          <w:kern w:val="0"/>
          <w:sz w:val="32"/>
          <w:szCs w:val="32"/>
          <w:lang w:val="zh-CN"/>
        </w:rPr>
        <w:t>法定代表人或委托代理人：</w:t>
      </w:r>
      <w:r>
        <w:rPr>
          <w:rFonts w:hint="eastAsia" w:ascii="宋体" w:hAnsi="宋体" w:cs="华文中宋"/>
          <w:b/>
          <w:bCs/>
          <w:color w:val="auto"/>
          <w:kern w:val="0"/>
          <w:sz w:val="32"/>
          <w:szCs w:val="32"/>
          <w:u w:val="single"/>
        </w:rPr>
        <w:t xml:space="preserve">          </w:t>
      </w:r>
      <w:r>
        <w:rPr>
          <w:rFonts w:hint="eastAsia" w:ascii="宋体" w:hAnsi="宋体" w:cs="华文中宋"/>
          <w:b/>
          <w:bCs/>
          <w:color w:val="auto"/>
          <w:kern w:val="0"/>
          <w:sz w:val="32"/>
          <w:szCs w:val="32"/>
          <w:lang w:val="zh-CN"/>
        </w:rPr>
        <w:t>（签字）</w:t>
      </w:r>
    </w:p>
    <w:p>
      <w:pPr>
        <w:autoSpaceDE w:val="0"/>
        <w:autoSpaceDN w:val="0"/>
        <w:adjustRightInd w:val="0"/>
        <w:spacing w:line="360" w:lineRule="auto"/>
        <w:rPr>
          <w:rFonts w:hint="eastAsia" w:ascii="Calibri" w:hAnsi="Calibri" w:cs="Calibri"/>
          <w:b/>
          <w:bCs/>
          <w:color w:val="auto"/>
          <w:kern w:val="0"/>
          <w:sz w:val="32"/>
          <w:szCs w:val="32"/>
        </w:rPr>
      </w:pPr>
      <w:r>
        <w:rPr>
          <w:rFonts w:ascii="Calibri" w:hAnsi="Calibri" w:cs="Calibri"/>
          <w:b/>
          <w:bCs/>
          <w:color w:val="auto"/>
          <w:kern w:val="0"/>
          <w:sz w:val="32"/>
          <w:szCs w:val="32"/>
        </w:rPr>
        <w:t xml:space="preserve">  </w:t>
      </w:r>
    </w:p>
    <w:p>
      <w:pPr>
        <w:autoSpaceDE w:val="0"/>
        <w:autoSpaceDN w:val="0"/>
        <w:adjustRightInd w:val="0"/>
        <w:spacing w:line="360" w:lineRule="auto"/>
        <w:rPr>
          <w:rFonts w:hint="eastAsia" w:ascii="Calibri" w:hAnsi="Calibri" w:cs="Calibri"/>
          <w:b/>
          <w:bCs/>
          <w:color w:val="auto"/>
          <w:kern w:val="0"/>
          <w:sz w:val="32"/>
          <w:szCs w:val="32"/>
        </w:rPr>
      </w:pPr>
    </w:p>
    <w:p>
      <w:pPr>
        <w:autoSpaceDE w:val="0"/>
        <w:autoSpaceDN w:val="0"/>
        <w:adjustRightInd w:val="0"/>
        <w:spacing w:line="360" w:lineRule="auto"/>
        <w:rPr>
          <w:rFonts w:hint="eastAsia" w:ascii="宋体" w:hAnsi="宋体" w:cs="华文中宋"/>
          <w:b/>
          <w:bCs/>
          <w:color w:val="auto"/>
          <w:kern w:val="0"/>
          <w:sz w:val="32"/>
          <w:szCs w:val="32"/>
          <w:lang w:val="zh-CN"/>
        </w:rPr>
      </w:pPr>
      <w:r>
        <w:rPr>
          <w:rFonts w:ascii="Calibri" w:hAnsi="Calibri" w:cs="Calibri"/>
          <w:b/>
          <w:bCs/>
          <w:color w:val="auto"/>
          <w:kern w:val="0"/>
          <w:sz w:val="32"/>
          <w:szCs w:val="32"/>
        </w:rPr>
        <w:t xml:space="preserve">                       </w:t>
      </w:r>
      <w:r>
        <w:rPr>
          <w:rFonts w:hint="eastAsia" w:ascii="华文中宋" w:hAnsi="华文中宋" w:eastAsia="华文中宋" w:cs="华文中宋"/>
          <w:b/>
          <w:bCs/>
          <w:color w:val="auto"/>
          <w:kern w:val="0"/>
          <w:sz w:val="32"/>
          <w:szCs w:val="32"/>
        </w:rPr>
        <w:t xml:space="preserve">        </w:t>
      </w:r>
      <w:r>
        <w:rPr>
          <w:rFonts w:hint="eastAsia" w:ascii="宋体" w:hAnsi="宋体" w:cs="华文中宋"/>
          <w:b/>
          <w:bCs/>
          <w:color w:val="auto"/>
          <w:kern w:val="0"/>
          <w:sz w:val="32"/>
          <w:szCs w:val="32"/>
        </w:rPr>
        <w:t xml:space="preserve"> </w:t>
      </w:r>
      <w:r>
        <w:rPr>
          <w:rFonts w:hint="eastAsia" w:ascii="宋体" w:hAnsi="宋体" w:cs="华文中宋"/>
          <w:b/>
          <w:bCs/>
          <w:color w:val="auto"/>
          <w:kern w:val="0"/>
          <w:sz w:val="32"/>
          <w:szCs w:val="32"/>
          <w:lang w:val="zh-CN"/>
        </w:rPr>
        <w:t>年</w:t>
      </w:r>
      <w:r>
        <w:rPr>
          <w:rFonts w:hint="eastAsia" w:ascii="宋体" w:hAnsi="宋体" w:cs="华文中宋"/>
          <w:b/>
          <w:bCs/>
          <w:color w:val="auto"/>
          <w:kern w:val="0"/>
          <w:sz w:val="32"/>
          <w:szCs w:val="32"/>
        </w:rPr>
        <w:t xml:space="preserve">   </w:t>
      </w:r>
      <w:r>
        <w:rPr>
          <w:rFonts w:hint="eastAsia" w:ascii="宋体" w:hAnsi="宋体" w:cs="华文中宋"/>
          <w:b/>
          <w:bCs/>
          <w:color w:val="auto"/>
          <w:kern w:val="0"/>
          <w:sz w:val="32"/>
          <w:szCs w:val="32"/>
          <w:lang w:val="zh-CN"/>
        </w:rPr>
        <w:t>月</w:t>
      </w:r>
      <w:r>
        <w:rPr>
          <w:rFonts w:hint="eastAsia" w:ascii="宋体" w:hAnsi="宋体" w:cs="华文中宋"/>
          <w:b/>
          <w:bCs/>
          <w:color w:val="auto"/>
          <w:kern w:val="0"/>
          <w:sz w:val="32"/>
          <w:szCs w:val="32"/>
        </w:rPr>
        <w:t xml:space="preserve">  </w:t>
      </w:r>
      <w:r>
        <w:rPr>
          <w:rFonts w:hint="eastAsia" w:ascii="宋体" w:hAnsi="宋体" w:cs="华文中宋"/>
          <w:b/>
          <w:bCs/>
          <w:color w:val="auto"/>
          <w:kern w:val="0"/>
          <w:sz w:val="32"/>
          <w:szCs w:val="32"/>
          <w:lang w:val="zh-CN"/>
        </w:rPr>
        <w:t>日</w:t>
      </w:r>
    </w:p>
    <w:p>
      <w:pPr>
        <w:autoSpaceDE w:val="0"/>
        <w:autoSpaceDN w:val="0"/>
        <w:adjustRightInd w:val="0"/>
        <w:spacing w:line="360" w:lineRule="auto"/>
        <w:rPr>
          <w:rFonts w:ascii="Calibri" w:hAnsi="Calibri" w:cs="Calibri"/>
          <w:b/>
          <w:bCs/>
          <w:color w:val="auto"/>
          <w:kern w:val="0"/>
          <w:sz w:val="36"/>
          <w:szCs w:val="36"/>
        </w:rPr>
      </w:pPr>
    </w:p>
    <w:p>
      <w:pPr>
        <w:pStyle w:val="19"/>
        <w:jc w:val="left"/>
        <w:rPr>
          <w:rFonts w:hint="eastAsia" w:ascii="宋体" w:hAnsi="宋体" w:cs="华文中宋"/>
          <w:color w:val="auto"/>
          <w:sz w:val="28"/>
          <w:szCs w:val="28"/>
          <w:lang w:val="zh-CN"/>
        </w:rPr>
      </w:pPr>
    </w:p>
    <w:p>
      <w:pPr>
        <w:pStyle w:val="19"/>
        <w:jc w:val="left"/>
        <w:rPr>
          <w:rFonts w:hint="eastAsia" w:ascii="宋体" w:hAnsi="宋体" w:cs="华文中宋"/>
          <w:color w:val="auto"/>
          <w:sz w:val="28"/>
          <w:szCs w:val="28"/>
          <w:lang w:val="zh-CN"/>
        </w:rPr>
      </w:pPr>
    </w:p>
    <w:p>
      <w:pPr>
        <w:rPr>
          <w:rFonts w:hint="eastAsia"/>
          <w:color w:val="auto"/>
          <w:lang w:val="zh-CN"/>
        </w:rPr>
      </w:pPr>
    </w:p>
    <w:p>
      <w:pPr>
        <w:pStyle w:val="19"/>
        <w:jc w:val="left"/>
        <w:rPr>
          <w:rFonts w:hint="eastAsia" w:ascii="宋体" w:hAnsi="宋体" w:cs="华文中宋"/>
          <w:color w:val="auto"/>
          <w:sz w:val="28"/>
          <w:szCs w:val="28"/>
        </w:rPr>
      </w:pPr>
      <w:bookmarkStart w:id="43" w:name="_Toc22234"/>
      <w:r>
        <w:rPr>
          <w:rFonts w:hint="eastAsia" w:ascii="宋体" w:hAnsi="宋体" w:cs="华文中宋"/>
          <w:color w:val="auto"/>
          <w:sz w:val="28"/>
          <w:szCs w:val="28"/>
          <w:lang w:val="zh-CN"/>
        </w:rPr>
        <w:t>格式</w:t>
      </w:r>
      <w:r>
        <w:rPr>
          <w:rFonts w:hint="eastAsia" w:ascii="宋体" w:hAnsi="宋体" w:cs="华文中宋"/>
          <w:color w:val="auto"/>
          <w:sz w:val="28"/>
          <w:szCs w:val="28"/>
        </w:rPr>
        <w:t>2</w:t>
      </w:r>
      <w:r>
        <w:rPr>
          <w:rFonts w:hint="eastAsia" w:ascii="宋体" w:hAnsi="宋体" w:cs="华文中宋"/>
          <w:color w:val="auto"/>
          <w:sz w:val="28"/>
          <w:szCs w:val="28"/>
          <w:lang w:val="zh-CN"/>
        </w:rPr>
        <w:t>：响应文件目录</w:t>
      </w:r>
      <w:bookmarkEnd w:id="43"/>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（3）响应函……………………………………………………………所在页码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 xml:space="preserve">  （4）最初报价一览表…………………………………………………所在页码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（5）分项报价表………………………………………………………所在页码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（6）技术规格响应表…………………………………………………所在页码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（7）法定代表人证明书………………………………………………所在页码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（8）法定代表人授权书………………………………………………所在页码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（9）供应商承诺函……………………………………………………所在页码</w:t>
      </w:r>
    </w:p>
    <w:p>
      <w:pPr>
        <w:wordWrap w:val="0"/>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 xml:space="preserve">  （</w:t>
      </w:r>
      <w:r>
        <w:rPr>
          <w:rFonts w:ascii="宋体" w:hAnsi="Cambria" w:cs="宋体"/>
          <w:color w:val="auto"/>
          <w:kern w:val="0"/>
          <w:sz w:val="24"/>
          <w:lang w:val="zh-CN"/>
        </w:rPr>
        <w:t>1</w:t>
      </w:r>
      <w:r>
        <w:rPr>
          <w:rFonts w:hint="eastAsia" w:ascii="宋体" w:hAnsi="Cambria" w:cs="宋体"/>
          <w:color w:val="auto"/>
          <w:kern w:val="0"/>
          <w:sz w:val="24"/>
          <w:lang w:val="zh-CN"/>
        </w:rPr>
        <w:t>0）供应商诚信承诺书………………………………………………所在页码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1）资格证明材料……………………………………………………所在页码</w:t>
      </w:r>
    </w:p>
    <w:p>
      <w:pPr>
        <w:autoSpaceDE w:val="0"/>
        <w:autoSpaceDN w:val="0"/>
        <w:adjustRightInd w:val="0"/>
        <w:spacing w:line="400" w:lineRule="exact"/>
        <w:ind w:right="-149" w:firstLine="566" w:firstLineChars="236"/>
        <w:rPr>
          <w:rFonts w:ascii="宋体" w:hAnsi="Cambria" w:cs="宋体"/>
          <w:color w:val="auto"/>
          <w:kern w:val="0"/>
          <w:sz w:val="24"/>
          <w:lang w:val="zh-CN"/>
        </w:rPr>
      </w:pPr>
      <w:r>
        <w:rPr>
          <w:rFonts w:hint="eastAsia" w:ascii="宋体" w:hAnsi="Cambria" w:cs="宋体"/>
          <w:color w:val="auto"/>
          <w:kern w:val="0"/>
          <w:sz w:val="24"/>
          <w:lang w:val="zh-CN"/>
        </w:rPr>
        <w:t xml:space="preserve"> （12）财务状况、缴纳税收和社会保障资金证明……………………所在页码</w:t>
      </w:r>
    </w:p>
    <w:p>
      <w:pPr>
        <w:autoSpaceDE w:val="0"/>
        <w:autoSpaceDN w:val="0"/>
        <w:adjustRightInd w:val="0"/>
        <w:spacing w:line="400" w:lineRule="exact"/>
        <w:ind w:firstLine="720" w:firstLineChars="300"/>
        <w:rPr>
          <w:rFonts w:ascii="Arial" w:hAnsi="Arial" w:cs="Arial"/>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3）</w:t>
      </w:r>
      <w:r>
        <w:rPr>
          <w:rFonts w:ascii="Arial" w:hAnsi="Arial" w:cs="Arial"/>
          <w:color w:val="auto"/>
          <w:kern w:val="0"/>
          <w:sz w:val="24"/>
          <w:lang w:val="zh-CN"/>
        </w:rPr>
        <w:t>投标产品相关资料</w:t>
      </w:r>
      <w:r>
        <w:rPr>
          <w:rFonts w:hint="eastAsia" w:ascii="宋体" w:hAnsi="Cambria" w:cs="宋体"/>
          <w:color w:val="auto"/>
          <w:kern w:val="0"/>
          <w:sz w:val="24"/>
          <w:lang w:val="zh-CN"/>
        </w:rPr>
        <w:t>………………………………………………所在页码</w:t>
      </w:r>
    </w:p>
    <w:p>
      <w:pPr>
        <w:autoSpaceDE w:val="0"/>
        <w:autoSpaceDN w:val="0"/>
        <w:adjustRightInd w:val="0"/>
        <w:spacing w:line="400" w:lineRule="exact"/>
        <w:ind w:firstLine="480" w:firstLineChars="200"/>
        <w:jc w:val="right"/>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4</w:t>
      </w:r>
      <w:r>
        <w:rPr>
          <w:rFonts w:hint="eastAsia" w:ascii="宋体" w:hAnsi="Cambria" w:cs="宋体"/>
          <w:color w:val="auto"/>
          <w:kern w:val="0"/>
          <w:sz w:val="24"/>
          <w:lang w:val="zh-CN"/>
        </w:rPr>
        <w:t>）具备履行合同所必须的货物和专业技术能力的证明…………所在页码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5</w:t>
      </w:r>
      <w:r>
        <w:rPr>
          <w:rFonts w:hint="eastAsia" w:ascii="宋体" w:hAnsi="Cambria" w:cs="宋体"/>
          <w:color w:val="auto"/>
          <w:kern w:val="0"/>
          <w:sz w:val="24"/>
          <w:lang w:val="zh-CN"/>
        </w:rPr>
        <w:t>）无重大违法记录声明……………………………………………所在页码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6</w:t>
      </w:r>
      <w:r>
        <w:rPr>
          <w:rFonts w:hint="eastAsia" w:ascii="宋体" w:hAnsi="Cambria" w:cs="宋体"/>
          <w:color w:val="auto"/>
          <w:kern w:val="0"/>
          <w:sz w:val="24"/>
          <w:lang w:val="zh-CN"/>
        </w:rPr>
        <w:t>）磋商保证金证明…………………………………………………所在页码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rPr>
        <w:t>7</w:t>
      </w:r>
      <w:r>
        <w:rPr>
          <w:rFonts w:hint="eastAsia" w:ascii="宋体" w:hAnsi="Cambria" w:cs="宋体"/>
          <w:color w:val="auto"/>
          <w:kern w:val="0"/>
          <w:sz w:val="24"/>
          <w:lang w:val="zh-CN"/>
        </w:rPr>
        <w:t>）供应商的类似业绩证明材料……………………………………所在页码</w:t>
      </w:r>
    </w:p>
    <w:p>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（1</w:t>
      </w:r>
      <w:r>
        <w:rPr>
          <w:rFonts w:hint="eastAsia" w:ascii="宋体" w:hAnsi="Cambria" w:cs="宋体"/>
          <w:color w:val="auto"/>
          <w:kern w:val="0"/>
          <w:sz w:val="24"/>
        </w:rPr>
        <w:t>8</w:t>
      </w:r>
      <w:r>
        <w:rPr>
          <w:rFonts w:hint="eastAsia" w:ascii="宋体" w:hAnsi="Cambria" w:cs="宋体"/>
          <w:color w:val="auto"/>
          <w:kern w:val="0"/>
          <w:sz w:val="24"/>
          <w:lang w:val="zh-CN"/>
        </w:rPr>
        <w:t>）供应商认为在其他方面有必要说明的事项……………………所在页码</w:t>
      </w:r>
    </w:p>
    <w:p>
      <w:pPr>
        <w:keepNext/>
        <w:keepLines/>
        <w:autoSpaceDE w:val="0"/>
        <w:autoSpaceDN w:val="0"/>
        <w:adjustRightInd w:val="0"/>
        <w:spacing w:before="260" w:after="260" w:line="416" w:lineRule="atLeast"/>
        <w:jc w:val="right"/>
        <w:rPr>
          <w:rFonts w:hint="eastAsia" w:ascii="宋体" w:hAnsi="Calibri" w:cs="宋体"/>
          <w:b/>
          <w:bCs/>
          <w:color w:val="auto"/>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lang w:val="zh-CN"/>
        </w:rPr>
      </w:pPr>
      <w:r>
        <w:rPr>
          <w:rFonts w:hint="eastAsia" w:ascii="宋体" w:hAnsi="Calibri" w:cs="宋体"/>
          <w:b/>
          <w:bCs/>
          <w:color w:val="auto"/>
          <w:kern w:val="0"/>
          <w:sz w:val="28"/>
          <w:szCs w:val="28"/>
          <w:lang w:val="zh-CN"/>
        </w:rPr>
        <w:t xml:space="preserve"> </w:t>
      </w:r>
    </w:p>
    <w:p>
      <w:pPr>
        <w:keepNext/>
        <w:keepLines/>
        <w:autoSpaceDE w:val="0"/>
        <w:autoSpaceDN w:val="0"/>
        <w:adjustRightInd w:val="0"/>
        <w:spacing w:before="260" w:after="260" w:line="416" w:lineRule="atLeast"/>
        <w:rPr>
          <w:rFonts w:hint="eastAsia" w:ascii="宋体" w:hAnsi="Calibri" w:cs="宋体"/>
          <w:b/>
          <w:bCs/>
          <w:color w:val="auto"/>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lang w:val="zh-CN"/>
        </w:rPr>
      </w:pPr>
    </w:p>
    <w:p>
      <w:pPr>
        <w:autoSpaceDE w:val="0"/>
        <w:autoSpaceDN w:val="0"/>
        <w:adjustRightInd w:val="0"/>
        <w:spacing w:line="400" w:lineRule="exact"/>
        <w:rPr>
          <w:rFonts w:ascii="宋体" w:hAnsi="Cambria" w:cs="宋体"/>
          <w:color w:val="auto"/>
          <w:kern w:val="0"/>
          <w:sz w:val="24"/>
          <w:lang w:val="zh-CN"/>
        </w:rPr>
      </w:pPr>
    </w:p>
    <w:p>
      <w:pPr>
        <w:pStyle w:val="19"/>
        <w:jc w:val="left"/>
        <w:rPr>
          <w:rFonts w:hint="eastAsia" w:ascii="宋体" w:hAnsi="宋体" w:cs="华文中宋"/>
          <w:color w:val="auto"/>
          <w:sz w:val="28"/>
          <w:szCs w:val="28"/>
          <w:lang w:val="zh-CN"/>
        </w:rPr>
      </w:pPr>
    </w:p>
    <w:p>
      <w:pPr>
        <w:rPr>
          <w:rFonts w:hint="eastAsia"/>
          <w:color w:val="auto"/>
          <w:lang w:val="zh-CN"/>
        </w:rPr>
      </w:pPr>
    </w:p>
    <w:p>
      <w:pPr>
        <w:pStyle w:val="19"/>
        <w:jc w:val="left"/>
        <w:rPr>
          <w:rFonts w:hint="eastAsia" w:ascii="宋体" w:hAnsi="宋体" w:cs="华文中宋"/>
          <w:color w:val="auto"/>
          <w:sz w:val="28"/>
          <w:szCs w:val="28"/>
        </w:rPr>
      </w:pPr>
      <w:bookmarkStart w:id="44" w:name="_Toc7137"/>
      <w:r>
        <w:rPr>
          <w:rFonts w:hint="eastAsia" w:ascii="宋体" w:hAnsi="宋体" w:cs="华文中宋"/>
          <w:color w:val="auto"/>
          <w:sz w:val="28"/>
          <w:szCs w:val="28"/>
          <w:lang w:val="zh-CN"/>
        </w:rPr>
        <w:t>格式</w:t>
      </w:r>
      <w:r>
        <w:rPr>
          <w:rFonts w:hint="eastAsia" w:ascii="宋体" w:hAnsi="宋体" w:cs="华文中宋"/>
          <w:color w:val="auto"/>
          <w:sz w:val="28"/>
          <w:szCs w:val="28"/>
        </w:rPr>
        <w:t>3</w:t>
      </w:r>
      <w:r>
        <w:rPr>
          <w:rFonts w:hint="eastAsia" w:ascii="宋体" w:hAnsi="宋体" w:cs="华文中宋"/>
          <w:color w:val="auto"/>
          <w:sz w:val="28"/>
          <w:szCs w:val="28"/>
          <w:lang w:val="zh-CN"/>
        </w:rPr>
        <w:t>：</w:t>
      </w:r>
      <w:r>
        <w:rPr>
          <w:rFonts w:hint="eastAsia" w:ascii="宋体" w:hAnsi="宋体" w:cs="华文中宋"/>
          <w:color w:val="auto"/>
          <w:sz w:val="28"/>
          <w:szCs w:val="28"/>
          <w:lang w:val="en-US" w:eastAsia="zh-CN"/>
        </w:rPr>
        <w:t>响</w:t>
      </w:r>
      <w:r>
        <w:rPr>
          <w:rFonts w:hint="eastAsia" w:ascii="宋体" w:hAnsi="宋体" w:cs="华文中宋"/>
          <w:color w:val="auto"/>
          <w:sz w:val="28"/>
          <w:szCs w:val="28"/>
        </w:rPr>
        <w:t xml:space="preserve"> </w:t>
      </w:r>
      <w:r>
        <w:rPr>
          <w:rFonts w:hint="eastAsia" w:ascii="宋体" w:hAnsi="宋体" w:cs="华文中宋"/>
          <w:color w:val="auto"/>
          <w:sz w:val="28"/>
          <w:szCs w:val="28"/>
          <w:lang w:val="en-US" w:eastAsia="zh-CN"/>
        </w:rPr>
        <w:t>应</w:t>
      </w:r>
      <w:r>
        <w:rPr>
          <w:rFonts w:hint="eastAsia" w:ascii="宋体" w:hAnsi="宋体" w:cs="华文中宋"/>
          <w:color w:val="auto"/>
          <w:sz w:val="28"/>
          <w:szCs w:val="28"/>
        </w:rPr>
        <w:t xml:space="preserve"> </w:t>
      </w:r>
      <w:r>
        <w:rPr>
          <w:rFonts w:hint="eastAsia" w:ascii="宋体" w:hAnsi="宋体" w:cs="华文中宋"/>
          <w:color w:val="auto"/>
          <w:sz w:val="28"/>
          <w:szCs w:val="28"/>
          <w:lang w:val="zh-CN"/>
        </w:rPr>
        <w:t>函</w:t>
      </w:r>
      <w:bookmarkEnd w:id="44"/>
    </w:p>
    <w:p>
      <w:pPr>
        <w:autoSpaceDE w:val="0"/>
        <w:autoSpaceDN w:val="0"/>
        <w:adjustRightInd w:val="0"/>
        <w:spacing w:line="400" w:lineRule="exact"/>
        <w:jc w:val="center"/>
        <w:rPr>
          <w:rFonts w:hint="eastAsia" w:ascii="宋体" w:hAnsi="宋体" w:cs="宋体"/>
          <w:b/>
          <w:bCs/>
          <w:color w:val="auto"/>
          <w:kern w:val="0"/>
          <w:sz w:val="36"/>
          <w:szCs w:val="36"/>
          <w:lang w:val="zh-CN"/>
        </w:rPr>
      </w:pP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响应函</w:t>
      </w:r>
    </w:p>
    <w:p>
      <w:pPr>
        <w:autoSpaceDE w:val="0"/>
        <w:autoSpaceDN w:val="0"/>
        <w:adjustRightInd w:val="0"/>
        <w:spacing w:line="400" w:lineRule="exact"/>
        <w:jc w:val="center"/>
        <w:rPr>
          <w:rFonts w:hint="eastAsia" w:ascii="宋体" w:hAnsi="宋体" w:cs="华文中宋"/>
          <w:color w:val="auto"/>
          <w:kern w:val="0"/>
          <w:sz w:val="36"/>
          <w:szCs w:val="36"/>
          <w:lang w:val="zh-CN"/>
        </w:rPr>
      </w:pP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青海诚容工程项目管理有限责任公司</w:t>
      </w:r>
      <w:r>
        <w:rPr>
          <w:rFonts w:ascii="宋体" w:hAnsi="Cambria" w:cs="宋体"/>
          <w:color w:val="auto"/>
          <w:kern w:val="0"/>
          <w:sz w:val="24"/>
          <w:lang w:val="zh-CN"/>
        </w:rPr>
        <w:t xml:space="preserve"> </w:t>
      </w:r>
    </w:p>
    <w:p>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r>
        <w:rPr>
          <w:rFonts w:ascii="宋体" w:hAnsi="Cambria" w:cs="宋体"/>
          <w:color w:val="auto"/>
          <w:kern w:val="0"/>
          <w:sz w:val="24"/>
          <w:lang w:val="zh-CN"/>
        </w:rPr>
        <w:t xml:space="preserve">   </w:t>
      </w:r>
    </w:p>
    <w:p>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ascii="宋体" w:hAnsi="Cambria" w:cs="宋体"/>
          <w:color w:val="auto"/>
          <w:kern w:val="0"/>
          <w:sz w:val="24"/>
          <w:lang w:val="zh-CN"/>
        </w:rPr>
        <w:t>___</w:t>
      </w:r>
      <w:r>
        <w:rPr>
          <w:rFonts w:hint="eastAsia" w:ascii="宋体" w:hAnsi="Cambria" w:cs="宋体"/>
          <w:color w:val="auto"/>
          <w:kern w:val="0"/>
          <w:sz w:val="24"/>
        </w:rPr>
        <w:t>天</w:t>
      </w:r>
      <w:r>
        <w:rPr>
          <w:rFonts w:hint="eastAsia" w:ascii="宋体" w:hAnsi="Cambria" w:cs="宋体"/>
          <w:color w:val="auto"/>
          <w:kern w:val="0"/>
          <w:sz w:val="24"/>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pPr>
        <w:autoSpaceDE w:val="0"/>
        <w:autoSpaceDN w:val="0"/>
        <w:adjustRightInd w:val="0"/>
        <w:spacing w:line="360" w:lineRule="auto"/>
        <w:ind w:firstLine="480"/>
        <w:rPr>
          <w:rFonts w:ascii="宋体" w:hAnsi="Cambria" w:cs="宋体"/>
          <w:color w:val="auto"/>
          <w:kern w:val="0"/>
          <w:sz w:val="24"/>
          <w:lang w:val="zh-CN"/>
        </w:rPr>
      </w:pP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pPr>
        <w:autoSpaceDE w:val="0"/>
        <w:autoSpaceDN w:val="0"/>
        <w:adjustRightInd w:val="0"/>
        <w:spacing w:line="360" w:lineRule="auto"/>
        <w:rPr>
          <w:rFonts w:ascii="宋体" w:hAnsi="Cambria" w:cs="宋体"/>
          <w:color w:val="auto"/>
          <w:kern w:val="0"/>
          <w:sz w:val="24"/>
          <w:lang w:val="zh-CN"/>
        </w:rPr>
      </w:pP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pPr>
        <w:autoSpaceDE w:val="0"/>
        <w:autoSpaceDN w:val="0"/>
        <w:adjustRightInd w:val="0"/>
        <w:spacing w:line="360" w:lineRule="auto"/>
        <w:rPr>
          <w:rFonts w:ascii="宋体" w:hAnsi="Cambria" w:cs="宋体"/>
          <w:color w:val="auto"/>
          <w:kern w:val="0"/>
          <w:sz w:val="24"/>
          <w:lang w:val="zh-CN"/>
        </w:rPr>
      </w:pP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360" w:lineRule="auto"/>
        <w:rPr>
          <w:rFonts w:hint="eastAsia" w:ascii="宋体" w:hAnsi="Cambria" w:cs="宋体"/>
          <w:color w:val="auto"/>
          <w:kern w:val="0"/>
          <w:sz w:val="24"/>
          <w:lang w:val="zh-CN"/>
        </w:rPr>
      </w:pPr>
      <w:r>
        <w:rPr>
          <w:rFonts w:ascii="宋体" w:hAnsi="Cambria" w:cs="宋体"/>
          <w:color w:val="auto"/>
          <w:kern w:val="0"/>
          <w:sz w:val="24"/>
          <w:lang w:val="zh-CN"/>
        </w:rPr>
        <w:t xml:space="preserve">                                 </w:t>
      </w:r>
      <w:r>
        <w:rPr>
          <w:rFonts w:hint="eastAsia" w:ascii="宋体" w:hAnsi="Cambria" w:cs="宋体"/>
          <w:color w:val="auto"/>
          <w:kern w:val="0"/>
          <w:sz w:val="24"/>
          <w:lang w:val="zh-CN"/>
        </w:rPr>
        <w:t xml:space="preserve">    供应商：             （公章）</w:t>
      </w:r>
    </w:p>
    <w:p>
      <w:pPr>
        <w:autoSpaceDE w:val="0"/>
        <w:autoSpaceDN w:val="0"/>
        <w:adjustRightInd w:val="0"/>
        <w:spacing w:line="360" w:lineRule="auto"/>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360" w:lineRule="auto"/>
        <w:rPr>
          <w:rFonts w:hint="eastAsia" w:ascii="宋体" w:hAnsi="Cambria" w:cs="宋体"/>
          <w:color w:val="auto"/>
          <w:kern w:val="0"/>
          <w:sz w:val="24"/>
          <w:lang w:val="zh-CN"/>
        </w:rPr>
      </w:pPr>
      <w:r>
        <w:rPr>
          <w:rFonts w:hint="eastAsia" w:ascii="宋体" w:hAnsi="Cambria" w:cs="宋体"/>
          <w:color w:val="auto"/>
          <w:kern w:val="0"/>
          <w:sz w:val="24"/>
          <w:lang w:val="zh-CN"/>
        </w:rPr>
        <w:t xml:space="preserve">                                         年   月   日</w:t>
      </w:r>
    </w:p>
    <w:p>
      <w:pPr>
        <w:pStyle w:val="19"/>
        <w:jc w:val="left"/>
        <w:rPr>
          <w:rFonts w:hint="eastAsia" w:ascii="宋体" w:hAnsi="宋体" w:cs="华文中宋"/>
          <w:color w:val="auto"/>
          <w:sz w:val="28"/>
          <w:szCs w:val="28"/>
        </w:rPr>
      </w:pPr>
      <w:bookmarkStart w:id="45" w:name="_Toc20010"/>
      <w:r>
        <w:rPr>
          <w:rFonts w:hint="eastAsia" w:ascii="宋体" w:hAnsi="宋体" w:cs="华文中宋"/>
          <w:color w:val="auto"/>
          <w:sz w:val="28"/>
          <w:szCs w:val="28"/>
          <w:lang w:val="zh-CN"/>
        </w:rPr>
        <w:t>格式4：最初报价一览表</w:t>
      </w:r>
      <w:bookmarkEnd w:id="45"/>
    </w:p>
    <w:p>
      <w:pPr>
        <w:autoSpaceDE w:val="0"/>
        <w:autoSpaceDN w:val="0"/>
        <w:adjustRightInd w:val="0"/>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最初报价一览表</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供应商名称：</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r>
        <w:rPr>
          <w:rFonts w:hint="eastAsia" w:ascii="宋体" w:hAnsi="Cambria" w:cs="宋体"/>
          <w:color w:val="auto"/>
          <w:kern w:val="0"/>
          <w:sz w:val="24"/>
          <w:lang w:val="zh-CN"/>
        </w:rPr>
        <w:t xml:space="preserve">                                  </w:t>
      </w:r>
      <w:r>
        <w:rPr>
          <w:rFonts w:hint="eastAsia" w:ascii="宋体" w:hAnsi="Cambria" w:cs="宋体"/>
          <w:color w:val="auto"/>
          <w:kern w:val="0"/>
          <w:sz w:val="24"/>
        </w:rPr>
        <w:t xml:space="preserve">  </w:t>
      </w:r>
    </w:p>
    <w:tbl>
      <w:tblPr>
        <w:tblStyle w:val="2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75"/>
        <w:gridCol w:w="1881"/>
        <w:gridCol w:w="212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96" w:type="dxa"/>
            <w:tcBorders>
              <w:tl2br w:val="single" w:color="auto" w:sz="4" w:space="0"/>
            </w:tcBorders>
            <w:noWrap w:val="0"/>
            <w:vAlign w:val="top"/>
          </w:tcPr>
          <w:p>
            <w:pPr>
              <w:kinsoku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报价内容</w:t>
            </w:r>
          </w:p>
          <w:p>
            <w:pPr>
              <w:kinsoku w:val="0"/>
              <w:rPr>
                <w:rFonts w:hint="eastAsia" w:ascii="宋体" w:hAnsi="宋体" w:eastAsia="宋体" w:cs="宋体"/>
                <w:color w:val="auto"/>
                <w:sz w:val="24"/>
                <w:szCs w:val="24"/>
              </w:rPr>
            </w:pPr>
          </w:p>
          <w:p>
            <w:pPr>
              <w:kinsoku w:val="0"/>
              <w:rPr>
                <w:rFonts w:hint="eastAsia" w:ascii="宋体" w:hAnsi="宋体" w:eastAsia="宋体" w:cs="宋体"/>
                <w:color w:val="auto"/>
                <w:sz w:val="24"/>
                <w:szCs w:val="24"/>
              </w:rPr>
            </w:pPr>
          </w:p>
          <w:p>
            <w:pPr>
              <w:kinsoku w:val="0"/>
              <w:rPr>
                <w:rFonts w:hint="eastAsia" w:ascii="宋体" w:hAnsi="宋体" w:eastAsia="宋体" w:cs="宋体"/>
                <w:color w:val="auto"/>
                <w:sz w:val="24"/>
                <w:szCs w:val="24"/>
              </w:rPr>
            </w:pPr>
            <w:r>
              <w:rPr>
                <w:rFonts w:hint="eastAsia" w:ascii="宋体" w:hAnsi="宋体" w:eastAsia="宋体" w:cs="宋体"/>
                <w:color w:val="auto"/>
                <w:sz w:val="24"/>
                <w:szCs w:val="24"/>
              </w:rPr>
              <w:t>投标内容</w:t>
            </w:r>
          </w:p>
        </w:tc>
        <w:tc>
          <w:tcPr>
            <w:tcW w:w="1875" w:type="dxa"/>
            <w:noWrap w:val="0"/>
            <w:vAlign w:val="center"/>
          </w:tcPr>
          <w:p>
            <w:pPr>
              <w:kinsoku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投标单价</w:t>
            </w:r>
          </w:p>
          <w:p>
            <w:pPr>
              <w:kinsoku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/吨</w:t>
            </w:r>
            <w:r>
              <w:rPr>
                <w:rFonts w:hint="eastAsia" w:ascii="宋体" w:hAnsi="宋体" w:eastAsia="宋体" w:cs="宋体"/>
                <w:color w:val="auto"/>
                <w:sz w:val="24"/>
                <w:szCs w:val="24"/>
              </w:rPr>
              <w:t>）</w:t>
            </w:r>
          </w:p>
        </w:tc>
        <w:tc>
          <w:tcPr>
            <w:tcW w:w="1881" w:type="dxa"/>
            <w:noWrap w:val="0"/>
            <w:vAlign w:val="center"/>
          </w:tcPr>
          <w:p>
            <w:pPr>
              <w:kinsoku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投标数量（吨） </w:t>
            </w:r>
          </w:p>
        </w:tc>
        <w:tc>
          <w:tcPr>
            <w:tcW w:w="2126" w:type="dxa"/>
            <w:noWrap w:val="0"/>
            <w:vAlign w:val="center"/>
          </w:tcPr>
          <w:p>
            <w:pPr>
              <w:kinsoku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投标报价（万元）</w:t>
            </w:r>
          </w:p>
        </w:tc>
        <w:tc>
          <w:tcPr>
            <w:tcW w:w="1178" w:type="dxa"/>
            <w:noWrap w:val="0"/>
            <w:vAlign w:val="center"/>
          </w:tcPr>
          <w:p>
            <w:pPr>
              <w:kinsoku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交货</w:t>
            </w:r>
            <w:r>
              <w:rPr>
                <w:rFonts w:hint="eastAsia" w:ascii="宋体" w:hAnsi="宋体" w:eastAsia="宋体" w:cs="宋体"/>
                <w:color w:val="auto"/>
                <w:sz w:val="24"/>
                <w:szCs w:val="24"/>
                <w:lang w:val="en-US"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796" w:type="dxa"/>
            <w:noWrap w:val="0"/>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 填写投标</w:t>
            </w:r>
          </w:p>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产品</w:t>
            </w:r>
            <w:r>
              <w:rPr>
                <w:rFonts w:hint="eastAsia" w:ascii="宋体" w:hAnsi="宋体" w:eastAsia="宋体" w:cs="宋体"/>
                <w:color w:val="auto"/>
                <w:kern w:val="0"/>
                <w:sz w:val="24"/>
                <w:szCs w:val="24"/>
                <w:lang w:bidi="ar"/>
              </w:rPr>
              <w:t>名称</w:t>
            </w:r>
          </w:p>
        </w:tc>
        <w:tc>
          <w:tcPr>
            <w:tcW w:w="1875" w:type="dxa"/>
            <w:noWrap w:val="0"/>
            <w:vAlign w:val="center"/>
          </w:tcPr>
          <w:p>
            <w:pPr>
              <w:kinsoku w:val="0"/>
              <w:jc w:val="center"/>
              <w:rPr>
                <w:rFonts w:hint="eastAsia" w:ascii="宋体" w:hAnsi="宋体" w:eastAsia="宋体" w:cs="宋体"/>
                <w:color w:val="auto"/>
                <w:sz w:val="24"/>
                <w:szCs w:val="24"/>
              </w:rPr>
            </w:pPr>
          </w:p>
        </w:tc>
        <w:tc>
          <w:tcPr>
            <w:tcW w:w="1881" w:type="dxa"/>
            <w:noWrap w:val="0"/>
            <w:vAlign w:val="center"/>
          </w:tcPr>
          <w:p>
            <w:pPr>
              <w:kinsoku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bidi="ar"/>
              </w:rPr>
              <w:t>（不得低于该</w:t>
            </w:r>
            <w:r>
              <w:rPr>
                <w:rFonts w:hint="eastAsia" w:ascii="宋体" w:hAnsi="宋体" w:eastAsia="宋体" w:cs="宋体"/>
                <w:color w:val="auto"/>
                <w:kern w:val="0"/>
                <w:sz w:val="24"/>
                <w:szCs w:val="24"/>
                <w:lang w:val="en-US" w:eastAsia="zh-CN" w:bidi="ar"/>
              </w:rPr>
              <w:t>产品</w:t>
            </w:r>
            <w:r>
              <w:rPr>
                <w:rFonts w:hint="eastAsia" w:ascii="宋体" w:hAnsi="宋体" w:eastAsia="宋体" w:cs="宋体"/>
                <w:color w:val="auto"/>
                <w:kern w:val="0"/>
                <w:sz w:val="24"/>
                <w:szCs w:val="24"/>
                <w:lang w:eastAsia="zh-CN" w:bidi="ar"/>
              </w:rPr>
              <w:t>采购最低投标数量）</w:t>
            </w:r>
          </w:p>
        </w:tc>
        <w:tc>
          <w:tcPr>
            <w:tcW w:w="2126" w:type="dxa"/>
            <w:noWrap w:val="0"/>
            <w:vAlign w:val="center"/>
          </w:tcPr>
          <w:p>
            <w:pPr>
              <w:kinsoku w:val="0"/>
              <w:jc w:val="left"/>
              <w:rPr>
                <w:rFonts w:hint="eastAsia" w:ascii="宋体" w:hAnsi="宋体" w:eastAsia="宋体" w:cs="宋体"/>
                <w:color w:val="auto"/>
                <w:sz w:val="24"/>
                <w:szCs w:val="24"/>
              </w:rPr>
            </w:pPr>
            <w:r>
              <w:rPr>
                <w:rFonts w:hint="eastAsia" w:ascii="宋体" w:hAnsi="宋体" w:eastAsia="宋体" w:cs="宋体"/>
                <w:color w:val="auto"/>
                <w:sz w:val="24"/>
                <w:szCs w:val="24"/>
              </w:rPr>
              <w:t>（填写该货物采购预算控制额度）</w:t>
            </w:r>
          </w:p>
        </w:tc>
        <w:tc>
          <w:tcPr>
            <w:tcW w:w="1178" w:type="dxa"/>
            <w:noWrap w:val="0"/>
            <w:vAlign w:val="center"/>
          </w:tcPr>
          <w:p>
            <w:pPr>
              <w:kinsoku w:val="0"/>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856" w:type="dxa"/>
            <w:gridSpan w:val="5"/>
            <w:noWrap w:val="0"/>
            <w:vAlign w:val="center"/>
          </w:tcPr>
          <w:p>
            <w:pPr>
              <w:kinsoku w:val="0"/>
              <w:rPr>
                <w:rFonts w:hint="eastAsia" w:ascii="宋体" w:hAnsi="宋体" w:eastAsia="宋体" w:cs="宋体"/>
                <w:color w:val="auto"/>
                <w:sz w:val="24"/>
                <w:szCs w:val="24"/>
              </w:rPr>
            </w:pPr>
            <w:r>
              <w:rPr>
                <w:rFonts w:hint="eastAsia" w:ascii="宋体" w:hAnsi="宋体" w:eastAsia="宋体" w:cs="宋体"/>
                <w:color w:val="auto"/>
                <w:sz w:val="24"/>
                <w:szCs w:val="24"/>
              </w:rPr>
              <w:t>投标总报价人民币（大写）：</w:t>
            </w:r>
          </w:p>
          <w:p>
            <w:pPr>
              <w:kinsoku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人民币（小写）：                          </w:t>
            </w:r>
          </w:p>
        </w:tc>
      </w:tr>
    </w:tbl>
    <w:p>
      <w:pPr>
        <w:autoSpaceDE w:val="0"/>
        <w:autoSpaceDN w:val="0"/>
        <w:adjustRightInd w:val="0"/>
        <w:spacing w:line="360" w:lineRule="auto"/>
        <w:rPr>
          <w:rFonts w:hint="eastAsia" w:ascii="宋体" w:hAnsi="Cambria" w:cs="宋体"/>
          <w:color w:val="auto"/>
          <w:kern w:val="0"/>
          <w:sz w:val="24"/>
          <w:lang w:val="zh-CN"/>
        </w:rPr>
      </w:pPr>
      <w:r>
        <w:rPr>
          <w:rFonts w:hint="eastAsia" w:ascii="宋体" w:hAnsi="Cambria" w:cs="宋体"/>
          <w:color w:val="auto"/>
          <w:kern w:val="0"/>
          <w:sz w:val="24"/>
          <w:lang w:val="zh-CN"/>
        </w:rPr>
        <w:t>注：1.填写此表时不得改变表格形式。</w:t>
      </w:r>
    </w:p>
    <w:p>
      <w:pPr>
        <w:autoSpaceDE w:val="0"/>
        <w:autoSpaceDN w:val="0"/>
        <w:adjustRightInd w:val="0"/>
        <w:spacing w:line="360" w:lineRule="auto"/>
        <w:rPr>
          <w:rFonts w:hint="eastAsia" w:ascii="Arial" w:cs="Arial"/>
          <w:color w:val="auto"/>
          <w:sz w:val="24"/>
        </w:rPr>
      </w:pPr>
      <w:r>
        <w:rPr>
          <w:rFonts w:hint="eastAsia"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ascii="Arial" w:cs="Arial"/>
          <w:color w:val="auto"/>
          <w:sz w:val="24"/>
        </w:rPr>
        <w:t>必须包括：</w:t>
      </w:r>
      <w:r>
        <w:rPr>
          <w:rFonts w:hint="eastAsia" w:ascii="Arial" w:hAnsi="Arial" w:cs="Arial"/>
          <w:color w:val="auto"/>
          <w:sz w:val="24"/>
          <w:lang w:eastAsia="zh-CN"/>
        </w:rPr>
        <w:t>货物费、手续费、包装费、运输费、保险费、装卸车费、转运人工费、过磅费、售前、售中、售后服务费、成交服务费、税金及不可预见费等全部费用。</w:t>
      </w:r>
      <w:r>
        <w:rPr>
          <w:rFonts w:hint="eastAsia" w:ascii="Arial" w:cs="Arial"/>
          <w:color w:val="auto"/>
          <w:sz w:val="24"/>
        </w:rPr>
        <w:t xml:space="preserve"> </w:t>
      </w:r>
    </w:p>
    <w:p>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“交货期”是指供应商能够提供货物的具体期限。</w:t>
      </w:r>
    </w:p>
    <w:p>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4.</w:t>
      </w:r>
      <w:r>
        <w:rPr>
          <w:rFonts w:hint="eastAsia" w:ascii="Arial" w:hAnsi="Arial" w:cs="Arial"/>
          <w:color w:val="auto"/>
          <w:kern w:val="0"/>
          <w:sz w:val="24"/>
          <w:lang w:val="zh-CN"/>
        </w:rPr>
        <w:t xml:space="preserve"> </w:t>
      </w:r>
      <w:r>
        <w:rPr>
          <w:rFonts w:hint="eastAsia" w:ascii="宋体" w:hAnsi="Cambria" w:cs="宋体"/>
          <w:color w:val="auto"/>
          <w:kern w:val="0"/>
          <w:sz w:val="24"/>
          <w:lang w:val="zh-CN"/>
        </w:rPr>
        <w:t>竞争性磋商响应最初报价不能有两个或两个以上的报价方案。</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pPr>
        <w:pStyle w:val="8"/>
        <w:rPr>
          <w:rFonts w:ascii="宋体" w:hAnsi="Cambria" w:cs="宋体"/>
          <w:color w:val="auto"/>
          <w:kern w:val="0"/>
          <w:sz w:val="24"/>
          <w:lang w:val="zh-CN"/>
        </w:rPr>
      </w:pPr>
    </w:p>
    <w:p>
      <w:pPr>
        <w:pStyle w:val="29"/>
        <w:rPr>
          <w:rFonts w:ascii="宋体" w:hAnsi="Cambria" w:cs="宋体"/>
          <w:color w:val="auto"/>
          <w:kern w:val="0"/>
          <w:sz w:val="24"/>
          <w:lang w:val="zh-CN"/>
        </w:rPr>
      </w:pPr>
    </w:p>
    <w:p>
      <w:pPr>
        <w:pStyle w:val="31"/>
        <w:rPr>
          <w:color w:val="auto"/>
          <w:lang w:val="zh-CN"/>
        </w:rPr>
      </w:pPr>
    </w:p>
    <w:p>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ind w:firstLine="480"/>
        <w:rPr>
          <w:rFonts w:hint="eastAsia" w:ascii="宋体" w:hAnsi="Cambria" w:cs="宋体"/>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color w:val="auto"/>
          <w:kern w:val="0"/>
          <w:sz w:val="24"/>
          <w:lang w:val="zh-CN"/>
        </w:rPr>
        <w:t xml:space="preserve">      供应商：             （公章）</w:t>
      </w:r>
    </w:p>
    <w:p>
      <w:pPr>
        <w:autoSpaceDE w:val="0"/>
        <w:autoSpaceDN w:val="0"/>
        <w:adjustRightInd w:val="0"/>
        <w:spacing w:line="400" w:lineRule="exact"/>
        <w:ind w:firstLine="480"/>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ind w:firstLine="480"/>
        <w:rPr>
          <w:rFonts w:hint="eastAsia" w:ascii="宋体" w:hAnsi="Cambria" w:cs="宋体"/>
          <w:color w:val="auto"/>
          <w:kern w:val="0"/>
          <w:sz w:val="24"/>
          <w:lang w:val="zh-CN"/>
        </w:rPr>
      </w:pPr>
      <w:r>
        <w:rPr>
          <w:rFonts w:hint="eastAsia" w:ascii="宋体" w:hAnsi="Cambria" w:cs="宋体"/>
          <w:color w:val="auto"/>
          <w:kern w:val="0"/>
          <w:sz w:val="24"/>
          <w:lang w:val="zh-CN"/>
        </w:rPr>
        <w:t xml:space="preserve">                                         年   月   日</w:t>
      </w:r>
    </w:p>
    <w:p>
      <w:pPr>
        <w:pStyle w:val="19"/>
        <w:jc w:val="left"/>
        <w:rPr>
          <w:rFonts w:hint="eastAsia" w:ascii="宋体" w:hAnsi="宋体" w:cs="华文中宋"/>
          <w:color w:val="auto"/>
          <w:sz w:val="28"/>
          <w:szCs w:val="28"/>
        </w:rPr>
      </w:pPr>
      <w:bookmarkStart w:id="46" w:name="_Toc19749"/>
      <w:r>
        <w:rPr>
          <w:rFonts w:hint="eastAsia" w:ascii="宋体" w:hAnsi="宋体" w:cs="华文中宋"/>
          <w:color w:val="auto"/>
          <w:sz w:val="28"/>
          <w:szCs w:val="28"/>
          <w:lang w:val="zh-CN"/>
        </w:rPr>
        <w:t>格式</w:t>
      </w:r>
      <w:r>
        <w:rPr>
          <w:rFonts w:hint="eastAsia" w:ascii="宋体" w:hAnsi="宋体" w:cs="华文中宋"/>
          <w:color w:val="auto"/>
          <w:sz w:val="28"/>
          <w:szCs w:val="28"/>
        </w:rPr>
        <w:t>5</w:t>
      </w:r>
      <w:r>
        <w:rPr>
          <w:rFonts w:hint="eastAsia" w:ascii="宋体" w:hAnsi="宋体" w:cs="华文中宋"/>
          <w:color w:val="auto"/>
          <w:sz w:val="28"/>
          <w:szCs w:val="28"/>
          <w:lang w:val="zh-CN"/>
        </w:rPr>
        <w:t>：分项报价表</w:t>
      </w:r>
      <w:bookmarkEnd w:id="46"/>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分项报价表</w:t>
      </w:r>
    </w:p>
    <w:p>
      <w:pPr>
        <w:autoSpaceDE w:val="0"/>
        <w:autoSpaceDN w:val="0"/>
        <w:adjustRightInd w:val="0"/>
        <w:spacing w:before="100" w:after="100"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供应商名称：</w:t>
      </w:r>
    </w:p>
    <w:p>
      <w:pPr>
        <w:autoSpaceDE w:val="0"/>
        <w:autoSpaceDN w:val="0"/>
        <w:adjustRightInd w:val="0"/>
        <w:spacing w:before="100" w:after="100"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采购</w:t>
      </w:r>
      <w:r>
        <w:rPr>
          <w:rFonts w:hint="eastAsia" w:ascii="宋体" w:hAnsi="Cambria" w:cs="宋体"/>
          <w:color w:val="auto"/>
          <w:kern w:val="0"/>
          <w:sz w:val="24"/>
          <w:lang w:val="zh-CN"/>
        </w:rPr>
        <w:t>项目编号：                                  单位：人民币（元）</w:t>
      </w:r>
    </w:p>
    <w:tbl>
      <w:tblPr>
        <w:tblStyle w:val="22"/>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lang w:val="zh-CN"/>
              </w:rPr>
            </w:pPr>
            <w:r>
              <w:rPr>
                <w:rFonts w:ascii="Arial" w:hAnsi="Arial" w:cs="Arial"/>
                <w:color w:val="auto"/>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rPr>
                <w:rFonts w:ascii="Arial" w:hAnsi="Arial" w:cs="Arial"/>
                <w:color w:val="auto"/>
                <w:kern w:val="0"/>
                <w:sz w:val="22"/>
                <w:szCs w:val="22"/>
                <w:lang w:val="zh-CN"/>
              </w:rPr>
            </w:pPr>
            <w:r>
              <w:rPr>
                <w:rFonts w:ascii="Arial" w:hAnsi="Arial" w:cs="Arial"/>
                <w:color w:val="auto"/>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left"/>
              <w:rPr>
                <w:rFonts w:ascii="Arial" w:hAnsi="Arial" w:cs="Arial"/>
                <w:color w:val="auto"/>
                <w:kern w:val="0"/>
                <w:sz w:val="24"/>
                <w:lang w:val="zh-CN"/>
              </w:rPr>
            </w:pPr>
            <w:r>
              <w:rPr>
                <w:rFonts w:ascii="Arial" w:hAnsi="Arial" w:cs="Arial"/>
                <w:color w:val="auto"/>
                <w:kern w:val="0"/>
                <w:sz w:val="24"/>
                <w:lang w:val="zh-CN"/>
              </w:rPr>
              <w:t>优惠承诺及其他：</w:t>
            </w:r>
          </w:p>
          <w:p>
            <w:pPr>
              <w:autoSpaceDE w:val="0"/>
              <w:autoSpaceDN w:val="0"/>
              <w:adjustRightInd w:val="0"/>
              <w:spacing w:before="100" w:after="100" w:line="400" w:lineRule="exact"/>
              <w:ind w:firstLine="480"/>
              <w:jc w:val="left"/>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ascii="Arial" w:hAnsi="Arial" w:cs="Arial"/>
                <w:color w:val="auto"/>
                <w:kern w:val="0"/>
                <w:sz w:val="22"/>
                <w:szCs w:val="22"/>
                <w:lang w:val="zh-CN"/>
              </w:rPr>
            </w:pPr>
            <w:r>
              <w:rPr>
                <w:rFonts w:ascii="Arial" w:hAnsi="Arial" w:cs="Arial"/>
                <w:color w:val="auto"/>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ascii="Arial" w:hAnsi="Arial" w:cs="Arial"/>
                <w:color w:val="auto"/>
                <w:kern w:val="0"/>
                <w:sz w:val="24"/>
                <w:lang w:val="zh-CN"/>
              </w:rPr>
            </w:pPr>
            <w:r>
              <w:rPr>
                <w:rFonts w:ascii="Arial" w:hAnsi="Arial" w:cs="Arial"/>
                <w:color w:val="auto"/>
                <w:kern w:val="0"/>
                <w:sz w:val="24"/>
                <w:lang w:val="zh-CN"/>
              </w:rPr>
              <w:t>大写：               </w:t>
            </w:r>
          </w:p>
          <w:p>
            <w:pPr>
              <w:autoSpaceDE w:val="0"/>
              <w:autoSpaceDN w:val="0"/>
              <w:adjustRightInd w:val="0"/>
              <w:spacing w:line="400" w:lineRule="exact"/>
              <w:jc w:val="left"/>
              <w:rPr>
                <w:rFonts w:ascii="Arial" w:hAnsi="Arial" w:cs="Arial"/>
                <w:color w:val="auto"/>
                <w:kern w:val="0"/>
                <w:sz w:val="22"/>
                <w:szCs w:val="22"/>
                <w:lang w:val="zh-CN"/>
              </w:rPr>
            </w:pPr>
            <w:r>
              <w:rPr>
                <w:rFonts w:ascii="Arial" w:hAnsi="Arial" w:cs="Arial"/>
                <w:color w:val="auto"/>
                <w:kern w:val="0"/>
                <w:sz w:val="24"/>
                <w:lang w:val="zh-CN"/>
              </w:rPr>
              <w:t>小写：</w:t>
            </w:r>
          </w:p>
        </w:tc>
      </w:tr>
    </w:tbl>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 xml:space="preserve"> </w:t>
      </w:r>
      <w:r>
        <w:rPr>
          <w:rFonts w:ascii="Arial" w:hAnsi="Arial" w:cs="Arial"/>
          <w:color w:val="auto"/>
          <w:kern w:val="0"/>
          <w:sz w:val="24"/>
          <w:lang w:val="zh-CN"/>
        </w:rPr>
        <w:t>注：本表应依照采购</w:t>
      </w:r>
      <w:r>
        <w:rPr>
          <w:rFonts w:hint="eastAsia" w:ascii="Arial" w:hAnsi="Arial" w:cs="Arial"/>
          <w:color w:val="auto"/>
          <w:kern w:val="0"/>
          <w:sz w:val="24"/>
          <w:lang w:val="zh-CN"/>
        </w:rPr>
        <w:t>需求</w:t>
      </w:r>
      <w:r>
        <w:rPr>
          <w:rFonts w:ascii="Arial" w:hAnsi="Arial" w:cs="Arial"/>
          <w:color w:val="auto"/>
          <w:kern w:val="0"/>
          <w:sz w:val="24"/>
          <w:lang w:val="zh-CN"/>
        </w:rPr>
        <w:t>一览表中的产品序号按顺序逐项填写，不得遗漏。</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年   月   日</w:t>
      </w:r>
    </w:p>
    <w:p>
      <w:pPr>
        <w:autoSpaceDE w:val="0"/>
        <w:autoSpaceDN w:val="0"/>
        <w:adjustRightInd w:val="0"/>
        <w:spacing w:line="400" w:lineRule="exact"/>
        <w:rPr>
          <w:rFonts w:ascii="宋体" w:hAnsi="宋体" w:cs="Cambria"/>
          <w:color w:val="auto"/>
          <w:sz w:val="32"/>
        </w:rPr>
      </w:pPr>
      <w:r>
        <w:rPr>
          <w:rFonts w:hint="eastAsia" w:ascii="宋体" w:hAnsi="Cambria" w:cs="宋体"/>
          <w:color w:val="auto"/>
          <w:kern w:val="0"/>
          <w:sz w:val="24"/>
          <w:lang w:val="zh-CN"/>
        </w:rPr>
        <w:br w:type="page"/>
      </w:r>
      <w:r>
        <w:rPr>
          <w:rFonts w:hint="eastAsia" w:ascii="宋体" w:hAnsi="宋体" w:cs="华文中宋"/>
          <w:b/>
          <w:bCs/>
          <w:color w:val="auto"/>
          <w:sz w:val="28"/>
          <w:szCs w:val="28"/>
          <w:lang w:val="zh-CN"/>
        </w:rPr>
        <w:t>格式</w:t>
      </w:r>
      <w:r>
        <w:rPr>
          <w:rFonts w:hint="eastAsia" w:ascii="宋体" w:hAnsi="宋体" w:cs="华文中宋"/>
          <w:b/>
          <w:bCs/>
          <w:color w:val="auto"/>
          <w:sz w:val="28"/>
          <w:szCs w:val="28"/>
        </w:rPr>
        <w:t>6</w:t>
      </w:r>
      <w:r>
        <w:rPr>
          <w:rFonts w:hint="eastAsia" w:ascii="宋体" w:hAnsi="宋体" w:cs="华文中宋"/>
          <w:b/>
          <w:bCs/>
          <w:color w:val="auto"/>
          <w:sz w:val="28"/>
          <w:szCs w:val="28"/>
          <w:lang w:val="zh-CN"/>
        </w:rPr>
        <w:t>：</w:t>
      </w:r>
      <w:r>
        <w:rPr>
          <w:rFonts w:ascii="Arial" w:hAnsi="Arial" w:cs="Arial"/>
          <w:b/>
          <w:bCs/>
          <w:color w:val="auto"/>
          <w:sz w:val="28"/>
          <w:szCs w:val="28"/>
          <w:lang w:val="zh-CN"/>
        </w:rPr>
        <w:t>技术规格响应表</w:t>
      </w:r>
    </w:p>
    <w:p>
      <w:pPr>
        <w:autoSpaceDE w:val="0"/>
        <w:autoSpaceDN w:val="0"/>
        <w:adjustRightInd w:val="0"/>
        <w:spacing w:line="400" w:lineRule="exact"/>
        <w:rPr>
          <w:rFonts w:ascii="宋体" w:hAnsi="宋体" w:cs="宋体"/>
          <w:color w:val="auto"/>
          <w:kern w:val="0"/>
          <w:sz w:val="24"/>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ascii="Arial" w:hAnsi="Arial" w:cs="Arial"/>
          <w:b/>
          <w:bCs/>
          <w:color w:val="auto"/>
          <w:kern w:val="0"/>
          <w:sz w:val="36"/>
          <w:szCs w:val="36"/>
          <w:lang w:val="zh-CN"/>
        </w:rPr>
      </w:pPr>
      <w:r>
        <w:rPr>
          <w:rFonts w:ascii="Arial" w:hAnsi="Arial" w:cs="Arial"/>
          <w:b/>
          <w:bCs/>
          <w:color w:val="auto"/>
          <w:kern w:val="0"/>
          <w:sz w:val="36"/>
          <w:szCs w:val="36"/>
          <w:lang w:val="zh-CN"/>
        </w:rPr>
        <w:t>技术规格响应表</w:t>
      </w:r>
    </w:p>
    <w:p>
      <w:pPr>
        <w:autoSpaceDE w:val="0"/>
        <w:autoSpaceDN w:val="0"/>
        <w:adjustRightInd w:val="0"/>
        <w:spacing w:before="40" w:after="40" w:line="400" w:lineRule="exact"/>
        <w:jc w:val="lef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供应商名称：</w:t>
      </w:r>
    </w:p>
    <w:p>
      <w:pPr>
        <w:autoSpaceDE w:val="0"/>
        <w:autoSpaceDN w:val="0"/>
        <w:adjustRightInd w:val="0"/>
        <w:spacing w:before="40" w:after="40" w:line="400" w:lineRule="exact"/>
        <w:jc w:val="left"/>
        <w:rPr>
          <w:rFonts w:hint="eastAsia" w:ascii="宋体" w:hAnsi="Cambria" w:cs="宋体"/>
          <w:color w:val="auto"/>
          <w:kern w:val="0"/>
          <w:sz w:val="24"/>
          <w:lang w:val="zh-CN"/>
        </w:rPr>
      </w:pPr>
      <w:r>
        <w:rPr>
          <w:rFonts w:hint="eastAsia" w:ascii="宋体" w:hAnsi="Cambria" w:cs="宋体"/>
          <w:color w:val="auto"/>
          <w:kern w:val="0"/>
          <w:sz w:val="24"/>
        </w:rPr>
        <w:t xml:space="preserve"> 采购</w:t>
      </w:r>
      <w:r>
        <w:rPr>
          <w:rFonts w:hint="eastAsia" w:ascii="宋体" w:hAnsi="Cambria" w:cs="宋体"/>
          <w:color w:val="auto"/>
          <w:kern w:val="0"/>
          <w:sz w:val="24"/>
          <w:lang w:val="zh-CN"/>
        </w:rPr>
        <w:t>项目编号：</w:t>
      </w:r>
    </w:p>
    <w:tbl>
      <w:tblPr>
        <w:tblStyle w:val="22"/>
        <w:tblW w:w="0" w:type="auto"/>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120"/>
              <w:jc w:val="left"/>
              <w:rPr>
                <w:rFonts w:ascii="Arial" w:hAnsi="Arial" w:cs="Arial"/>
                <w:color w:val="auto"/>
                <w:kern w:val="0"/>
                <w:sz w:val="22"/>
                <w:szCs w:val="22"/>
                <w:lang w:val="zh-CN"/>
              </w:rPr>
            </w:pPr>
            <w:r>
              <w:rPr>
                <w:rFonts w:ascii="Arial" w:hAnsi="Arial" w:cs="Arial"/>
                <w:color w:val="auto"/>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left"/>
              <w:rPr>
                <w:rFonts w:ascii="Arial" w:hAnsi="Arial" w:cs="Arial"/>
                <w:color w:val="auto"/>
                <w:kern w:val="0"/>
                <w:sz w:val="22"/>
                <w:szCs w:val="22"/>
                <w:lang w:val="zh-CN"/>
              </w:rPr>
            </w:pPr>
            <w:r>
              <w:rPr>
                <w:rFonts w:hint="eastAsia" w:ascii="Arial" w:hAnsi="Arial" w:cs="Arial"/>
                <w:color w:val="auto"/>
                <w:kern w:val="0"/>
                <w:sz w:val="24"/>
                <w:lang w:val="zh-CN"/>
              </w:rPr>
              <w:t>响应</w:t>
            </w:r>
            <w:r>
              <w:rPr>
                <w:rFonts w:ascii="Arial" w:hAnsi="Arial" w:cs="Arial"/>
                <w:color w:val="auto"/>
                <w:kern w:val="0"/>
                <w:sz w:val="24"/>
                <w:lang w:val="zh-CN"/>
              </w:rPr>
              <w:t>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lang w:val="zh-CN"/>
              </w:rPr>
            </w:pPr>
            <w:r>
              <w:rPr>
                <w:rFonts w:ascii="Arial" w:hAnsi="Arial" w:cs="Arial"/>
                <w:color w:val="auto"/>
                <w:kern w:val="0"/>
                <w:sz w:val="24"/>
                <w:lang w:val="zh-CN"/>
              </w:rPr>
              <w:t>偏离</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jc w:val="left"/>
              <w:rPr>
                <w:rFonts w:ascii="Arial" w:hAnsi="Arial" w:cs="Arial"/>
                <w:color w:val="auto"/>
                <w:kern w:val="0"/>
                <w:sz w:val="22"/>
                <w:szCs w:val="22"/>
                <w:lang w:val="zh-CN"/>
              </w:rPr>
            </w:pPr>
            <w:r>
              <w:rPr>
                <w:rFonts w:ascii="Arial" w:hAnsi="Arial" w:cs="Arial"/>
                <w:color w:val="auto"/>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left"/>
              <w:rPr>
                <w:rFonts w:ascii="Arial" w:hAnsi="Arial" w:cs="Arial"/>
                <w:color w:val="auto"/>
                <w:kern w:val="0"/>
                <w:sz w:val="22"/>
                <w:szCs w:val="22"/>
                <w:lang w:val="zh-CN"/>
              </w:rPr>
            </w:pPr>
            <w:r>
              <w:rPr>
                <w:rFonts w:ascii="Arial" w:hAnsi="Arial" w:cs="Arial"/>
                <w:color w:val="auto"/>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left"/>
              <w:rPr>
                <w:rFonts w:ascii="Arial" w:hAnsi="Arial" w:cs="Arial"/>
                <w:color w:val="auto"/>
                <w:kern w:val="0"/>
                <w:sz w:val="24"/>
                <w:lang w:val="zh-CN"/>
              </w:rPr>
            </w:pPr>
            <w:r>
              <w:rPr>
                <w:rFonts w:ascii="Arial" w:hAnsi="Arial" w:cs="Arial"/>
                <w:color w:val="auto"/>
                <w:kern w:val="0"/>
                <w:sz w:val="24"/>
              </w:rPr>
              <w:t xml:space="preserve"> </w:t>
            </w:r>
            <w:r>
              <w:rPr>
                <w:rFonts w:ascii="Arial" w:hAnsi="Arial" w:cs="Arial"/>
                <w:color w:val="auto"/>
                <w:kern w:val="0"/>
                <w:sz w:val="24"/>
                <w:lang w:val="zh-CN"/>
              </w:rPr>
              <w:t>技术参数</w:t>
            </w:r>
          </w:p>
          <w:p>
            <w:pPr>
              <w:autoSpaceDE w:val="0"/>
              <w:autoSpaceDN w:val="0"/>
              <w:adjustRightInd w:val="0"/>
              <w:spacing w:before="40" w:after="40" w:line="400" w:lineRule="exact"/>
              <w:jc w:val="left"/>
              <w:rPr>
                <w:rFonts w:ascii="Arial" w:hAnsi="Arial" w:cs="Arial"/>
                <w:color w:val="auto"/>
                <w:kern w:val="0"/>
                <w:sz w:val="22"/>
                <w:szCs w:val="22"/>
                <w:lang w:val="zh-CN"/>
              </w:rPr>
            </w:pPr>
            <w:r>
              <w:rPr>
                <w:rFonts w:ascii="Arial" w:hAnsi="Arial" w:cs="Arial"/>
                <w:color w:val="auto"/>
                <w:kern w:val="0"/>
                <w:sz w:val="24"/>
              </w:rPr>
              <w:t xml:space="preserve">  </w:t>
            </w:r>
            <w:r>
              <w:rPr>
                <w:rFonts w:ascii="Arial" w:hAnsi="Arial" w:cs="Arial"/>
                <w:color w:val="auto"/>
                <w:kern w:val="0"/>
                <w:sz w:val="24"/>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宋体" w:cs="Arial"/>
                <w:color w:val="auto"/>
                <w:kern w:val="0"/>
                <w:sz w:val="22"/>
                <w:szCs w:val="22"/>
                <w:lang w:val="en-US" w:eastAsia="zh-CN"/>
              </w:rPr>
            </w:pPr>
            <w:r>
              <w:rPr>
                <w:rFonts w:ascii="Arial" w:hAnsi="Arial" w:cs="Arial"/>
                <w:color w:val="auto"/>
                <w:kern w:val="0"/>
                <w:sz w:val="24"/>
                <w:lang w:val="zh-CN"/>
              </w:rPr>
              <w:t>数量</w:t>
            </w:r>
            <w:r>
              <w:rPr>
                <w:rFonts w:hint="eastAsia" w:ascii="Arial" w:hAnsi="Arial" w:cs="Arial"/>
                <w:color w:val="auto"/>
                <w:kern w:val="0"/>
                <w:sz w:val="24"/>
                <w:lang w:val="en-US" w:eastAsia="zh-CN"/>
              </w:rPr>
              <w:t>及单位</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20"/>
              <w:jc w:val="left"/>
              <w:rPr>
                <w:rFonts w:ascii="Arial" w:hAnsi="Arial" w:cs="Arial"/>
                <w:color w:val="auto"/>
                <w:kern w:val="0"/>
                <w:sz w:val="22"/>
                <w:szCs w:val="22"/>
                <w:lang w:val="zh-CN"/>
              </w:rPr>
            </w:pPr>
            <w:r>
              <w:rPr>
                <w:rFonts w:ascii="Arial" w:hAnsi="Arial" w:cs="Arial"/>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lang w:val="zh-CN"/>
              </w:rPr>
            </w:pPr>
            <w:r>
              <w:rPr>
                <w:rFonts w:ascii="Arial" w:hAnsi="Arial" w:cs="Arial"/>
                <w:color w:val="auto"/>
                <w:kern w:val="0"/>
                <w:sz w:val="24"/>
                <w:lang w:val="zh-CN"/>
              </w:rPr>
              <w:t>规格型号、产地</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left="94"/>
              <w:rPr>
                <w:rFonts w:ascii="Arial" w:hAnsi="Arial" w:cs="Arial"/>
                <w:color w:val="auto"/>
                <w:kern w:val="0"/>
                <w:sz w:val="24"/>
                <w:lang w:val="zh-CN"/>
              </w:rPr>
            </w:pPr>
            <w:r>
              <w:rPr>
                <w:rFonts w:ascii="Arial" w:hAnsi="Arial" w:cs="Arial"/>
                <w:color w:val="auto"/>
                <w:kern w:val="0"/>
                <w:sz w:val="24"/>
              </w:rPr>
              <w:t xml:space="preserve">  </w:t>
            </w:r>
            <w:r>
              <w:rPr>
                <w:rFonts w:ascii="Arial" w:hAnsi="Arial" w:cs="Arial"/>
                <w:color w:val="auto"/>
                <w:kern w:val="0"/>
                <w:sz w:val="24"/>
                <w:lang w:val="zh-CN"/>
              </w:rPr>
              <w:t>技术参数</w:t>
            </w:r>
          </w:p>
          <w:p>
            <w:pPr>
              <w:autoSpaceDE w:val="0"/>
              <w:autoSpaceDN w:val="0"/>
              <w:adjustRightInd w:val="0"/>
              <w:spacing w:before="40" w:after="40" w:line="400" w:lineRule="exact"/>
              <w:ind w:left="94"/>
              <w:rPr>
                <w:rFonts w:ascii="Arial" w:hAnsi="Arial" w:cs="Arial"/>
                <w:color w:val="auto"/>
                <w:kern w:val="0"/>
                <w:sz w:val="22"/>
                <w:szCs w:val="22"/>
                <w:lang w:val="zh-CN"/>
              </w:rPr>
            </w:pPr>
            <w:r>
              <w:rPr>
                <w:rFonts w:ascii="Arial" w:hAnsi="Arial" w:cs="Arial"/>
                <w:color w:val="auto"/>
                <w:kern w:val="0"/>
                <w:sz w:val="24"/>
              </w:rPr>
              <w:t xml:space="preserve">   </w:t>
            </w:r>
            <w:r>
              <w:rPr>
                <w:rFonts w:ascii="Arial" w:hAnsi="Arial" w:cs="Arial"/>
                <w:color w:val="auto"/>
                <w:kern w:val="0"/>
                <w:sz w:val="24"/>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lang w:val="zh-CN"/>
              </w:rPr>
            </w:pPr>
            <w:r>
              <w:rPr>
                <w:rFonts w:ascii="Arial" w:hAnsi="Arial" w:cs="Arial"/>
                <w:color w:val="auto"/>
                <w:kern w:val="0"/>
                <w:sz w:val="24"/>
                <w:lang w:val="zh-CN"/>
              </w:rPr>
              <w:t>数量</w:t>
            </w:r>
            <w:r>
              <w:rPr>
                <w:rFonts w:hint="eastAsia" w:ascii="Arial" w:hAnsi="Arial" w:cs="Arial"/>
                <w:color w:val="auto"/>
                <w:kern w:val="0"/>
                <w:sz w:val="24"/>
                <w:lang w:val="en-US" w:eastAsia="zh-CN"/>
              </w:rPr>
              <w:t>及单位</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lang w:val="zh-CN"/>
              </w:rPr>
            </w:pPr>
            <w:r>
              <w:rPr>
                <w:rFonts w:ascii="Arial" w:hAnsi="Arial" w:cs="Arial"/>
                <w:color w:val="auto"/>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lang w:val="zh-CN"/>
              </w:rPr>
            </w:pPr>
            <w:r>
              <w:rPr>
                <w:rFonts w:ascii="Arial" w:hAnsi="Arial" w:cs="Arial"/>
                <w:color w:val="auto"/>
                <w:kern w:val="0"/>
                <w:sz w:val="24"/>
                <w:lang w:val="zh-CN"/>
              </w:rPr>
              <w:t> </w:t>
            </w:r>
          </w:p>
        </w:tc>
      </w:tr>
    </w:tbl>
    <w:p>
      <w:pPr>
        <w:autoSpaceDE w:val="0"/>
        <w:autoSpaceDN w:val="0"/>
        <w:adjustRightInd w:val="0"/>
        <w:spacing w:line="400" w:lineRule="exact"/>
        <w:rPr>
          <w:rFonts w:hint="default" w:ascii="Arial" w:hAnsi="Arial" w:cs="Arial"/>
          <w:color w:val="auto"/>
          <w:sz w:val="24"/>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default" w:ascii="Arial" w:hAnsi="Arial" w:cs="Arial"/>
          <w:color w:val="auto"/>
          <w:sz w:val="24"/>
        </w:rPr>
        <w:t>本表应按照采购</w:t>
      </w:r>
      <w:r>
        <w:rPr>
          <w:rFonts w:hint="eastAsia" w:ascii="Arial" w:hAnsi="Arial" w:cs="Arial"/>
          <w:color w:val="auto"/>
          <w:sz w:val="24"/>
          <w:lang w:eastAsia="zh-CN"/>
        </w:rPr>
        <w:t>需求</w:t>
      </w:r>
      <w:r>
        <w:rPr>
          <w:rFonts w:hint="default" w:ascii="Arial" w:hAnsi="Arial" w:cs="Arial"/>
          <w:color w:val="auto"/>
          <w:sz w:val="24"/>
          <w:lang w:eastAsia="zh-CN"/>
        </w:rPr>
        <w:t>一览表</w:t>
      </w:r>
      <w:r>
        <w:rPr>
          <w:rFonts w:hint="default" w:ascii="Arial" w:hAnsi="Arial" w:cs="Arial"/>
          <w:color w:val="auto"/>
          <w:sz w:val="24"/>
        </w:rPr>
        <w:t>中所列出的指标逐项填写，不得遗漏，不得擅自修改。</w:t>
      </w:r>
    </w:p>
    <w:p>
      <w:pPr>
        <w:autoSpaceDE w:val="0"/>
        <w:autoSpaceDN w:val="0"/>
        <w:adjustRightInd w:val="0"/>
        <w:spacing w:line="400" w:lineRule="exact"/>
        <w:ind w:firstLine="480" w:firstLineChars="200"/>
        <w:rPr>
          <w:rFonts w:hint="default" w:ascii="Arial" w:hAnsi="Arial" w:cs="Arial"/>
          <w:color w:val="auto"/>
          <w:sz w:val="24"/>
          <w:lang w:val="zh-CN"/>
        </w:rPr>
      </w:pPr>
      <w:r>
        <w:rPr>
          <w:rFonts w:hint="eastAsia" w:ascii="宋体" w:hAnsi="Cambria" w:cs="宋体"/>
          <w:color w:val="auto"/>
          <w:kern w:val="0"/>
          <w:sz w:val="24"/>
          <w:lang w:val="en-US" w:eastAsia="zh-CN"/>
        </w:rPr>
        <w:t>2.</w:t>
      </w:r>
      <w:r>
        <w:rPr>
          <w:rFonts w:hint="eastAsia" w:ascii="宋体" w:hAnsi="Cambria" w:cs="宋体"/>
          <w:color w:val="auto"/>
          <w:kern w:val="0"/>
          <w:sz w:val="24"/>
          <w:lang w:val="zh-CN"/>
        </w:rPr>
        <w:t>“响</w:t>
      </w:r>
      <w:r>
        <w:rPr>
          <w:rFonts w:hint="eastAsia" w:ascii="Arial" w:hAnsi="Arial" w:cs="Arial"/>
          <w:color w:val="auto"/>
          <w:sz w:val="24"/>
          <w:lang w:val="zh-CN"/>
        </w:rPr>
        <w:t>应</w:t>
      </w:r>
      <w:r>
        <w:rPr>
          <w:rFonts w:hint="default" w:ascii="Arial" w:hAnsi="Arial" w:cs="Arial"/>
          <w:color w:val="auto"/>
          <w:sz w:val="24"/>
          <w:lang w:val="zh-CN"/>
        </w:rPr>
        <w:t>产品技术参数、指标</w:t>
      </w:r>
      <w:r>
        <w:rPr>
          <w:rFonts w:hint="eastAsia" w:ascii="Arial" w:hAnsi="Arial" w:cs="Arial"/>
          <w:color w:val="auto"/>
          <w:sz w:val="24"/>
          <w:lang w:val="zh-CN"/>
        </w:rPr>
        <w:t>”</w:t>
      </w:r>
      <w:r>
        <w:rPr>
          <w:rFonts w:hint="default" w:ascii="宋体" w:hAnsi="Cambria" w:cs="宋体"/>
          <w:color w:val="auto"/>
          <w:kern w:val="0"/>
          <w:sz w:val="24"/>
          <w:lang w:val="zh-CN"/>
        </w:rPr>
        <w:t>必</w:t>
      </w:r>
      <w:r>
        <w:rPr>
          <w:rFonts w:hint="default" w:ascii="Arial" w:hAnsi="Arial" w:cs="Arial"/>
          <w:color w:val="auto"/>
          <w:sz w:val="24"/>
          <w:lang w:val="zh-CN"/>
        </w:rPr>
        <w:t>须与</w:t>
      </w:r>
      <w:r>
        <w:rPr>
          <w:rFonts w:hint="eastAsia" w:ascii="Arial" w:hAnsi="Arial" w:cs="Arial"/>
          <w:color w:val="auto"/>
          <w:sz w:val="24"/>
          <w:lang w:val="zh-CN"/>
        </w:rPr>
        <w:t>竞争性磋商</w:t>
      </w:r>
      <w:r>
        <w:rPr>
          <w:rFonts w:hint="default" w:ascii="Arial" w:hAnsi="Arial" w:cs="Arial"/>
          <w:color w:val="auto"/>
          <w:sz w:val="24"/>
          <w:lang w:val="zh-CN"/>
        </w:rPr>
        <w:t>文件中提供</w:t>
      </w:r>
      <w:r>
        <w:rPr>
          <w:rFonts w:hint="eastAsia" w:ascii="Arial" w:hAnsi="Arial" w:cs="Arial"/>
          <w:color w:val="auto"/>
          <w:sz w:val="24"/>
          <w:lang w:val="zh-CN" w:eastAsia="zh-CN"/>
        </w:rPr>
        <w:t>的</w:t>
      </w:r>
      <w:r>
        <w:rPr>
          <w:rFonts w:hint="default" w:ascii="Arial" w:hAnsi="Arial" w:cs="Arial"/>
          <w:color w:val="auto"/>
          <w:sz w:val="24"/>
          <w:lang w:val="zh-CN"/>
        </w:rPr>
        <w:t>证明材料</w:t>
      </w:r>
      <w:r>
        <w:rPr>
          <w:rFonts w:hint="eastAsia" w:ascii="Arial" w:hAnsi="Arial" w:cs="Arial"/>
          <w:color w:val="auto"/>
          <w:sz w:val="24"/>
          <w:lang w:val="zh-CN"/>
        </w:rPr>
        <w:t>的</w:t>
      </w:r>
      <w:r>
        <w:rPr>
          <w:rFonts w:hint="default" w:ascii="Arial" w:hAnsi="Arial" w:cs="Arial"/>
          <w:color w:val="auto"/>
          <w:sz w:val="24"/>
          <w:lang w:val="zh-CN"/>
        </w:rPr>
        <w:t>实质性响应情况相一致。</w:t>
      </w:r>
    </w:p>
    <w:p>
      <w:pPr>
        <w:numPr>
          <w:ilvl w:val="0"/>
          <w:numId w:val="0"/>
        </w:num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3. </w:t>
      </w:r>
      <w:r>
        <w:rPr>
          <w:rFonts w:hint="eastAsia" w:ascii="宋体" w:hAnsi="Cambria" w:cs="宋体"/>
          <w:color w:val="auto"/>
          <w:kern w:val="0"/>
          <w:sz w:val="24"/>
          <w:lang w:val="zh-CN"/>
        </w:rPr>
        <w:t>供应商响应</w:t>
      </w:r>
      <w:r>
        <w:rPr>
          <w:rFonts w:ascii="Arial" w:hAnsi="Arial" w:cs="Arial"/>
          <w:color w:val="auto"/>
          <w:kern w:val="0"/>
          <w:sz w:val="24"/>
          <w:lang w:val="zh-CN"/>
        </w:rPr>
        <w:t>采购需求</w:t>
      </w:r>
      <w:r>
        <w:rPr>
          <w:rFonts w:hint="eastAsia" w:ascii="宋体" w:hAnsi="Cambria" w:cs="宋体"/>
          <w:color w:val="auto"/>
          <w:kern w:val="0"/>
          <w:sz w:val="24"/>
          <w:lang w:val="zh-CN"/>
        </w:rPr>
        <w:t>应具体、明确，</w:t>
      </w:r>
      <w:r>
        <w:rPr>
          <w:rFonts w:ascii="Arial" w:hAnsi="Arial" w:cs="Arial"/>
          <w:color w:val="auto"/>
          <w:kern w:val="0"/>
          <w:sz w:val="24"/>
          <w:lang w:val="zh-CN"/>
        </w:rPr>
        <w:t>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hint="eastAsia" w:ascii="宋体" w:hAnsi="Cambria" w:cs="宋体"/>
          <w:color w:val="auto"/>
          <w:kern w:val="0"/>
          <w:sz w:val="24"/>
          <w:lang w:val="zh-CN"/>
        </w:rPr>
      </w:pPr>
      <w:r>
        <w:rPr>
          <w:rFonts w:ascii="宋体" w:hAnsi="Cambria" w:cs="宋体"/>
          <w:color w:val="auto"/>
          <w:kern w:val="0"/>
          <w:sz w:val="24"/>
          <w:lang w:val="zh-CN"/>
        </w:rPr>
        <w:t xml:space="preserve">4. </w:t>
      </w:r>
      <w:r>
        <w:rPr>
          <w:rFonts w:hint="eastAsia" w:ascii="宋体" w:hAnsi="Cambria" w:cs="宋体"/>
          <w:color w:val="auto"/>
          <w:kern w:val="0"/>
          <w:sz w:val="24"/>
          <w:lang w:val="zh-CN"/>
        </w:rPr>
        <w:t>供应商响应采购需求应具体、明确，含糊不清、不确切或伪造、编造证明材料的，按照实质性不响应处理。对伪造、编造证明材料的，将报送采购监管部门查处。</w:t>
      </w:r>
    </w:p>
    <w:p>
      <w:pPr>
        <w:pStyle w:val="21"/>
        <w:rPr>
          <w:rFonts w:hint="eastAsia" w:ascii="宋体" w:hAnsi="Cambria" w:cs="宋体"/>
          <w:color w:val="auto"/>
          <w:kern w:val="0"/>
          <w:sz w:val="24"/>
          <w:lang w:val="zh-CN"/>
        </w:rPr>
      </w:pPr>
    </w:p>
    <w:p>
      <w:pPr>
        <w:pStyle w:val="21"/>
        <w:rPr>
          <w:rFonts w:hint="eastAsia" w:ascii="宋体" w:hAnsi="Cambria" w:cs="宋体"/>
          <w:color w:val="auto"/>
          <w:kern w:val="0"/>
          <w:sz w:val="24"/>
          <w:lang w:val="zh-CN"/>
        </w:rPr>
      </w:pPr>
    </w:p>
    <w:p>
      <w:pPr>
        <w:autoSpaceDE w:val="0"/>
        <w:autoSpaceDN w:val="0"/>
        <w:adjustRightInd w:val="0"/>
        <w:spacing w:line="400" w:lineRule="exact"/>
        <w:ind w:firstLine="480"/>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ind w:firstLine="480"/>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lang w:val="zh-CN"/>
        </w:rPr>
      </w:pPr>
      <w:r>
        <w:rPr>
          <w:rFonts w:hint="eastAsia" w:ascii="宋体" w:hAnsi="Cambria" w:cs="宋体"/>
          <w:color w:val="auto"/>
          <w:kern w:val="0"/>
          <w:sz w:val="24"/>
          <w:lang w:val="zh-CN"/>
        </w:rPr>
        <w:t xml:space="preserve">                                         年   月   日</w:t>
      </w:r>
    </w:p>
    <w:p>
      <w:pPr>
        <w:pStyle w:val="19"/>
        <w:jc w:val="left"/>
        <w:rPr>
          <w:rFonts w:hint="eastAsia" w:ascii="宋体" w:hAnsi="宋体" w:cs="华文中宋"/>
          <w:color w:val="auto"/>
          <w:sz w:val="28"/>
          <w:szCs w:val="28"/>
        </w:rPr>
      </w:pPr>
      <w:bookmarkStart w:id="47" w:name="_Toc222"/>
      <w:r>
        <w:rPr>
          <w:rFonts w:hint="eastAsia" w:ascii="宋体" w:hAnsi="宋体" w:cs="华文中宋"/>
          <w:color w:val="auto"/>
          <w:sz w:val="28"/>
          <w:szCs w:val="28"/>
          <w:lang w:val="zh-CN"/>
        </w:rPr>
        <w:t>格式7：法定代表人证明书</w:t>
      </w:r>
      <w:bookmarkEnd w:id="47"/>
    </w:p>
    <w:p>
      <w:pPr>
        <w:autoSpaceDE w:val="0"/>
        <w:autoSpaceDN w:val="0"/>
        <w:adjustRightInd w:val="0"/>
        <w:rPr>
          <w:rFonts w:ascii="宋体" w:hAnsi="宋体" w:cs="宋体"/>
          <w:color w:val="auto"/>
          <w:kern w:val="0"/>
          <w:sz w:val="24"/>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法定代表人证明书</w:t>
      </w:r>
    </w:p>
    <w:p>
      <w:pPr>
        <w:autoSpaceDE w:val="0"/>
        <w:autoSpaceDN w:val="0"/>
        <w:adjustRightInd w:val="0"/>
        <w:spacing w:line="400" w:lineRule="exact"/>
        <w:jc w:val="center"/>
        <w:rPr>
          <w:rFonts w:hint="eastAsia" w:ascii="宋体" w:hAnsi="宋体" w:cs="华文中宋"/>
          <w:color w:val="auto"/>
          <w:kern w:val="0"/>
          <w:sz w:val="36"/>
          <w:szCs w:val="36"/>
          <w:lang w:val="zh-CN"/>
        </w:rPr>
      </w:pP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青海诚容工程项目管理有限责任公司</w:t>
      </w:r>
      <w:r>
        <w:rPr>
          <w:rFonts w:ascii="宋体" w:hAnsi="Cambria" w:cs="宋体"/>
          <w:color w:val="auto"/>
          <w:kern w:val="0"/>
          <w:sz w:val="24"/>
          <w:lang w:val="zh-CN"/>
        </w:rPr>
        <w:t xml:space="preserve">  </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r>
        <w:rPr>
          <w:rFonts w:hint="eastAsia" w:ascii="宋体" w:hAnsi="Cambria" w:cs="宋体"/>
          <w:color w:val="auto"/>
          <w:kern w:val="0"/>
          <w:sz w:val="24"/>
          <w:u w:val="single"/>
          <w:lang w:val="zh-CN"/>
        </w:rPr>
        <w:t>（法定代表人姓名）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现任我单位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职务，为法定代表人，特此证明。</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年龄：</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民族：</w:t>
      </w:r>
      <w:r>
        <w:rPr>
          <w:rFonts w:ascii="宋体" w:hAnsi="Cambria" w:cs="宋体"/>
          <w:color w:val="auto"/>
          <w:kern w:val="0"/>
          <w:sz w:val="24"/>
          <w:u w:val="single"/>
          <w:lang w:val="zh-CN"/>
        </w:rPr>
        <w:t xml:space="preserve">         </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r>
        <w:rPr>
          <w:rFonts w:ascii="宋体" w:hAnsi="Cambria" w:cs="宋体"/>
          <w:color w:val="auto"/>
          <w:kern w:val="0"/>
          <w:sz w:val="24"/>
          <w:u w:val="single"/>
          <w:lang w:val="zh-CN"/>
        </w:rPr>
        <w:t xml:space="preserve">                                            </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r>
        <w:rPr>
          <w:rFonts w:ascii="宋体" w:hAnsi="Cambria" w:cs="宋体"/>
          <w:color w:val="auto"/>
          <w:kern w:val="0"/>
          <w:sz w:val="24"/>
          <w:u w:val="single"/>
          <w:lang w:val="zh-CN"/>
        </w:rPr>
        <w:t xml:space="preserve">                                      </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年   月   日</w:t>
      </w:r>
    </w:p>
    <w:p>
      <w:pPr>
        <w:autoSpaceDE w:val="0"/>
        <w:autoSpaceDN w:val="0"/>
        <w:adjustRightInd w:val="0"/>
        <w:jc w:val="left"/>
        <w:rPr>
          <w:rFonts w:ascii="宋体" w:hAnsi="Cambria" w:cs="宋体"/>
          <w:color w:val="auto"/>
          <w:kern w:val="0"/>
          <w:sz w:val="24"/>
          <w:lang w:val="zh-CN"/>
        </w:rPr>
      </w:pPr>
    </w:p>
    <w:p>
      <w:pPr>
        <w:rPr>
          <w:rFonts w:hint="eastAsia" w:ascii="宋体" w:hAnsi="宋体" w:cs="华文中宋"/>
          <w:color w:val="auto"/>
          <w:sz w:val="28"/>
          <w:szCs w:val="28"/>
          <w:lang w:val="zh-CN"/>
        </w:rPr>
      </w:pPr>
      <w:bookmarkStart w:id="48" w:name="_Toc15649"/>
      <w:r>
        <w:rPr>
          <w:rFonts w:hint="eastAsia" w:ascii="宋体" w:hAnsi="宋体" w:cs="华文中宋"/>
          <w:color w:val="auto"/>
          <w:sz w:val="28"/>
          <w:szCs w:val="28"/>
          <w:lang w:val="zh-CN"/>
        </w:rPr>
        <w:br w:type="page"/>
      </w:r>
    </w:p>
    <w:p>
      <w:pPr>
        <w:pStyle w:val="19"/>
        <w:jc w:val="left"/>
        <w:rPr>
          <w:rFonts w:hint="eastAsia" w:ascii="宋体" w:hAnsi="宋体" w:cs="华文中宋"/>
          <w:color w:val="auto"/>
          <w:sz w:val="28"/>
          <w:szCs w:val="28"/>
          <w:lang w:val="zh-CN"/>
        </w:rPr>
      </w:pPr>
      <w:r>
        <w:rPr>
          <w:rFonts w:hint="eastAsia" w:ascii="宋体" w:hAnsi="宋体" w:cs="华文中宋"/>
          <w:color w:val="auto"/>
          <w:sz w:val="28"/>
          <w:szCs w:val="28"/>
          <w:lang w:val="zh-CN"/>
        </w:rPr>
        <w:t>格式8：法定代表人授权书</w:t>
      </w:r>
      <w:bookmarkEnd w:id="48"/>
    </w:p>
    <w:p>
      <w:pPr>
        <w:rPr>
          <w:rFonts w:ascii="宋体" w:hAnsi="宋体"/>
          <w:color w:val="auto"/>
          <w:lang w:val="zh-CN"/>
        </w:rPr>
      </w:pPr>
    </w:p>
    <w:p>
      <w:pPr>
        <w:autoSpaceDE w:val="0"/>
        <w:autoSpaceDN w:val="0"/>
        <w:adjustRightInd w:val="0"/>
        <w:spacing w:line="400" w:lineRule="exact"/>
        <w:jc w:val="center"/>
        <w:rPr>
          <w:rFonts w:hint="eastAsia" w:ascii="宋体" w:hAnsi="宋体" w:cs="华文中宋"/>
          <w:color w:val="auto"/>
          <w:kern w:val="0"/>
          <w:sz w:val="36"/>
          <w:szCs w:val="36"/>
          <w:lang w:val="zh-CN"/>
        </w:rPr>
      </w:pPr>
      <w:r>
        <w:rPr>
          <w:rFonts w:hint="eastAsia" w:ascii="宋体" w:hAnsi="宋体" w:cs="华文中宋"/>
          <w:b/>
          <w:bCs/>
          <w:color w:val="auto"/>
          <w:kern w:val="0"/>
          <w:sz w:val="36"/>
          <w:szCs w:val="36"/>
          <w:lang w:val="zh-CN"/>
        </w:rPr>
        <w:t>法定代表人授权书</w:t>
      </w:r>
    </w:p>
    <w:p>
      <w:pPr>
        <w:autoSpaceDE w:val="0"/>
        <w:autoSpaceDN w:val="0"/>
        <w:adjustRightInd w:val="0"/>
        <w:spacing w:line="400" w:lineRule="exact"/>
        <w:jc w:val="center"/>
        <w:rPr>
          <w:rFonts w:hint="eastAsia" w:ascii="华文中宋" w:hAnsi="华文中宋" w:eastAsia="华文中宋" w:cs="华文中宋"/>
          <w:color w:val="auto"/>
          <w:kern w:val="0"/>
          <w:sz w:val="36"/>
          <w:szCs w:val="36"/>
          <w:lang w:val="zh-CN"/>
        </w:rPr>
      </w:pPr>
    </w:p>
    <w:p>
      <w:pPr>
        <w:autoSpaceDE w:val="0"/>
        <w:autoSpaceDN w:val="0"/>
        <w:adjustRightInd w:val="0"/>
        <w:spacing w:line="360" w:lineRule="auto"/>
        <w:rPr>
          <w:rFonts w:hint="eastAsia"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青海诚容工程项目管理有限责任公司</w:t>
      </w:r>
      <w:r>
        <w:rPr>
          <w:rFonts w:ascii="宋体" w:hAnsi="Cambria" w:cs="宋体"/>
          <w:color w:val="auto"/>
          <w:kern w:val="0"/>
          <w:sz w:val="24"/>
          <w:lang w:val="zh-CN"/>
        </w:rPr>
        <w:t xml:space="preserve"> </w:t>
      </w:r>
      <w:r>
        <w:rPr>
          <w:rFonts w:hint="eastAsia" w:ascii="宋体" w:hAnsi="Cambria" w:cs="宋体"/>
          <w:color w:val="auto"/>
          <w:kern w:val="0"/>
          <w:sz w:val="24"/>
          <w:lang w:val="zh-CN"/>
        </w:rPr>
        <w:t xml:space="preserve"> </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r>
        <w:rPr>
          <w:rFonts w:hint="eastAsia" w:ascii="宋体" w:hAnsi="Cambria" w:cs="宋体"/>
          <w:color w:val="auto"/>
          <w:kern w:val="0"/>
          <w:sz w:val="24"/>
          <w:u w:val="single"/>
          <w:lang w:val="zh-CN"/>
        </w:rPr>
        <w:t>（供应商名称）</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系中华人民共和国合法企业，法定地址</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w:t>
      </w:r>
    </w:p>
    <w:p>
      <w:pPr>
        <w:autoSpaceDE w:val="0"/>
        <w:autoSpaceDN w:val="0"/>
        <w:adjustRightInd w:val="0"/>
        <w:spacing w:line="360" w:lineRule="auto"/>
        <w:rPr>
          <w:rFonts w:hint="eastAsia"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特授权</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（委托代理人姓名）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代表我单位全权办理</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项目的磋商、答疑等具体工作，并签署全部有关的文件、资料。</w:t>
      </w:r>
    </w:p>
    <w:p>
      <w:pPr>
        <w:autoSpaceDE w:val="0"/>
        <w:autoSpaceDN w:val="0"/>
        <w:adjustRightInd w:val="0"/>
        <w:spacing w:line="360" w:lineRule="auto"/>
        <w:rPr>
          <w:rFonts w:ascii="宋体" w:hAnsi="Cambria" w:cs="宋体"/>
          <w:color w:val="auto"/>
          <w:kern w:val="0"/>
          <w:sz w:val="24"/>
          <w:lang w:val="zh-CN"/>
        </w:rPr>
      </w:pP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 xml:space="preserve"> </w:t>
      </w:r>
      <w:r>
        <w:rPr>
          <w:rFonts w:hint="eastAsia" w:ascii="宋体" w:hAnsi="Cambria" w:cs="宋体"/>
          <w:color w:val="auto"/>
          <w:kern w:val="0"/>
          <w:sz w:val="24"/>
          <w:lang w:val="zh-CN"/>
        </w:rPr>
        <w:t>______________________</w:t>
      </w:r>
    </w:p>
    <w:p>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授权人（法定代表人）签字：</w:t>
      </w:r>
      <w:r>
        <w:rPr>
          <w:rFonts w:ascii="宋体" w:hAnsi="Cambria" w:cs="宋体"/>
          <w:color w:val="auto"/>
          <w:kern w:val="0"/>
          <w:sz w:val="24"/>
          <w:u w:val="single"/>
          <w:lang w:val="zh-CN"/>
        </w:rPr>
        <w:t xml:space="preserve">       </w:t>
      </w:r>
    </w:p>
    <w:p>
      <w:pPr>
        <w:autoSpaceDE w:val="0"/>
        <w:autoSpaceDN w:val="0"/>
        <w:adjustRightInd w:val="0"/>
        <w:spacing w:line="400" w:lineRule="exact"/>
        <w:rPr>
          <w:rFonts w:ascii="宋体" w:hAnsi="Cambria" w:cs="宋体"/>
          <w:color w:val="auto"/>
          <w:kern w:val="0"/>
          <w:sz w:val="24"/>
          <w:u w:val="single"/>
          <w:lang w:val="zh-CN"/>
        </w:rPr>
      </w:pPr>
    </w:p>
    <w:p>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职务：</w:t>
      </w:r>
      <w:r>
        <w:rPr>
          <w:rFonts w:ascii="宋体" w:hAnsi="Cambria" w:cs="宋体"/>
          <w:color w:val="auto"/>
          <w:kern w:val="0"/>
          <w:sz w:val="24"/>
          <w:u w:val="single"/>
          <w:lang w:val="zh-CN"/>
        </w:rPr>
        <w:t xml:space="preserve">                           </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 xml:space="preserve">                                               年   月   日</w:t>
      </w:r>
    </w:p>
    <w:p>
      <w:pPr>
        <w:rPr>
          <w:rFonts w:hint="eastAsia" w:ascii="宋体" w:hAnsi="宋体" w:cs="华文中宋"/>
          <w:color w:val="auto"/>
          <w:sz w:val="28"/>
          <w:szCs w:val="28"/>
          <w:lang w:val="zh-CN"/>
        </w:rPr>
      </w:pPr>
      <w:bookmarkStart w:id="49" w:name="_Toc1473"/>
      <w:r>
        <w:rPr>
          <w:rFonts w:hint="eastAsia" w:ascii="宋体" w:hAnsi="宋体" w:cs="华文中宋"/>
          <w:color w:val="auto"/>
          <w:sz w:val="28"/>
          <w:szCs w:val="28"/>
          <w:lang w:val="zh-CN"/>
        </w:rPr>
        <w:br w:type="page"/>
      </w:r>
    </w:p>
    <w:p>
      <w:pPr>
        <w:pStyle w:val="19"/>
        <w:jc w:val="left"/>
        <w:rPr>
          <w:rFonts w:hint="eastAsia" w:ascii="宋体" w:hAnsi="宋体" w:cs="华文中宋"/>
          <w:color w:val="auto"/>
          <w:sz w:val="28"/>
          <w:szCs w:val="28"/>
        </w:rPr>
      </w:pPr>
      <w:r>
        <w:rPr>
          <w:rFonts w:hint="eastAsia" w:ascii="宋体" w:hAnsi="宋体" w:cs="华文中宋"/>
          <w:color w:val="auto"/>
          <w:sz w:val="28"/>
          <w:szCs w:val="28"/>
          <w:lang w:val="zh-CN"/>
        </w:rPr>
        <w:t>格式9：供应商承诺函</w:t>
      </w:r>
      <w:bookmarkEnd w:id="49"/>
    </w:p>
    <w:p>
      <w:pPr>
        <w:autoSpaceDE w:val="0"/>
        <w:autoSpaceDN w:val="0"/>
        <w:adjustRightInd w:val="0"/>
        <w:spacing w:line="400" w:lineRule="exact"/>
        <w:rPr>
          <w:rFonts w:ascii="宋体" w:hAnsi="宋体" w:cs="宋体"/>
          <w:color w:val="auto"/>
          <w:kern w:val="0"/>
          <w:sz w:val="24"/>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供应商承诺函</w:t>
      </w:r>
    </w:p>
    <w:p>
      <w:pPr>
        <w:autoSpaceDE w:val="0"/>
        <w:autoSpaceDN w:val="0"/>
        <w:adjustRightInd w:val="0"/>
        <w:spacing w:line="400" w:lineRule="exact"/>
        <w:jc w:val="center"/>
        <w:rPr>
          <w:rFonts w:hint="eastAsia" w:ascii="宋体" w:hAnsi="宋体" w:cs="华文中宋"/>
          <w:color w:val="auto"/>
          <w:kern w:val="0"/>
          <w:sz w:val="36"/>
          <w:szCs w:val="36"/>
          <w:lang w:val="zh-CN"/>
        </w:rPr>
      </w:pPr>
    </w:p>
    <w:p>
      <w:pPr>
        <w:autoSpaceDE w:val="0"/>
        <w:autoSpaceDN w:val="0"/>
        <w:adjustRightInd w:val="0"/>
        <w:spacing w:line="360" w:lineRule="auto"/>
        <w:ind w:firstLine="480"/>
        <w:rPr>
          <w:rFonts w:hint="eastAsia"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青海诚容工程项目管理有限责任公司</w:t>
      </w:r>
      <w:r>
        <w:rPr>
          <w:rFonts w:ascii="宋体" w:hAnsi="Cambria" w:cs="宋体"/>
          <w:color w:val="auto"/>
          <w:kern w:val="0"/>
          <w:sz w:val="24"/>
          <w:lang w:val="zh-CN"/>
        </w:rPr>
        <w:t xml:space="preserve"> </w:t>
      </w:r>
    </w:p>
    <w:p>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月</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w:t>
      </w:r>
      <w:r>
        <w:rPr>
          <w:rFonts w:ascii="Arial" w:hAnsi="Arial" w:cs="Arial"/>
          <w:color w:val="auto"/>
          <w:kern w:val="0"/>
          <w:sz w:val="24"/>
          <w:lang w:val="zh-CN"/>
        </w:rPr>
        <w:t>产品</w:t>
      </w:r>
      <w:r>
        <w:rPr>
          <w:rFonts w:hint="eastAsia" w:ascii="宋体" w:hAnsi="Cambria" w:cs="宋体"/>
          <w:color w:val="auto"/>
          <w:kern w:val="0"/>
          <w:sz w:val="24"/>
          <w:lang w:val="zh-CN"/>
        </w:rPr>
        <w:t>，并证实提交的所有资料是准确的和真实的。同时，我代表（供应商名称），在此作如下承诺：</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w:t>
      </w:r>
      <w:r>
        <w:rPr>
          <w:rFonts w:ascii="Arial" w:hAnsi="Arial" w:cs="Arial"/>
          <w:color w:val="auto"/>
          <w:kern w:val="0"/>
          <w:sz w:val="24"/>
          <w:lang w:val="zh-CN"/>
        </w:rPr>
        <w:t>产品和服务</w:t>
      </w:r>
      <w:r>
        <w:rPr>
          <w:rFonts w:hint="eastAsia" w:ascii="宋体" w:hAnsi="Cambria" w:cs="宋体"/>
          <w:color w:val="auto"/>
          <w:kern w:val="0"/>
          <w:sz w:val="24"/>
          <w:lang w:val="zh-CN"/>
        </w:rPr>
        <w:t>。如果在合同执行过程中，发现</w:t>
      </w:r>
      <w:r>
        <w:rPr>
          <w:rFonts w:ascii="Arial" w:hAnsi="Arial" w:cs="Arial"/>
          <w:color w:val="auto"/>
          <w:kern w:val="0"/>
          <w:sz w:val="24"/>
          <w:lang w:val="zh-CN"/>
        </w:rPr>
        <w:t>质量、数量</w:t>
      </w:r>
      <w:r>
        <w:rPr>
          <w:rFonts w:hint="eastAsia" w:ascii="宋体" w:hAnsi="Cambria" w:cs="宋体"/>
          <w:color w:val="auto"/>
          <w:kern w:val="0"/>
          <w:sz w:val="24"/>
          <w:lang w:val="zh-CN"/>
        </w:rPr>
        <w:t>问题，我方一定尽快</w:t>
      </w:r>
      <w:r>
        <w:rPr>
          <w:rFonts w:ascii="Arial" w:hAnsi="Arial" w:cs="Arial"/>
          <w:color w:val="auto"/>
          <w:kern w:val="0"/>
          <w:sz w:val="24"/>
          <w:lang w:val="zh-CN"/>
        </w:rPr>
        <w:t>更换或补退货</w:t>
      </w:r>
      <w:r>
        <w:rPr>
          <w:rFonts w:hint="eastAsia" w:ascii="宋体" w:hAnsi="Cambria" w:cs="宋体"/>
          <w:color w:val="auto"/>
          <w:kern w:val="0"/>
          <w:sz w:val="24"/>
          <w:lang w:val="zh-CN"/>
        </w:rPr>
        <w:t>，并承担相应的经济责任；</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年   月   日</w:t>
      </w: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p>
    <w:p>
      <w:pPr>
        <w:autoSpaceDE w:val="0"/>
        <w:autoSpaceDN w:val="0"/>
        <w:adjustRightInd w:val="0"/>
        <w:spacing w:line="400" w:lineRule="exact"/>
        <w:jc w:val="left"/>
        <w:rPr>
          <w:rFonts w:ascii="宋体" w:hAnsi="Cambria" w:cs="宋体"/>
          <w:color w:val="auto"/>
          <w:kern w:val="0"/>
          <w:sz w:val="24"/>
          <w:lang w:val="zh-CN"/>
        </w:rPr>
      </w:pPr>
    </w:p>
    <w:p>
      <w:pPr>
        <w:pStyle w:val="19"/>
        <w:jc w:val="left"/>
        <w:rPr>
          <w:rFonts w:hint="eastAsia" w:ascii="华文中宋" w:hAnsi="华文中宋" w:eastAsia="华文中宋" w:cs="华文中宋"/>
          <w:b w:val="0"/>
          <w:bCs w:val="0"/>
          <w:color w:val="auto"/>
          <w:sz w:val="28"/>
          <w:szCs w:val="28"/>
          <w:lang w:val="zh-CN"/>
        </w:rPr>
      </w:pPr>
    </w:p>
    <w:p>
      <w:pPr>
        <w:pStyle w:val="19"/>
        <w:jc w:val="left"/>
        <w:rPr>
          <w:rFonts w:hint="eastAsia" w:ascii="华文中宋" w:hAnsi="华文中宋" w:eastAsia="华文中宋" w:cs="华文中宋"/>
          <w:color w:val="auto"/>
          <w:sz w:val="28"/>
          <w:szCs w:val="28"/>
          <w:lang w:val="zh-CN" w:eastAsia="zh-CN"/>
        </w:rPr>
      </w:pPr>
    </w:p>
    <w:p>
      <w:pPr>
        <w:pStyle w:val="19"/>
        <w:jc w:val="left"/>
        <w:rPr>
          <w:rFonts w:hint="eastAsia" w:ascii="宋体" w:hAnsi="宋体" w:cs="华文中宋"/>
          <w:color w:val="auto"/>
          <w:sz w:val="28"/>
          <w:szCs w:val="28"/>
          <w:lang w:val="zh-CN"/>
        </w:rPr>
      </w:pPr>
      <w:bookmarkStart w:id="50" w:name="_Toc26776"/>
      <w:r>
        <w:rPr>
          <w:rFonts w:hint="eastAsia" w:ascii="宋体" w:hAnsi="宋体" w:cs="华文中宋"/>
          <w:color w:val="auto"/>
          <w:sz w:val="28"/>
          <w:szCs w:val="28"/>
          <w:lang w:val="zh-CN"/>
        </w:rPr>
        <w:t>格式</w:t>
      </w:r>
      <w:r>
        <w:rPr>
          <w:rFonts w:hint="eastAsia" w:ascii="宋体" w:hAnsi="宋体" w:cs="华文中宋"/>
          <w:color w:val="auto"/>
          <w:sz w:val="28"/>
          <w:szCs w:val="28"/>
        </w:rPr>
        <w:t>10</w:t>
      </w:r>
      <w:r>
        <w:rPr>
          <w:rFonts w:hint="eastAsia" w:ascii="宋体" w:hAnsi="宋体" w:cs="华文中宋"/>
          <w:color w:val="auto"/>
          <w:sz w:val="28"/>
          <w:szCs w:val="28"/>
          <w:lang w:val="zh-CN"/>
        </w:rPr>
        <w:t>：供应商诚信承诺书</w:t>
      </w:r>
      <w:bookmarkEnd w:id="50"/>
    </w:p>
    <w:p>
      <w:pPr>
        <w:rPr>
          <w:rFonts w:ascii="宋体" w:hAnsi="宋体"/>
          <w:color w:val="auto"/>
          <w:lang w:val="zh-CN"/>
        </w:rPr>
      </w:pP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供应商诚信承诺书</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青海诚容工程项目管理有限责任公司</w:t>
      </w:r>
      <w:r>
        <w:rPr>
          <w:rFonts w:ascii="宋体" w:hAnsi="Cambria" w:cs="宋体"/>
          <w:color w:val="auto"/>
          <w:kern w:val="0"/>
          <w:sz w:val="24"/>
          <w:lang w:val="zh-CN"/>
        </w:rPr>
        <w:t xml:space="preserve"> </w:t>
      </w:r>
    </w:p>
    <w:p>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为了诚实、客观、有序地参与青海省采购活动，愿就以下内容作出承诺：</w:t>
      </w:r>
    </w:p>
    <w:p>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一、自觉遵守各项法律、法规、规章、制度以及社会公德，维护廉洁环境，与同场竞争的供应商平等参加采购活动。</w:t>
      </w: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二、参加采购代理机构组织的采购活动时，严格按照竞争性磋商文件的规定和要求提供所需的相关材料，并对所提供的各类资料的真实性负责，不虚假应标，不虚列业绩。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三、尊重参与采购活动各相关方的合法行为，接受采购活动依法形成的意见、结果。</w:t>
      </w: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w:t>
      </w:r>
      <w:r>
        <w:rPr>
          <w:rFonts w:ascii="Arial" w:hAnsi="Arial" w:cs="Arial"/>
          <w:color w:val="auto"/>
          <w:kern w:val="0"/>
          <w:sz w:val="24"/>
          <w:lang w:val="zh-CN"/>
        </w:rPr>
        <w:t>物品</w:t>
      </w:r>
      <w:r>
        <w:rPr>
          <w:rFonts w:hint="eastAsia" w:ascii="宋体" w:hAnsi="Cambria" w:cs="宋体"/>
          <w:color w:val="auto"/>
          <w:kern w:val="0"/>
          <w:sz w:val="24"/>
          <w:lang w:val="zh-CN"/>
        </w:rPr>
        <w:t>。</w:t>
      </w: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若本企业（单位）发生有悖于上述承诺的行为，愿意接受相关规定中对供应商的相关处理。</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ascii="宋体" w:hAnsi="Cambria" w:cs="宋体"/>
          <w:color w:val="auto"/>
          <w:kern w:val="0"/>
          <w:sz w:val="24"/>
          <w:lang w:val="zh-CN"/>
        </w:rPr>
      </w:pP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w:t>
      </w:r>
      <w:r>
        <w:rPr>
          <w:rFonts w:hint="eastAsia" w:ascii="宋体" w:hAnsi="Cambria" w:cs="宋体"/>
          <w:color w:val="auto"/>
          <w:kern w:val="0"/>
          <w:sz w:val="24"/>
        </w:rPr>
        <w:t xml:space="preserve">           </w:t>
      </w:r>
      <w:r>
        <w:rPr>
          <w:rFonts w:hint="eastAsia" w:ascii="宋体" w:hAnsi="Cambria" w:cs="宋体"/>
          <w:color w:val="auto"/>
          <w:kern w:val="0"/>
          <w:sz w:val="24"/>
          <w:lang w:val="zh-CN"/>
        </w:rPr>
        <w:t xml:space="preserve">  年   月   日</w:t>
      </w:r>
    </w:p>
    <w:p>
      <w:pPr>
        <w:autoSpaceDE w:val="0"/>
        <w:autoSpaceDN w:val="0"/>
        <w:adjustRightInd w:val="0"/>
        <w:spacing w:line="400" w:lineRule="exact"/>
        <w:rPr>
          <w:rFonts w:hint="eastAsia" w:ascii="宋体" w:hAnsi="Cambria" w:cs="宋体"/>
          <w:color w:val="auto"/>
          <w:kern w:val="0"/>
          <w:sz w:val="24"/>
          <w:lang w:val="zh-CN"/>
        </w:rPr>
      </w:pPr>
    </w:p>
    <w:p>
      <w:pPr>
        <w:pStyle w:val="19"/>
        <w:jc w:val="left"/>
        <w:rPr>
          <w:rFonts w:hint="eastAsia" w:ascii="宋体" w:hAnsi="宋体" w:cs="华文中宋"/>
          <w:color w:val="auto"/>
          <w:sz w:val="28"/>
          <w:szCs w:val="28"/>
          <w:lang w:val="zh-CN"/>
        </w:rPr>
      </w:pPr>
      <w:bookmarkStart w:id="51" w:name="_Toc11039"/>
      <w:r>
        <w:rPr>
          <w:rFonts w:hint="eastAsia" w:ascii="宋体" w:hAnsi="宋体" w:cs="华文中宋"/>
          <w:color w:val="auto"/>
          <w:sz w:val="28"/>
          <w:szCs w:val="28"/>
          <w:lang w:val="zh-CN"/>
        </w:rPr>
        <w:t>格式</w:t>
      </w:r>
      <w:r>
        <w:rPr>
          <w:rFonts w:hint="eastAsia" w:ascii="宋体" w:hAnsi="宋体" w:cs="华文中宋"/>
          <w:color w:val="auto"/>
          <w:sz w:val="28"/>
          <w:szCs w:val="28"/>
        </w:rPr>
        <w:t>11</w:t>
      </w:r>
      <w:r>
        <w:rPr>
          <w:rFonts w:hint="eastAsia" w:ascii="宋体" w:hAnsi="宋体" w:cs="华文中宋"/>
          <w:color w:val="auto"/>
          <w:sz w:val="28"/>
          <w:szCs w:val="28"/>
          <w:lang w:val="zh-CN"/>
        </w:rPr>
        <w:t>：资格证明材料</w:t>
      </w:r>
      <w:bookmarkEnd w:id="51"/>
    </w:p>
    <w:p>
      <w:pPr>
        <w:rPr>
          <w:rFonts w:ascii="宋体" w:hAnsi="宋体"/>
          <w:color w:val="auto"/>
          <w:lang w:val="zh-CN"/>
        </w:rPr>
      </w:pP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资格证明材料</w:t>
      </w:r>
    </w:p>
    <w:p>
      <w:pPr>
        <w:autoSpaceDE w:val="0"/>
        <w:autoSpaceDN w:val="0"/>
        <w:adjustRightInd w:val="0"/>
        <w:spacing w:line="400" w:lineRule="exact"/>
        <w:rPr>
          <w:rFonts w:ascii="宋体" w:hAnsi="宋体" w:cs="宋体"/>
          <w:color w:val="auto"/>
          <w:kern w:val="0"/>
          <w:sz w:val="24"/>
          <w:lang w:val="zh-CN"/>
        </w:rPr>
      </w:pPr>
      <w:r>
        <w:rPr>
          <w:rFonts w:ascii="宋体" w:hAnsi="宋体" w:cs="宋体"/>
          <w:color w:val="auto"/>
          <w:kern w:val="0"/>
          <w:sz w:val="24"/>
          <w:lang w:val="zh-CN"/>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资格证明材料包括：</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（1）企业法人营业执照、税务登记证、组织机构代码证或三证（五证）合一统一社会代码证；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（2）竞争性磋商文件规定的有关资格证书、许可证书、认证等；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供应商简介及获得相关证书证明文件；</w:t>
      </w:r>
    </w:p>
    <w:p>
      <w:pPr>
        <w:spacing w:line="360" w:lineRule="auto"/>
        <w:rPr>
          <w:rFonts w:hint="eastAsia" w:ascii="宋体" w:hAnsi="宋体" w:cs="宋体"/>
          <w:color w:val="auto"/>
          <w:sz w:val="24"/>
        </w:rPr>
      </w:pPr>
      <w:r>
        <w:rPr>
          <w:rFonts w:hint="eastAsia" w:ascii="宋体" w:hAnsi="宋体" w:cs="宋体"/>
          <w:color w:val="auto"/>
          <w:sz w:val="24"/>
        </w:rPr>
        <w:t xml:space="preserve">    （4</w:t>
      </w:r>
      <w:r>
        <w:rPr>
          <w:rFonts w:ascii="宋体" w:hAnsi="宋体" w:cs="宋体"/>
          <w:color w:val="auto"/>
          <w:sz w:val="24"/>
        </w:rPr>
        <w:t>）</w:t>
      </w:r>
      <w:r>
        <w:rPr>
          <w:rFonts w:hint="eastAsia" w:ascii="宋体" w:hAnsi="宋体" w:cs="宋体"/>
          <w:color w:val="auto"/>
          <w:sz w:val="24"/>
        </w:rPr>
        <w:t>供应商认为有必要提供的其他资格证明文件。</w:t>
      </w:r>
    </w:p>
    <w:p>
      <w:pPr>
        <w:autoSpaceDE w:val="0"/>
        <w:autoSpaceDN w:val="0"/>
        <w:adjustRightInd w:val="0"/>
        <w:spacing w:line="400" w:lineRule="exact"/>
        <w:ind w:firstLine="600" w:firstLineChars="250"/>
        <w:rPr>
          <w:rFonts w:hint="eastAsia"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pPr>
        <w:spacing w:line="360" w:lineRule="auto"/>
        <w:ind w:firstLine="600" w:firstLineChars="250"/>
        <w:rPr>
          <w:rFonts w:hint="eastAsia" w:ascii="宋体" w:hAnsi="宋体" w:cs="宋体"/>
          <w:color w:val="auto"/>
          <w:sz w:val="24"/>
        </w:rPr>
      </w:pPr>
    </w:p>
    <w:p>
      <w:pPr>
        <w:autoSpaceDE w:val="0"/>
        <w:autoSpaceDN w:val="0"/>
        <w:adjustRightInd w:val="0"/>
        <w:spacing w:line="400" w:lineRule="exact"/>
        <w:rPr>
          <w:rFonts w:ascii="宋体" w:hAnsi="Cambria" w:cs="宋体"/>
          <w:color w:val="auto"/>
          <w:kern w:val="0"/>
          <w:sz w:val="24"/>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pStyle w:val="19"/>
        <w:jc w:val="left"/>
        <w:rPr>
          <w:rFonts w:hint="eastAsia" w:ascii="华文中宋" w:hAnsi="华文中宋" w:eastAsia="华文中宋" w:cs="华文中宋"/>
          <w:b w:val="0"/>
          <w:bCs w:val="0"/>
          <w:color w:val="auto"/>
          <w:sz w:val="28"/>
          <w:szCs w:val="28"/>
          <w:lang w:val="zh-CN"/>
        </w:rPr>
      </w:pPr>
    </w:p>
    <w:p>
      <w:pPr>
        <w:pStyle w:val="19"/>
        <w:jc w:val="left"/>
        <w:rPr>
          <w:rFonts w:hint="eastAsia" w:ascii="宋体" w:hAnsi="宋体" w:cs="华文中宋"/>
          <w:color w:val="auto"/>
          <w:sz w:val="28"/>
          <w:szCs w:val="28"/>
        </w:rPr>
      </w:pPr>
      <w:bookmarkStart w:id="52" w:name="_Toc32470"/>
      <w:r>
        <w:rPr>
          <w:rFonts w:hint="eastAsia" w:ascii="宋体" w:hAnsi="宋体" w:cs="华文中宋"/>
          <w:color w:val="auto"/>
          <w:sz w:val="28"/>
          <w:szCs w:val="28"/>
          <w:lang w:val="zh-CN"/>
        </w:rPr>
        <w:t>格式</w:t>
      </w:r>
      <w:r>
        <w:rPr>
          <w:rFonts w:hint="eastAsia" w:ascii="宋体" w:hAnsi="宋体" w:cs="华文中宋"/>
          <w:color w:val="auto"/>
          <w:sz w:val="28"/>
          <w:szCs w:val="28"/>
        </w:rPr>
        <w:t>12</w:t>
      </w:r>
      <w:r>
        <w:rPr>
          <w:rFonts w:hint="eastAsia" w:ascii="宋体" w:hAnsi="宋体" w:cs="华文中宋"/>
          <w:color w:val="auto"/>
          <w:sz w:val="28"/>
          <w:szCs w:val="28"/>
          <w:lang w:val="zh-CN"/>
        </w:rPr>
        <w:t>：财务状况、缴纳税收和社会保障资金证明</w:t>
      </w:r>
      <w:bookmarkEnd w:id="52"/>
    </w:p>
    <w:p>
      <w:pPr>
        <w:autoSpaceDE w:val="0"/>
        <w:autoSpaceDN w:val="0"/>
        <w:adjustRightInd w:val="0"/>
        <w:spacing w:line="400" w:lineRule="exact"/>
        <w:rPr>
          <w:rFonts w:hint="eastAsia" w:ascii="宋体" w:hAnsi="宋体" w:cs="华文中宋"/>
          <w:color w:val="auto"/>
          <w:kern w:val="0"/>
          <w:sz w:val="36"/>
          <w:szCs w:val="36"/>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财务状况、缴纳税收和社会保障资金证明</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 xml:space="preserve">  </w:t>
      </w: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pPr>
        <w:autoSpaceDE w:val="0"/>
        <w:autoSpaceDN w:val="0"/>
        <w:adjustRightInd w:val="0"/>
        <w:spacing w:line="400" w:lineRule="exact"/>
        <w:ind w:firstLine="480"/>
        <w:rPr>
          <w:rFonts w:ascii="宋体" w:hAnsi="Cambria" w:cs="宋体"/>
          <w:color w:val="auto"/>
          <w:kern w:val="0"/>
          <w:sz w:val="24"/>
          <w:lang w:val="zh-CN"/>
        </w:rPr>
      </w:pPr>
    </w:p>
    <w:p>
      <w:pPr>
        <w:numPr>
          <w:ilvl w:val="0"/>
          <w:numId w:val="0"/>
        </w:numPr>
        <w:autoSpaceDE w:val="0"/>
        <w:autoSpaceDN w:val="0"/>
        <w:adjustRightInd w:val="0"/>
        <w:spacing w:line="400" w:lineRule="exact"/>
        <w:ind w:firstLine="480" w:firstLineChars="200"/>
        <w:rPr>
          <w:rFonts w:hint="eastAsia" w:ascii="Arial" w:hAnsi="Arial" w:cs="Arial"/>
          <w:color w:val="auto"/>
          <w:kern w:val="0"/>
          <w:sz w:val="24"/>
          <w:lang w:val="zh-CN"/>
        </w:rPr>
      </w:pPr>
      <w:r>
        <w:rPr>
          <w:rFonts w:hint="eastAsia" w:ascii="Arial" w:hAnsi="Arial" w:cs="Arial"/>
          <w:color w:val="auto"/>
          <w:kern w:val="0"/>
          <w:sz w:val="24"/>
          <w:lang w:val="en-US" w:eastAsia="zh-CN"/>
        </w:rPr>
        <w:t>1、</w:t>
      </w:r>
      <w:r>
        <w:rPr>
          <w:rFonts w:hint="eastAsia" w:ascii="Arial" w:hAnsi="Arial" w:cs="Arial"/>
          <w:color w:val="auto"/>
          <w:kern w:val="0"/>
          <w:sz w:val="24"/>
          <w:lang w:val="zh-CN"/>
        </w:rPr>
        <w:t>投标供应商是法人的，提供基本开户银行近三个月内出具的资信证明或2021年度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pPr>
        <w:numPr>
          <w:ilvl w:val="0"/>
          <w:numId w:val="0"/>
        </w:numPr>
        <w:autoSpaceDE w:val="0"/>
        <w:autoSpaceDN w:val="0"/>
        <w:adjustRightInd w:val="0"/>
        <w:spacing w:line="400" w:lineRule="exact"/>
        <w:ind w:firstLine="480" w:firstLineChars="200"/>
        <w:rPr>
          <w:rFonts w:ascii="宋体" w:hAnsi="Cambria" w:cs="宋体"/>
          <w:color w:val="auto"/>
          <w:kern w:val="0"/>
          <w:sz w:val="24"/>
          <w:lang w:val="zh-CN"/>
        </w:rPr>
      </w:pPr>
      <w:r>
        <w:rPr>
          <w:rFonts w:ascii="Arial" w:hAnsi="Arial" w:cs="Arial"/>
          <w:color w:val="auto"/>
          <w:kern w:val="0"/>
          <w:sz w:val="24"/>
          <w:lang w:val="zh-CN"/>
        </w:rPr>
        <w:t>2、</w:t>
      </w:r>
      <w:r>
        <w:rPr>
          <w:rFonts w:hint="eastAsia" w:ascii="Arial" w:hAnsi="Arial" w:cs="Arial"/>
          <w:color w:val="auto"/>
          <w:kern w:val="0"/>
          <w:sz w:val="24"/>
          <w:lang w:val="zh-CN"/>
        </w:rPr>
        <w:t>依法缴纳税收和社会保障资金记录的证明材料（符合国家规定享受减免政策的须提供相应证明材料）。</w:t>
      </w: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autoSpaceDE w:val="0"/>
        <w:autoSpaceDN w:val="0"/>
        <w:adjustRightInd w:val="0"/>
        <w:spacing w:line="400" w:lineRule="exact"/>
        <w:ind w:firstLine="480"/>
        <w:jc w:val="left"/>
        <w:rPr>
          <w:rFonts w:hint="eastAsia" w:ascii="宋体" w:hAnsi="Cambria" w:cs="宋体"/>
          <w:color w:val="auto"/>
          <w:kern w:val="0"/>
          <w:sz w:val="24"/>
          <w:lang w:val="zh-CN"/>
        </w:rPr>
      </w:pPr>
    </w:p>
    <w:p>
      <w:pPr>
        <w:rPr>
          <w:rFonts w:hint="eastAsia"/>
          <w:color w:val="auto"/>
          <w:lang w:val="zh-CN"/>
        </w:rPr>
      </w:pPr>
    </w:p>
    <w:p>
      <w:pPr>
        <w:pStyle w:val="19"/>
        <w:jc w:val="left"/>
        <w:rPr>
          <w:rFonts w:ascii="Arial" w:hAnsi="Arial" w:cs="Arial"/>
          <w:color w:val="auto"/>
          <w:sz w:val="28"/>
          <w:szCs w:val="28"/>
        </w:rPr>
      </w:pPr>
      <w:bookmarkStart w:id="53" w:name="_Toc23680"/>
      <w:r>
        <w:rPr>
          <w:rFonts w:hint="eastAsia" w:ascii="宋体" w:hAnsi="宋体" w:cs="华文中宋"/>
          <w:color w:val="auto"/>
          <w:sz w:val="28"/>
          <w:szCs w:val="28"/>
          <w:lang w:val="zh-CN"/>
        </w:rPr>
        <w:t>格式1</w:t>
      </w:r>
      <w:r>
        <w:rPr>
          <w:rFonts w:hint="eastAsia" w:ascii="宋体" w:hAnsi="宋体" w:cs="华文中宋"/>
          <w:color w:val="auto"/>
          <w:sz w:val="28"/>
          <w:szCs w:val="28"/>
          <w:lang w:val="zh-CN" w:eastAsia="zh-CN"/>
        </w:rPr>
        <w:t>3</w:t>
      </w:r>
      <w:r>
        <w:rPr>
          <w:rFonts w:hint="eastAsia" w:ascii="宋体" w:hAnsi="宋体" w:cs="华文中宋"/>
          <w:color w:val="auto"/>
          <w:sz w:val="28"/>
          <w:szCs w:val="28"/>
          <w:lang w:val="zh-CN"/>
        </w:rPr>
        <w:t>：</w:t>
      </w:r>
      <w:r>
        <w:rPr>
          <w:rFonts w:ascii="Arial" w:hAnsi="Arial" w:cs="Arial"/>
          <w:color w:val="auto"/>
          <w:sz w:val="28"/>
          <w:szCs w:val="28"/>
          <w:lang w:val="zh-CN"/>
        </w:rPr>
        <w:t>投标产品相关资料</w:t>
      </w:r>
      <w:bookmarkEnd w:id="53"/>
    </w:p>
    <w:p>
      <w:pPr>
        <w:autoSpaceDE w:val="0"/>
        <w:autoSpaceDN w:val="0"/>
        <w:adjustRightInd w:val="0"/>
        <w:rPr>
          <w:rFonts w:ascii="Arial" w:hAnsi="Arial" w:cs="Arial"/>
          <w:color w:val="auto"/>
          <w:kern w:val="0"/>
          <w:sz w:val="24"/>
          <w:lang w:val="zh-CN"/>
        </w:rPr>
      </w:pPr>
      <w:r>
        <w:rPr>
          <w:rFonts w:ascii="Arial" w:hAnsi="Arial" w:cs="Arial"/>
          <w:color w:val="auto"/>
          <w:kern w:val="0"/>
          <w:sz w:val="24"/>
          <w:lang w:val="zh-CN"/>
        </w:rPr>
        <w:t xml:space="preserve"> </w:t>
      </w:r>
    </w:p>
    <w:p>
      <w:pPr>
        <w:autoSpaceDE w:val="0"/>
        <w:autoSpaceDN w:val="0"/>
        <w:adjustRightInd w:val="0"/>
        <w:spacing w:line="400" w:lineRule="exact"/>
        <w:jc w:val="center"/>
        <w:rPr>
          <w:rFonts w:ascii="Arial" w:hAnsi="Arial" w:cs="Arial"/>
          <w:b/>
          <w:bCs/>
          <w:color w:val="auto"/>
          <w:kern w:val="0"/>
          <w:sz w:val="36"/>
          <w:szCs w:val="36"/>
          <w:lang w:val="zh-CN"/>
        </w:rPr>
      </w:pPr>
      <w:r>
        <w:rPr>
          <w:rFonts w:ascii="Arial" w:hAnsi="Arial" w:cs="Arial"/>
          <w:b/>
          <w:bCs/>
          <w:color w:val="auto"/>
          <w:kern w:val="0"/>
          <w:sz w:val="36"/>
          <w:szCs w:val="36"/>
          <w:lang w:val="zh-CN"/>
        </w:rPr>
        <w:t>投标产品相关资料</w:t>
      </w:r>
    </w:p>
    <w:p>
      <w:pPr>
        <w:autoSpaceDE w:val="0"/>
        <w:autoSpaceDN w:val="0"/>
        <w:adjustRightInd w:val="0"/>
        <w:spacing w:line="400" w:lineRule="exact"/>
        <w:rPr>
          <w:rFonts w:ascii="Arial" w:hAnsi="Arial" w:cs="Arial"/>
          <w:color w:val="auto"/>
          <w:kern w:val="0"/>
          <w:sz w:val="24"/>
          <w:lang w:val="zh-CN"/>
        </w:rPr>
      </w:pPr>
      <w:r>
        <w:rPr>
          <w:rFonts w:ascii="Arial" w:hAnsi="Arial" w:cs="Arial"/>
          <w:color w:val="auto"/>
          <w:kern w:val="0"/>
          <w:sz w:val="24"/>
          <w:lang w:val="zh-CN"/>
        </w:rPr>
        <w:t xml:space="preserve"> </w:t>
      </w:r>
    </w:p>
    <w:p>
      <w:pPr>
        <w:autoSpaceDE w:val="0"/>
        <w:autoSpaceDN w:val="0"/>
        <w:adjustRightInd w:val="0"/>
        <w:spacing w:line="400" w:lineRule="exact"/>
        <w:rPr>
          <w:rFonts w:ascii="Arial" w:hAnsi="Arial" w:cs="Arial"/>
          <w:color w:val="auto"/>
          <w:kern w:val="0"/>
          <w:sz w:val="24"/>
          <w:lang w:val="zh-CN"/>
        </w:rPr>
      </w:pPr>
      <w:r>
        <w:rPr>
          <w:rFonts w:hint="eastAsia" w:ascii="宋体" w:hAnsi="Cambria" w:cs="宋体"/>
          <w:color w:val="auto"/>
          <w:kern w:val="0"/>
          <w:sz w:val="24"/>
        </w:rPr>
        <w:t xml:space="preserve">    根据采购项目内容，投标时提供投标产品的产品检测报告或证明技术参数响应的相关资料或彩页（或厂家公开发布的资料参数）等资料。</w:t>
      </w:r>
      <w:r>
        <w:rPr>
          <w:rFonts w:ascii="Arial" w:hAnsi="Arial" w:cs="Arial"/>
          <w:color w:val="auto"/>
          <w:kern w:val="0"/>
          <w:sz w:val="24"/>
          <w:lang w:val="zh-CN"/>
        </w:rPr>
        <w:t xml:space="preserve"> </w:t>
      </w:r>
    </w:p>
    <w:p>
      <w:pPr>
        <w:autoSpaceDE w:val="0"/>
        <w:autoSpaceDN w:val="0"/>
        <w:adjustRightInd w:val="0"/>
        <w:spacing w:line="400" w:lineRule="exact"/>
        <w:jc w:val="left"/>
        <w:rPr>
          <w:rFonts w:ascii="Arial" w:hAnsi="Arial" w:cs="Arial"/>
          <w:color w:val="auto"/>
          <w:kern w:val="0"/>
          <w:sz w:val="24"/>
          <w:lang w:val="zh-CN"/>
        </w:rPr>
      </w:pPr>
    </w:p>
    <w:p>
      <w:pPr>
        <w:pStyle w:val="19"/>
        <w:jc w:val="left"/>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rPr>
          <w:rFonts w:hint="eastAsia" w:ascii="宋体" w:hAnsi="宋体" w:cs="华文中宋"/>
          <w:color w:val="auto"/>
          <w:sz w:val="28"/>
          <w:szCs w:val="28"/>
          <w:lang w:val="zh-CN"/>
        </w:rPr>
      </w:pPr>
    </w:p>
    <w:p>
      <w:pPr>
        <w:pStyle w:val="19"/>
        <w:jc w:val="left"/>
        <w:rPr>
          <w:rFonts w:hint="eastAsia" w:ascii="宋体" w:hAnsi="宋体" w:cs="华文中宋"/>
          <w:color w:val="auto"/>
          <w:sz w:val="28"/>
          <w:szCs w:val="28"/>
        </w:rPr>
      </w:pPr>
      <w:bookmarkStart w:id="54" w:name="_Toc30980"/>
      <w:r>
        <w:rPr>
          <w:rFonts w:ascii="Arial" w:hAnsi="Arial" w:cs="Arial"/>
          <w:color w:val="auto"/>
          <w:sz w:val="28"/>
          <w:szCs w:val="28"/>
          <w:lang w:val="zh-CN"/>
        </w:rPr>
        <w:t>格式</w:t>
      </w:r>
      <w:r>
        <w:rPr>
          <w:rFonts w:ascii="Arial" w:hAnsi="Arial" w:cs="Arial"/>
          <w:color w:val="auto"/>
          <w:sz w:val="28"/>
          <w:szCs w:val="28"/>
        </w:rPr>
        <w:t>1</w:t>
      </w:r>
      <w:r>
        <w:rPr>
          <w:rFonts w:hint="eastAsia" w:ascii="Arial" w:hAnsi="Arial" w:cs="Arial"/>
          <w:color w:val="auto"/>
          <w:sz w:val="28"/>
          <w:szCs w:val="28"/>
          <w:lang w:val="en-US" w:eastAsia="zh-CN"/>
        </w:rPr>
        <w:t>4：</w:t>
      </w:r>
      <w:r>
        <w:rPr>
          <w:rFonts w:hint="eastAsia" w:ascii="宋体" w:hAnsi="宋体" w:cs="华文中宋"/>
          <w:color w:val="auto"/>
          <w:sz w:val="28"/>
          <w:szCs w:val="28"/>
          <w:lang w:val="zh-CN"/>
        </w:rPr>
        <w:t>具备履行合同所必须的设备和专业技术能力证明</w:t>
      </w:r>
      <w:bookmarkEnd w:id="54"/>
    </w:p>
    <w:p>
      <w:pPr>
        <w:autoSpaceDE w:val="0"/>
        <w:autoSpaceDN w:val="0"/>
        <w:adjustRightInd w:val="0"/>
        <w:spacing w:line="400" w:lineRule="exact"/>
        <w:rPr>
          <w:rFonts w:hint="eastAsia" w:ascii="宋体" w:hAnsi="宋体" w:cs="华文中宋"/>
          <w:color w:val="auto"/>
          <w:kern w:val="0"/>
          <w:sz w:val="36"/>
          <w:szCs w:val="36"/>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华文中宋" w:hAnsi="华文中宋" w:eastAsia="华文中宋" w:cs="华文中宋"/>
          <w:b/>
          <w:bCs/>
          <w:color w:val="auto"/>
          <w:kern w:val="0"/>
          <w:sz w:val="36"/>
          <w:szCs w:val="36"/>
          <w:lang w:val="zh-CN"/>
        </w:rPr>
      </w:pPr>
      <w:r>
        <w:rPr>
          <w:rFonts w:hint="eastAsia" w:ascii="宋体" w:hAnsi="宋体" w:cs="华文中宋"/>
          <w:b/>
          <w:bCs/>
          <w:color w:val="auto"/>
          <w:kern w:val="0"/>
          <w:sz w:val="36"/>
          <w:szCs w:val="36"/>
          <w:lang w:val="zh-CN"/>
        </w:rPr>
        <w:t>具备履行合同所必须的设备和专业技术能力证明</w:t>
      </w:r>
    </w:p>
    <w:p>
      <w:pPr>
        <w:autoSpaceDE w:val="0"/>
        <w:autoSpaceDN w:val="0"/>
        <w:adjustRightInd w:val="0"/>
        <w:spacing w:line="400" w:lineRule="exact"/>
        <w:rPr>
          <w:rFonts w:ascii="Arial" w:hAnsi="Arial" w:cs="Arial"/>
          <w:color w:val="auto"/>
          <w:sz w:val="24"/>
        </w:rPr>
      </w:pPr>
      <w:r>
        <w:rPr>
          <w:rFonts w:ascii="Arial" w:hAnsi="Arial" w:cs="Arial"/>
          <w:color w:val="auto"/>
          <w:sz w:val="24"/>
        </w:rPr>
        <w:t xml:space="preserve"> </w:t>
      </w:r>
    </w:p>
    <w:p>
      <w:pPr>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 xml:space="preserve">为保证本项目合同的顺利履行，供应商必须具备履行合同的设备和专业技术能力，须提供必须具备履行合同的设备和专业技术能力的承诺函（格式自拟）。 </w:t>
      </w:r>
    </w:p>
    <w:p>
      <w:pPr>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pStyle w:val="19"/>
        <w:jc w:val="left"/>
        <w:rPr>
          <w:rFonts w:hint="eastAsia" w:ascii="宋体" w:hAnsi="宋体" w:cs="华文中宋"/>
          <w:color w:val="auto"/>
          <w:sz w:val="28"/>
          <w:szCs w:val="28"/>
          <w:lang w:val="zh-CN" w:eastAsia="zh-CN"/>
        </w:rPr>
      </w:pPr>
    </w:p>
    <w:p>
      <w:pPr>
        <w:rPr>
          <w:rFonts w:hint="eastAsia" w:ascii="宋体" w:hAnsi="宋体" w:cs="华文中宋"/>
          <w:color w:val="auto"/>
          <w:sz w:val="28"/>
          <w:szCs w:val="28"/>
          <w:lang w:val="zh-CN"/>
        </w:rPr>
      </w:pPr>
      <w:bookmarkStart w:id="55" w:name="_Toc800"/>
      <w:r>
        <w:rPr>
          <w:rFonts w:hint="eastAsia" w:ascii="宋体" w:hAnsi="宋体" w:cs="华文中宋"/>
          <w:color w:val="auto"/>
          <w:sz w:val="28"/>
          <w:szCs w:val="28"/>
          <w:lang w:val="zh-CN"/>
        </w:rPr>
        <w:br w:type="page"/>
      </w:r>
    </w:p>
    <w:p>
      <w:pPr>
        <w:pStyle w:val="19"/>
        <w:jc w:val="left"/>
        <w:rPr>
          <w:rFonts w:hint="eastAsia" w:ascii="宋体" w:hAns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rPr>
        <w:t>1</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：无重大违法记录声明</w:t>
      </w:r>
      <w:bookmarkEnd w:id="55"/>
    </w:p>
    <w:p>
      <w:pPr>
        <w:autoSpaceDE w:val="0"/>
        <w:autoSpaceDN w:val="0"/>
        <w:adjustRightInd w:val="0"/>
        <w:rPr>
          <w:rFonts w:ascii="宋体" w:hAnsi="宋体" w:cs="宋体"/>
          <w:color w:val="auto"/>
          <w:kern w:val="0"/>
          <w:sz w:val="24"/>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无重大违法记录声明</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spacing w:before="240" w:beforeLines="100" w:after="240" w:afterLines="100" w:line="360" w:lineRule="auto"/>
        <w:jc w:val="center"/>
        <w:rPr>
          <w:rFonts w:ascii="Arial" w:hAnsi="Arial" w:cs="Arial"/>
          <w:b/>
          <w:color w:val="auto"/>
          <w:sz w:val="24"/>
        </w:rPr>
      </w:pPr>
      <w:r>
        <w:rPr>
          <w:rFonts w:hint="eastAsia" w:ascii="宋体" w:hAnsi="Cambria" w:cs="宋体"/>
          <w:color w:val="auto"/>
          <w:kern w:val="0"/>
          <w:sz w:val="24"/>
        </w:rPr>
        <w:t xml:space="preserve"> </w:t>
      </w:r>
    </w:p>
    <w:p>
      <w:pPr>
        <w:spacing w:line="360" w:lineRule="auto"/>
        <w:ind w:firstLine="560"/>
        <w:rPr>
          <w:rFonts w:ascii="Arial" w:hAnsi="Arial" w:cs="Arial"/>
          <w:color w:val="auto"/>
          <w:sz w:val="24"/>
        </w:rPr>
      </w:pPr>
      <w:r>
        <w:rPr>
          <w:rFonts w:hint="eastAsia" w:ascii="Arial" w:hAnsi="Arial" w:cs="Arial"/>
          <w:color w:val="auto"/>
          <w:sz w:val="24"/>
        </w:rPr>
        <w:t>采购</w:t>
      </w:r>
      <w:r>
        <w:rPr>
          <w:rFonts w:ascii="Arial" w:hAnsi="Arial" w:cs="Arial"/>
          <w:color w:val="auto"/>
          <w:sz w:val="24"/>
        </w:rPr>
        <w:t xml:space="preserve">项目名称：                                                </w:t>
      </w:r>
    </w:p>
    <w:p>
      <w:pPr>
        <w:spacing w:line="360" w:lineRule="auto"/>
        <w:ind w:firstLine="560"/>
        <w:rPr>
          <w:rFonts w:ascii="Arial" w:hAnsi="Arial" w:cs="Arial"/>
          <w:color w:val="auto"/>
          <w:sz w:val="24"/>
        </w:rPr>
      </w:pPr>
      <w:r>
        <w:rPr>
          <w:rFonts w:hint="eastAsia" w:ascii="Arial" w:hAnsi="Arial" w:cs="Arial"/>
          <w:color w:val="auto"/>
          <w:sz w:val="24"/>
        </w:rPr>
        <w:t>采购项目编号</w:t>
      </w:r>
      <w:r>
        <w:rPr>
          <w:rFonts w:ascii="Arial" w:hAnsi="Arial" w:cs="Arial"/>
          <w:color w:val="auto"/>
          <w:sz w:val="24"/>
        </w:rPr>
        <w:t>：</w:t>
      </w:r>
    </w:p>
    <w:p>
      <w:pPr>
        <w:spacing w:line="360" w:lineRule="auto"/>
        <w:rPr>
          <w:rFonts w:ascii="Arial" w:hAnsi="Arial" w:cs="Arial"/>
          <w:bCs/>
          <w:color w:val="auto"/>
          <w:sz w:val="24"/>
          <w:u w:val="single"/>
        </w:rPr>
      </w:pPr>
      <w:r>
        <w:rPr>
          <w:rFonts w:ascii="Arial" w:hAnsi="Arial" w:cs="Arial"/>
          <w:color w:val="auto"/>
          <w:sz w:val="24"/>
        </w:rPr>
        <w:t>致：</w:t>
      </w:r>
      <w:r>
        <w:rPr>
          <w:rFonts w:ascii="Arial" w:hAnsi="Arial" w:cs="Arial"/>
          <w:bCs/>
          <w:color w:val="auto"/>
          <w:sz w:val="24"/>
          <w:u w:val="single"/>
        </w:rPr>
        <w:t>青海诚容工程项目管理有限责任公司</w:t>
      </w:r>
    </w:p>
    <w:p>
      <w:pPr>
        <w:spacing w:line="360" w:lineRule="auto"/>
        <w:ind w:firstLine="480" w:firstLineChars="200"/>
        <w:rPr>
          <w:rFonts w:ascii="Arial" w:hAnsi="Arial" w:cs="Arial"/>
          <w:color w:val="auto"/>
          <w:sz w:val="24"/>
        </w:rPr>
      </w:pPr>
      <w:r>
        <w:rPr>
          <w:rFonts w:ascii="Arial" w:hAnsi="Arial" w:cs="Arial"/>
          <w:color w:val="auto"/>
          <w:sz w:val="24"/>
          <w:u w:val="single"/>
        </w:rPr>
        <w:t xml:space="preserve">                       （供应商名称）</w:t>
      </w:r>
      <w:r>
        <w:rPr>
          <w:rFonts w:ascii="Arial" w:hAnsi="Arial" w:cs="Arial"/>
          <w:color w:val="auto"/>
          <w:sz w:val="24"/>
        </w:rPr>
        <w:t>郑重声明，我方参加本项目采购活动前三年内无重大违法活动记录</w:t>
      </w:r>
      <w:r>
        <w:rPr>
          <w:rFonts w:hint="eastAsia" w:ascii="Arial" w:hAnsi="Arial" w:cs="Arial"/>
          <w:color w:val="auto"/>
          <w:sz w:val="24"/>
          <w:lang w:eastAsia="zh-CN"/>
        </w:rPr>
        <w:t>，</w:t>
      </w:r>
      <w:r>
        <w:rPr>
          <w:rFonts w:ascii="Arial" w:hAnsi="Arial" w:cs="Arial"/>
          <w:color w:val="auto"/>
          <w:sz w:val="24"/>
        </w:rPr>
        <w:t>符合《中华人民共和国政府采购法》规定的供应商资格条件。我方对此声明负全部法律责任。</w:t>
      </w:r>
    </w:p>
    <w:p>
      <w:pPr>
        <w:spacing w:line="360" w:lineRule="auto"/>
        <w:ind w:firstLine="560"/>
        <w:rPr>
          <w:rFonts w:ascii="Arial" w:hAnsi="Arial" w:cs="Arial"/>
          <w:color w:val="auto"/>
          <w:sz w:val="24"/>
        </w:rPr>
      </w:pPr>
    </w:p>
    <w:p>
      <w:pPr>
        <w:spacing w:line="360" w:lineRule="auto"/>
        <w:ind w:firstLine="560"/>
        <w:rPr>
          <w:rFonts w:hint="eastAsia" w:ascii="Arial" w:hAnsi="Arial" w:cs="Arial"/>
          <w:color w:val="auto"/>
          <w:sz w:val="24"/>
        </w:rPr>
      </w:pPr>
      <w:r>
        <w:rPr>
          <w:rFonts w:ascii="Arial" w:hAnsi="Arial" w:cs="Arial"/>
          <w:color w:val="auto"/>
          <w:sz w:val="24"/>
        </w:rPr>
        <w:t xml:space="preserve">    特此声明。</w:t>
      </w:r>
    </w:p>
    <w:p>
      <w:pPr>
        <w:spacing w:line="360" w:lineRule="auto"/>
        <w:rPr>
          <w:rFonts w:hint="eastAsia" w:ascii="Arial" w:hAnsi="Arial" w:cs="Arial"/>
          <w:color w:val="auto"/>
          <w:sz w:val="24"/>
        </w:rPr>
      </w:pPr>
    </w:p>
    <w:p>
      <w:pPr>
        <w:spacing w:line="360" w:lineRule="auto"/>
        <w:ind w:firstLine="480" w:firstLineChars="200"/>
        <w:rPr>
          <w:rFonts w:ascii="Arial" w:hAnsi="Arial" w:cs="Arial"/>
          <w:color w:val="auto"/>
          <w:sz w:val="24"/>
        </w:rPr>
      </w:pPr>
      <w:r>
        <w:rPr>
          <w:rFonts w:hint="eastAsia" w:ascii="Arial" w:hAnsi="Arial" w:cs="Arial"/>
          <w:color w:val="auto"/>
          <w:sz w:val="24"/>
        </w:rPr>
        <w:t>（提供“信用中国”网站无任何不良记录的查询截图，时间为投标截止时间前10天内）</w:t>
      </w:r>
    </w:p>
    <w:p>
      <w:pPr>
        <w:spacing w:line="360" w:lineRule="auto"/>
        <w:ind w:firstLine="560"/>
        <w:rPr>
          <w:rFonts w:ascii="Arial" w:hAnsi="Arial" w:cs="Arial"/>
          <w:color w:val="auto"/>
          <w:sz w:val="24"/>
        </w:rPr>
      </w:pPr>
    </w:p>
    <w:p>
      <w:pPr>
        <w:spacing w:line="360" w:lineRule="auto"/>
        <w:ind w:firstLine="560"/>
        <w:rPr>
          <w:rFonts w:ascii="Arial" w:hAnsi="Arial" w:cs="Arial"/>
          <w:color w:val="auto"/>
          <w:sz w:val="24"/>
        </w:rPr>
      </w:pPr>
    </w:p>
    <w:p>
      <w:pPr>
        <w:spacing w:line="360" w:lineRule="auto"/>
        <w:ind w:firstLine="560"/>
        <w:rPr>
          <w:rFonts w:ascii="Arial" w:hAnsi="Arial" w:cs="Arial"/>
          <w:color w:val="auto"/>
          <w:sz w:val="24"/>
        </w:rPr>
      </w:pPr>
    </w:p>
    <w:p>
      <w:pPr>
        <w:spacing w:line="360" w:lineRule="auto"/>
        <w:ind w:firstLine="560"/>
        <w:rPr>
          <w:rFonts w:ascii="Arial" w:hAnsi="Arial" w:cs="Arial"/>
          <w:color w:val="auto"/>
          <w:sz w:val="24"/>
        </w:rPr>
      </w:pPr>
    </w:p>
    <w:p>
      <w:pPr>
        <w:autoSpaceDE w:val="0"/>
        <w:autoSpaceDN w:val="0"/>
        <w:adjustRightInd w:val="0"/>
        <w:spacing w:line="400" w:lineRule="exact"/>
        <w:ind w:firstLine="4394" w:firstLineChars="1831"/>
        <w:rPr>
          <w:rFonts w:hint="eastAsia" w:ascii="宋体" w:hAnsi="Cambria" w:cs="宋体"/>
          <w:color w:val="auto"/>
          <w:kern w:val="0"/>
          <w:sz w:val="24"/>
          <w:lang w:val="zh-CN"/>
        </w:rPr>
      </w:pPr>
      <w:r>
        <w:rPr>
          <w:rFonts w:hint="eastAsia" w:ascii="宋体" w:hAnsi="Cambria" w:cs="宋体"/>
          <w:color w:val="auto"/>
          <w:kern w:val="0"/>
          <w:sz w:val="24"/>
          <w:lang w:val="zh-CN"/>
        </w:rPr>
        <w:t>供应商：             （公章）</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 xml:space="preserve">         </w:t>
      </w:r>
    </w:p>
    <w:p>
      <w:pPr>
        <w:spacing w:line="360" w:lineRule="auto"/>
        <w:ind w:left="5103" w:leftChars="2430" w:firstLine="784" w:firstLineChars="327"/>
        <w:rPr>
          <w:rFonts w:ascii="Arial" w:hAnsi="Arial" w:cs="Arial"/>
          <w:bCs/>
          <w:color w:val="auto"/>
          <w:sz w:val="24"/>
        </w:rPr>
      </w:pPr>
      <w:r>
        <w:rPr>
          <w:rFonts w:hint="eastAsia" w:ascii="宋体" w:hAnsi="Cambria" w:cs="宋体"/>
          <w:color w:val="auto"/>
          <w:kern w:val="0"/>
          <w:sz w:val="24"/>
          <w:lang w:val="zh-CN"/>
        </w:rPr>
        <w:t xml:space="preserve">                              </w:t>
      </w:r>
      <w:r>
        <w:rPr>
          <w:rFonts w:hint="eastAsia" w:ascii="宋体" w:hAnsi="Cambria" w:cs="宋体"/>
          <w:color w:val="auto"/>
          <w:kern w:val="0"/>
          <w:sz w:val="24"/>
        </w:rPr>
        <w:t xml:space="preserve">           </w:t>
      </w:r>
      <w:r>
        <w:rPr>
          <w:rFonts w:hint="eastAsia" w:ascii="宋体" w:hAnsi="Cambria" w:cs="宋体"/>
          <w:color w:val="auto"/>
          <w:kern w:val="0"/>
          <w:sz w:val="24"/>
          <w:lang w:val="zh-CN"/>
        </w:rPr>
        <w:t xml:space="preserve">  年   月   日</w:t>
      </w:r>
    </w:p>
    <w:p>
      <w:pPr>
        <w:pStyle w:val="19"/>
        <w:jc w:val="left"/>
        <w:rPr>
          <w:rFonts w:hint="eastAsia" w:ascii="宋体" w:hAnsi="宋体" w:cs="华文中宋"/>
          <w:color w:val="auto"/>
          <w:sz w:val="28"/>
          <w:szCs w:val="28"/>
          <w:lang w:val="zh-CN"/>
        </w:rPr>
      </w:pPr>
    </w:p>
    <w:p>
      <w:pPr>
        <w:pStyle w:val="19"/>
        <w:jc w:val="left"/>
        <w:rPr>
          <w:rFonts w:hint="eastAsia" w:ascii="宋体" w:hAnsi="宋体" w:cs="华文中宋"/>
          <w:color w:val="auto"/>
          <w:sz w:val="28"/>
          <w:szCs w:val="28"/>
          <w:lang w:val="zh-CN"/>
        </w:rPr>
      </w:pPr>
    </w:p>
    <w:p>
      <w:pPr>
        <w:pStyle w:val="19"/>
        <w:jc w:val="left"/>
        <w:rPr>
          <w:rFonts w:hint="eastAsia" w:ascii="宋体" w:hAnsi="宋体" w:cs="华文中宋"/>
          <w:color w:val="auto"/>
          <w:sz w:val="28"/>
          <w:szCs w:val="28"/>
          <w:lang w:val="zh-CN"/>
        </w:rPr>
      </w:pPr>
      <w:bookmarkStart w:id="56" w:name="_Toc1344"/>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：磋商保证金证明格式</w:t>
      </w:r>
      <w:bookmarkEnd w:id="56"/>
    </w:p>
    <w:p>
      <w:pPr>
        <w:rPr>
          <w:rFonts w:hint="eastAsia" w:ascii="宋体" w:hAnsi="宋体"/>
          <w:color w:val="auto"/>
          <w:lang w:val="zh-CN"/>
        </w:rPr>
      </w:pPr>
    </w:p>
    <w:p>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磋商保证金证明</w:t>
      </w:r>
    </w:p>
    <w:p>
      <w:pPr>
        <w:autoSpaceDE w:val="0"/>
        <w:autoSpaceDN w:val="0"/>
        <w:adjustRightInd w:val="0"/>
        <w:spacing w:line="400" w:lineRule="exact"/>
        <w:rPr>
          <w:rFonts w:hint="eastAsia" w:ascii="宋体" w:hAnsi="Calibri" w:cs="宋体"/>
          <w:b/>
          <w:bCs/>
          <w:color w:val="auto"/>
          <w:kern w:val="0"/>
          <w:sz w:val="28"/>
          <w:szCs w:val="28"/>
          <w:lang w:val="zh-CN"/>
        </w:rPr>
      </w:pPr>
      <w:bookmarkStart w:id="57" w:name="_Toc325726048"/>
      <w:bookmarkEnd w:id="57"/>
    </w:p>
    <w:p>
      <w:pPr>
        <w:spacing w:line="360" w:lineRule="auto"/>
        <w:rPr>
          <w:rFonts w:hint="eastAsia" w:ascii="宋体" w:hAnsi="Cambria" w:cs="宋体"/>
          <w:b/>
          <w:bCs/>
          <w:color w:val="auto"/>
          <w:kern w:val="0"/>
          <w:sz w:val="24"/>
          <w:lang w:val="zh-CN"/>
        </w:rPr>
      </w:pPr>
      <w:r>
        <w:rPr>
          <w:rFonts w:ascii="Arial" w:hAnsi="Arial" w:cs="Arial"/>
          <w:color w:val="auto"/>
          <w:sz w:val="24"/>
        </w:rPr>
        <w:t>致：</w:t>
      </w:r>
      <w:r>
        <w:rPr>
          <w:rFonts w:ascii="Arial" w:hAnsi="Arial" w:cs="Arial"/>
          <w:bCs/>
          <w:color w:val="auto"/>
          <w:sz w:val="24"/>
          <w:u w:val="single"/>
        </w:rPr>
        <w:t>青海诚容工程项目管理有限责任公司</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）递交保证金人民币</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（大写：人民币</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元）已于</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日以基本户转账方式汇入你方账户。</w:t>
      </w: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户    名：</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开户银行：</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开户帐号：</w:t>
      </w: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供应商：             （公章）</w:t>
      </w: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ind w:firstLine="360"/>
        <w:rPr>
          <w:rFonts w:hint="eastAsia" w:ascii="宋体" w:hAnsi="Cambria" w:cs="宋体"/>
          <w:color w:val="auto"/>
          <w:kern w:val="0"/>
          <w:sz w:val="24"/>
          <w:lang w:val="zh-CN"/>
        </w:rPr>
      </w:pPr>
    </w:p>
    <w:p>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 xml:space="preserve">                </w:t>
      </w:r>
      <w:r>
        <w:rPr>
          <w:rFonts w:hint="eastAsia" w:ascii="宋体" w:hAnsi="Cambria" w:cs="宋体"/>
          <w:color w:val="auto"/>
          <w:kern w:val="0"/>
          <w:sz w:val="24"/>
        </w:rPr>
        <w:t xml:space="preserve">                                 </w:t>
      </w:r>
      <w:r>
        <w:rPr>
          <w:rFonts w:hint="eastAsia" w:ascii="宋体" w:hAnsi="Cambria" w:cs="宋体"/>
          <w:color w:val="auto"/>
          <w:kern w:val="0"/>
          <w:sz w:val="24"/>
          <w:lang w:val="zh-CN"/>
        </w:rPr>
        <w:t>年  月  日</w:t>
      </w:r>
    </w:p>
    <w:p>
      <w:pPr>
        <w:autoSpaceDE w:val="0"/>
        <w:autoSpaceDN w:val="0"/>
        <w:adjustRightInd w:val="0"/>
        <w:spacing w:line="400" w:lineRule="exact"/>
        <w:ind w:firstLine="360"/>
        <w:rPr>
          <w:rFonts w:hint="eastAsia" w:ascii="宋体" w:hAnsi="宋体"/>
          <w:color w:val="auto"/>
          <w:sz w:val="32"/>
          <w:lang w:val="zh-CN"/>
        </w:rPr>
      </w:pPr>
      <w:r>
        <w:rPr>
          <w:rFonts w:hint="eastAsia"/>
          <w:color w:val="auto"/>
          <w:kern w:val="0"/>
          <w:lang w:val="zh-CN"/>
        </w:rPr>
        <w:t xml:space="preserve">   </w:t>
      </w:r>
    </w:p>
    <w:p>
      <w:pPr>
        <w:pStyle w:val="19"/>
        <w:jc w:val="left"/>
        <w:rPr>
          <w:rFonts w:hint="eastAsia" w:ascii="宋体" w:hAnsi="宋体" w:cs="华文中宋"/>
          <w:color w:val="auto"/>
          <w:sz w:val="28"/>
          <w:szCs w:val="28"/>
        </w:rPr>
      </w:pPr>
      <w:bookmarkStart w:id="58" w:name="_Toc7987"/>
      <w:r>
        <w:rPr>
          <w:rFonts w:hint="eastAsia" w:ascii="宋体" w:hAnsi="宋体" w:cs="华文中宋"/>
          <w:color w:val="auto"/>
          <w:sz w:val="28"/>
          <w:szCs w:val="28"/>
          <w:lang w:val="zh-CN"/>
        </w:rPr>
        <w:t>格式</w:t>
      </w:r>
      <w:r>
        <w:rPr>
          <w:rFonts w:hint="eastAsia"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pPr>
        <w:autoSpaceDE w:val="0"/>
        <w:autoSpaceDN w:val="0"/>
        <w:adjustRightInd w:val="0"/>
        <w:rPr>
          <w:rFonts w:ascii="宋体" w:hAnsi="宋体" w:cs="宋体"/>
          <w:color w:val="auto"/>
          <w:kern w:val="0"/>
          <w:sz w:val="24"/>
          <w:lang w:val="zh-CN"/>
        </w:rPr>
      </w:pPr>
      <w:r>
        <w:rPr>
          <w:rFonts w:ascii="宋体" w:hAnsi="宋体" w:cs="宋体"/>
          <w:color w:val="auto"/>
          <w:kern w:val="0"/>
          <w:sz w:val="24"/>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供应商的类似业绩证明材料</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ind w:firstLine="480" w:firstLineChars="200"/>
        <w:rPr>
          <w:rFonts w:ascii="宋体" w:hAnsi="Cambria" w:cs="宋体"/>
          <w:color w:val="auto"/>
          <w:kern w:val="0"/>
          <w:sz w:val="24"/>
          <w:lang w:val="zh-CN"/>
        </w:rPr>
      </w:pPr>
      <w:r>
        <w:rPr>
          <w:rFonts w:ascii="Arial" w:hAnsi="Arial" w:cs="Arial"/>
          <w:color w:val="auto"/>
          <w:kern w:val="0"/>
          <w:sz w:val="24"/>
          <w:lang w:val="zh-CN"/>
        </w:rPr>
        <w:t>提供</w:t>
      </w:r>
      <w:r>
        <w:rPr>
          <w:rFonts w:hint="eastAsia" w:ascii="Arial" w:hAnsi="Arial" w:cs="Arial"/>
          <w:color w:val="auto"/>
          <w:kern w:val="0"/>
          <w:sz w:val="24"/>
          <w:lang w:val="en-US" w:eastAsia="zh-CN"/>
        </w:rPr>
        <w:t>2019</w:t>
      </w:r>
      <w:r>
        <w:rPr>
          <w:rFonts w:hint="eastAsia" w:ascii="Arial" w:hAnsi="Arial" w:cs="Arial"/>
          <w:color w:val="auto"/>
          <w:kern w:val="0"/>
          <w:sz w:val="24"/>
        </w:rPr>
        <w:t>以来的</w:t>
      </w:r>
      <w:r>
        <w:rPr>
          <w:rFonts w:ascii="Arial" w:hAnsi="Arial" w:cs="Arial"/>
          <w:color w:val="auto"/>
          <w:kern w:val="0"/>
          <w:sz w:val="24"/>
          <w:lang w:val="zh-CN"/>
        </w:rPr>
        <w:t>类似业绩证明材料。类似业绩是指与采购项目在产品类型、使用功能、合同规模等方面相同或相近的项目。</w:t>
      </w:r>
      <w:r>
        <w:rPr>
          <w:rFonts w:hint="eastAsia" w:ascii="宋体" w:hAnsi="Cambria" w:cs="宋体"/>
          <w:color w:val="auto"/>
          <w:kern w:val="0"/>
          <w:sz w:val="24"/>
          <w:lang w:val="zh-CN"/>
        </w:rPr>
        <w:t>需提供包含合同首页、标的及金额所在页、</w:t>
      </w:r>
      <w:r>
        <w:rPr>
          <w:rFonts w:ascii="宋体" w:hAnsi="Cambria" w:cs="宋体"/>
          <w:color w:val="auto"/>
          <w:kern w:val="0"/>
          <w:sz w:val="24"/>
          <w:lang w:val="zh-CN"/>
        </w:rPr>
        <w:t>供货</w:t>
      </w:r>
      <w:r>
        <w:rPr>
          <w:rFonts w:hint="eastAsia" w:ascii="宋体" w:hAnsi="Cambria" w:cs="宋体"/>
          <w:color w:val="auto"/>
          <w:kern w:val="0"/>
          <w:sz w:val="24"/>
          <w:lang w:val="zh-CN"/>
        </w:rPr>
        <w:t>合同签字盖章页的扫描（或复印）件，合同须有原件备查。</w:t>
      </w:r>
    </w:p>
    <w:p>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ascii="宋体" w:hAnsi="Cambria" w:cs="宋体"/>
          <w:color w:val="auto"/>
          <w:kern w:val="0"/>
          <w:sz w:val="24"/>
          <w:lang w:val="zh-CN"/>
        </w:rPr>
      </w:pPr>
    </w:p>
    <w:p>
      <w:pPr>
        <w:autoSpaceDE w:val="0"/>
        <w:autoSpaceDN w:val="0"/>
        <w:adjustRightInd w:val="0"/>
        <w:spacing w:line="400" w:lineRule="exact"/>
        <w:rPr>
          <w:rFonts w:hint="eastAsia" w:ascii="宋体" w:hAnsi="宋体" w:cs="华文中宋"/>
          <w:bCs/>
          <w:color w:val="auto"/>
          <w:sz w:val="28"/>
          <w:szCs w:val="28"/>
          <w:lang w:val="zh-CN"/>
        </w:rPr>
      </w:pPr>
    </w:p>
    <w:p>
      <w:pPr>
        <w:pStyle w:val="19"/>
        <w:jc w:val="left"/>
        <w:rPr>
          <w:rFonts w:hint="eastAsia" w:ascii="宋体" w:hAnsi="宋体" w:eastAsia="宋体" w:cs="华文中宋"/>
          <w:color w:val="auto"/>
          <w:sz w:val="28"/>
          <w:szCs w:val="28"/>
          <w:lang w:val="zh-CN"/>
        </w:rPr>
      </w:pPr>
    </w:p>
    <w:p>
      <w:pPr>
        <w:pStyle w:val="19"/>
        <w:jc w:val="left"/>
        <w:rPr>
          <w:rFonts w:hint="eastAsia" w:ascii="宋体" w:hAnsi="宋体" w:eastAsia="宋体" w:cs="华文中宋"/>
          <w:color w:val="auto"/>
          <w:sz w:val="28"/>
          <w:szCs w:val="28"/>
          <w:lang w:val="zh-CN"/>
        </w:rPr>
      </w:pPr>
      <w:bookmarkStart w:id="59" w:name="_Toc11092"/>
      <w:r>
        <w:rPr>
          <w:rFonts w:hint="eastAsia" w:ascii="宋体" w:hAnsi="宋体" w:eastAsia="宋体" w:cs="华文中宋"/>
          <w:color w:val="auto"/>
          <w:sz w:val="28"/>
          <w:szCs w:val="28"/>
          <w:lang w:val="zh-CN"/>
        </w:rPr>
        <w:t>格式1</w:t>
      </w:r>
      <w:r>
        <w:rPr>
          <w:rFonts w:hint="eastAsia" w:ascii="宋体" w:hAnsi="宋体" w:eastAsia="宋体" w:cs="华文中宋"/>
          <w:color w:val="auto"/>
          <w:sz w:val="28"/>
          <w:szCs w:val="28"/>
          <w:lang w:val="en-US" w:eastAsia="zh-CN"/>
        </w:rPr>
        <w:t>8</w:t>
      </w:r>
      <w:r>
        <w:rPr>
          <w:rFonts w:hint="eastAsia" w:ascii="宋体" w:hAnsi="宋体" w:eastAsia="宋体" w:cs="华文中宋"/>
          <w:color w:val="auto"/>
          <w:sz w:val="28"/>
          <w:szCs w:val="28"/>
          <w:lang w:val="zh-CN" w:eastAsia="zh-CN"/>
        </w:rPr>
        <w:t>：</w:t>
      </w:r>
      <w:r>
        <w:rPr>
          <w:rFonts w:hint="eastAsia" w:ascii="宋体" w:hAnsi="宋体" w:eastAsia="宋体" w:cs="华文中宋"/>
          <w:color w:val="auto"/>
          <w:sz w:val="28"/>
          <w:szCs w:val="28"/>
          <w:lang w:val="zh-CN"/>
        </w:rPr>
        <w:t>竞争性磋商最后报价表</w:t>
      </w:r>
      <w:bookmarkEnd w:id="59"/>
    </w:p>
    <w:p>
      <w:pPr>
        <w:spacing w:line="360" w:lineRule="auto"/>
        <w:jc w:val="center"/>
        <w:rPr>
          <w:rFonts w:ascii="宋体" w:hAnsi="宋体" w:cs="宋体"/>
          <w:b/>
          <w:color w:val="auto"/>
          <w:sz w:val="28"/>
          <w:szCs w:val="28"/>
        </w:rPr>
      </w:pPr>
      <w:bookmarkStart w:id="60" w:name="_Toc408326292"/>
      <w:r>
        <w:rPr>
          <w:rFonts w:hint="eastAsia" w:ascii="宋体" w:hAnsi="宋体" w:cs="宋体"/>
          <w:b/>
          <w:color w:val="auto"/>
          <w:sz w:val="28"/>
          <w:szCs w:val="28"/>
        </w:rPr>
        <w:t>竞争性磋商最后报价表</w:t>
      </w:r>
      <w:bookmarkEnd w:id="60"/>
    </w:p>
    <w:p>
      <w:pPr>
        <w:spacing w:line="360" w:lineRule="auto"/>
        <w:rPr>
          <w:rFonts w:ascii="宋体" w:hAnsi="宋体" w:cs="宋体"/>
          <w:color w:val="auto"/>
          <w:sz w:val="24"/>
        </w:rPr>
      </w:pPr>
      <w:r>
        <w:rPr>
          <w:rFonts w:hint="eastAsia" w:ascii="宋体" w:hAnsi="宋体" w:cs="宋体"/>
          <w:color w:val="auto"/>
          <w:sz w:val="24"/>
        </w:rPr>
        <w:t>供应商名称：</w:t>
      </w:r>
    </w:p>
    <w:p>
      <w:pPr>
        <w:spacing w:line="360" w:lineRule="auto"/>
        <w:rPr>
          <w:rFonts w:ascii="宋体" w:hAnsi="宋体" w:cs="宋体"/>
          <w:color w:val="auto"/>
          <w:sz w:val="24"/>
        </w:rPr>
      </w:pPr>
      <w:r>
        <w:rPr>
          <w:rFonts w:hint="eastAsia" w:ascii="宋体" w:hAnsi="宋体" w:cs="宋体"/>
          <w:color w:val="auto"/>
          <w:sz w:val="24"/>
        </w:rPr>
        <w:t xml:space="preserve">采购项目编号：  </w:t>
      </w:r>
      <w:r>
        <w:rPr>
          <w:rFonts w:hint="eastAsia" w:ascii="宋体" w:hAnsi="宋体" w:cs="宋体"/>
          <w:b/>
          <w:color w:val="auto"/>
          <w:sz w:val="24"/>
        </w:rPr>
        <w:t xml:space="preserve">                                         </w:t>
      </w:r>
    </w:p>
    <w:tbl>
      <w:tblPr>
        <w:tblStyle w:val="22"/>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915"/>
        <w:gridCol w:w="690"/>
        <w:gridCol w:w="570"/>
        <w:gridCol w:w="1335"/>
        <w:gridCol w:w="505"/>
        <w:gridCol w:w="1515"/>
        <w:gridCol w:w="945"/>
        <w:gridCol w:w="135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40" w:type="dxa"/>
            <w:tcBorders>
              <w:tl2br w:val="single" w:color="auto" w:sz="4" w:space="0"/>
            </w:tcBorders>
            <w:noWrap w:val="0"/>
            <w:vAlign w:val="top"/>
          </w:tcPr>
          <w:p>
            <w:pPr>
              <w:kinsoku w:val="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报价内容</w:t>
            </w:r>
          </w:p>
          <w:p>
            <w:pPr>
              <w:kinsoku w:val="0"/>
              <w:rPr>
                <w:rFonts w:hint="eastAsia" w:ascii="宋体" w:hAnsi="宋体" w:eastAsia="宋体" w:cs="宋体"/>
                <w:color w:val="auto"/>
                <w:sz w:val="21"/>
                <w:szCs w:val="21"/>
              </w:rPr>
            </w:pPr>
          </w:p>
          <w:p>
            <w:pPr>
              <w:kinsoku w:val="0"/>
              <w:rPr>
                <w:rFonts w:hint="eastAsia" w:ascii="宋体" w:hAnsi="宋体" w:eastAsia="宋体" w:cs="宋体"/>
                <w:color w:val="auto"/>
                <w:sz w:val="21"/>
                <w:szCs w:val="21"/>
              </w:rPr>
            </w:pPr>
          </w:p>
          <w:p>
            <w:pPr>
              <w:kinsoku w:val="0"/>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915" w:type="dxa"/>
            <w:noWrap w:val="0"/>
            <w:vAlign w:val="center"/>
          </w:tcPr>
          <w:p>
            <w:pPr>
              <w:kinsoku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最初</w:t>
            </w:r>
            <w:r>
              <w:rPr>
                <w:rFonts w:hint="eastAsia" w:ascii="宋体" w:hAnsi="宋体" w:eastAsia="宋体" w:cs="宋体"/>
                <w:color w:val="auto"/>
                <w:sz w:val="21"/>
                <w:szCs w:val="21"/>
              </w:rPr>
              <w:t>投标单价（元</w:t>
            </w:r>
            <w:r>
              <w:rPr>
                <w:rFonts w:hint="eastAsia" w:ascii="宋体" w:hAnsi="宋体" w:eastAsia="宋体" w:cs="宋体"/>
                <w:color w:val="auto"/>
                <w:sz w:val="21"/>
                <w:szCs w:val="21"/>
                <w:lang w:val="en-US" w:eastAsia="zh-CN"/>
              </w:rPr>
              <w:t>/吨</w:t>
            </w:r>
            <w:r>
              <w:rPr>
                <w:rFonts w:hint="eastAsia" w:ascii="宋体" w:hAnsi="宋体" w:eastAsia="宋体" w:cs="宋体"/>
                <w:color w:val="auto"/>
                <w:sz w:val="21"/>
                <w:szCs w:val="21"/>
              </w:rPr>
              <w:t>）</w:t>
            </w:r>
          </w:p>
        </w:tc>
        <w:tc>
          <w:tcPr>
            <w:tcW w:w="1260" w:type="dxa"/>
            <w:gridSpan w:val="2"/>
            <w:noWrap w:val="0"/>
            <w:vAlign w:val="center"/>
          </w:tcPr>
          <w:p>
            <w:pPr>
              <w:kinsoku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最初</w:t>
            </w:r>
            <w:r>
              <w:rPr>
                <w:rFonts w:hint="eastAsia" w:ascii="宋体" w:hAnsi="宋体" w:eastAsia="宋体" w:cs="宋体"/>
                <w:color w:val="auto"/>
                <w:sz w:val="21"/>
                <w:szCs w:val="21"/>
              </w:rPr>
              <w:t xml:space="preserve">投标数量（吨） </w:t>
            </w:r>
          </w:p>
        </w:tc>
        <w:tc>
          <w:tcPr>
            <w:tcW w:w="1335" w:type="dxa"/>
            <w:noWrap w:val="0"/>
            <w:vAlign w:val="center"/>
          </w:tcPr>
          <w:p>
            <w:pPr>
              <w:kinsoku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最初</w:t>
            </w:r>
            <w:r>
              <w:rPr>
                <w:rFonts w:hint="eastAsia" w:ascii="宋体" w:hAnsi="宋体" w:eastAsia="宋体" w:cs="宋体"/>
                <w:color w:val="auto"/>
                <w:sz w:val="21"/>
                <w:szCs w:val="21"/>
              </w:rPr>
              <w:t>投标报价（万元）</w:t>
            </w:r>
          </w:p>
        </w:tc>
        <w:tc>
          <w:tcPr>
            <w:tcW w:w="505" w:type="dxa"/>
            <w:noWrap w:val="0"/>
            <w:vAlign w:val="center"/>
          </w:tcPr>
          <w:p>
            <w:pPr>
              <w:kinsoku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调整因素</w:t>
            </w:r>
          </w:p>
        </w:tc>
        <w:tc>
          <w:tcPr>
            <w:tcW w:w="1515"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insoku w:val="0"/>
              <w:snapToGrid w:val="0"/>
              <w:jc w:val="center"/>
              <w:rPr>
                <w:rFonts w:hint="eastAsia"/>
                <w:color w:val="auto"/>
                <w:lang w:val="en-US" w:eastAsia="zh-CN"/>
              </w:rPr>
            </w:pPr>
          </w:p>
          <w:p>
            <w:pPr>
              <w:pStyle w:val="21"/>
              <w:rPr>
                <w:rFonts w:hint="eastAsia" w:ascii="宋体" w:hAnsi="宋体" w:eastAsia="宋体" w:cs="宋体"/>
                <w:color w:val="auto"/>
                <w:sz w:val="21"/>
                <w:szCs w:val="21"/>
                <w:lang w:val="en-US" w:eastAsia="zh-CN"/>
              </w:rPr>
            </w:pPr>
          </w:p>
          <w:p>
            <w:pPr>
              <w:pStyle w:val="21"/>
              <w:ind w:left="0" w:leftChars="0" w:firstLine="0" w:firstLineChars="0"/>
              <mc:AlternateContent>
                <mc:Choice Requires="wpsCustomData">
                  <wpsCustomData:diagonalParaType/>
                </mc:Choice>
              </mc:AlternateConten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投标内容</w:t>
            </w:r>
          </w:p>
          <w:p>
            <w:pPr>
              <w:kinsoku w:val="0"/>
              <w:rPr>
                <w:rFonts w:hint="eastAsia"/>
                <w:color w:val="auto"/>
              </w:rPr>
            </w:pPr>
            <w:r>
              <w:rPr>
                <w:rFonts w:hint="eastAsia"/>
                <w:color w:val="auto"/>
              </w:rPr>
              <w:t>报价内容</w:t>
            </w:r>
          </w:p>
          <w:p>
            <w:pPr>
              <w:kinsoku w:val="0"/>
              <w:jc w:val="both"/>
              <w:rPr>
                <w:rFonts w:hint="eastAsia"/>
                <w:color w:val="auto"/>
                <w:lang w:val="en-US" w:eastAsia="zh-CN"/>
              </w:rPr>
            </w:pPr>
          </w:p>
        </w:tc>
        <w:tc>
          <w:tcPr>
            <w:tcW w:w="945" w:type="dxa"/>
            <w:noWrap w:val="0"/>
            <w:vAlign w:val="center"/>
          </w:tcPr>
          <w:p>
            <w:pPr>
              <w:kinsoku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投标单价（元</w:t>
            </w:r>
            <w:r>
              <w:rPr>
                <w:rFonts w:hint="eastAsia" w:ascii="宋体" w:hAnsi="宋体" w:eastAsia="宋体" w:cs="宋体"/>
                <w:color w:val="auto"/>
                <w:sz w:val="21"/>
                <w:szCs w:val="21"/>
                <w:lang w:val="en-US" w:eastAsia="zh-CN"/>
              </w:rPr>
              <w:t>/吨</w:t>
            </w:r>
            <w:r>
              <w:rPr>
                <w:rFonts w:hint="eastAsia" w:ascii="宋体" w:hAnsi="宋体" w:eastAsia="宋体" w:cs="宋体"/>
                <w:color w:val="auto"/>
                <w:sz w:val="21"/>
                <w:szCs w:val="21"/>
              </w:rPr>
              <w:t>）</w:t>
            </w:r>
          </w:p>
        </w:tc>
        <w:tc>
          <w:tcPr>
            <w:tcW w:w="1350" w:type="dxa"/>
            <w:noWrap w:val="0"/>
            <w:vAlign w:val="center"/>
          </w:tcPr>
          <w:p>
            <w:pPr>
              <w:kinsoku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 xml:space="preserve">投标数量（吨） </w:t>
            </w:r>
          </w:p>
        </w:tc>
        <w:tc>
          <w:tcPr>
            <w:tcW w:w="1297" w:type="dxa"/>
            <w:noWrap w:val="0"/>
            <w:vAlign w:val="center"/>
          </w:tcPr>
          <w:p>
            <w:pPr>
              <w:kinsoku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投标报价（万元）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340"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填写投标</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产品</w:t>
            </w:r>
            <w:r>
              <w:rPr>
                <w:rFonts w:hint="eastAsia" w:ascii="宋体" w:hAnsi="宋体" w:eastAsia="宋体" w:cs="宋体"/>
                <w:color w:val="auto"/>
                <w:kern w:val="0"/>
                <w:sz w:val="21"/>
                <w:szCs w:val="21"/>
                <w:lang w:bidi="ar"/>
              </w:rPr>
              <w:t>名称</w:t>
            </w:r>
          </w:p>
        </w:tc>
        <w:tc>
          <w:tcPr>
            <w:tcW w:w="915" w:type="dxa"/>
            <w:noWrap w:val="0"/>
            <w:vAlign w:val="center"/>
          </w:tcPr>
          <w:p>
            <w:pPr>
              <w:kinsoku w:val="0"/>
              <w:jc w:val="center"/>
              <w:rPr>
                <w:rFonts w:hint="eastAsia" w:ascii="宋体" w:hAnsi="宋体" w:eastAsia="宋体" w:cs="宋体"/>
                <w:color w:val="auto"/>
                <w:sz w:val="21"/>
                <w:szCs w:val="21"/>
              </w:rPr>
            </w:pPr>
          </w:p>
        </w:tc>
        <w:tc>
          <w:tcPr>
            <w:tcW w:w="1260" w:type="dxa"/>
            <w:gridSpan w:val="2"/>
            <w:noWrap w:val="0"/>
            <w:vAlign w:val="center"/>
          </w:tcPr>
          <w:p>
            <w:pPr>
              <w:kinsoku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（不得低于该</w:t>
            </w:r>
            <w:r>
              <w:rPr>
                <w:rFonts w:hint="eastAsia" w:ascii="宋体" w:hAnsi="宋体" w:eastAsia="宋体" w:cs="宋体"/>
                <w:color w:val="auto"/>
                <w:kern w:val="0"/>
                <w:sz w:val="21"/>
                <w:szCs w:val="21"/>
                <w:lang w:val="en-US" w:eastAsia="zh-CN" w:bidi="ar"/>
              </w:rPr>
              <w:t>产品</w:t>
            </w:r>
            <w:r>
              <w:rPr>
                <w:rFonts w:hint="eastAsia" w:ascii="宋体" w:hAnsi="宋体" w:eastAsia="宋体" w:cs="宋体"/>
                <w:color w:val="auto"/>
                <w:kern w:val="0"/>
                <w:sz w:val="21"/>
                <w:szCs w:val="21"/>
                <w:lang w:eastAsia="zh-CN" w:bidi="ar"/>
              </w:rPr>
              <w:t>采购最低投标数量）</w:t>
            </w:r>
          </w:p>
        </w:tc>
        <w:tc>
          <w:tcPr>
            <w:tcW w:w="1335" w:type="dxa"/>
            <w:noWrap w:val="0"/>
            <w:vAlign w:val="center"/>
          </w:tcPr>
          <w:p>
            <w:pPr>
              <w:kinsoku w:val="0"/>
              <w:jc w:val="left"/>
              <w:rPr>
                <w:rFonts w:hint="eastAsia" w:ascii="宋体" w:hAnsi="宋体" w:eastAsia="宋体" w:cs="宋体"/>
                <w:color w:val="auto"/>
                <w:sz w:val="21"/>
                <w:szCs w:val="21"/>
              </w:rPr>
            </w:pPr>
            <w:r>
              <w:rPr>
                <w:rFonts w:hint="eastAsia" w:ascii="宋体" w:hAnsi="宋体" w:eastAsia="宋体" w:cs="宋体"/>
                <w:color w:val="auto"/>
                <w:sz w:val="21"/>
                <w:szCs w:val="21"/>
              </w:rPr>
              <w:t>（填写该货物采购预算控制额度）</w:t>
            </w:r>
          </w:p>
        </w:tc>
        <w:tc>
          <w:tcPr>
            <w:tcW w:w="505" w:type="dxa"/>
            <w:noWrap w:val="0"/>
            <w:vAlign w:val="center"/>
          </w:tcPr>
          <w:p>
            <w:pPr>
              <w:kinsoku w:val="0"/>
              <w:spacing w:line="500" w:lineRule="exact"/>
              <w:jc w:val="center"/>
              <w:rPr>
                <w:rFonts w:hint="eastAsia" w:ascii="宋体" w:hAnsi="宋体" w:eastAsia="宋体" w:cs="宋体"/>
                <w:color w:val="auto"/>
                <w:sz w:val="21"/>
                <w:szCs w:val="21"/>
              </w:rPr>
            </w:pPr>
          </w:p>
        </w:tc>
        <w:tc>
          <w:tcPr>
            <w:tcW w:w="1515" w:type="dxa"/>
            <w:noWrap w:val="0"/>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 填写投标</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产品</w:t>
            </w:r>
            <w:r>
              <w:rPr>
                <w:rFonts w:hint="eastAsia" w:ascii="宋体" w:hAnsi="宋体" w:eastAsia="宋体" w:cs="宋体"/>
                <w:color w:val="auto"/>
                <w:kern w:val="0"/>
                <w:sz w:val="21"/>
                <w:szCs w:val="21"/>
                <w:lang w:bidi="ar"/>
              </w:rPr>
              <w:t>名称</w:t>
            </w:r>
          </w:p>
        </w:tc>
        <w:tc>
          <w:tcPr>
            <w:tcW w:w="945" w:type="dxa"/>
            <w:noWrap w:val="0"/>
            <w:vAlign w:val="center"/>
          </w:tcPr>
          <w:p>
            <w:pPr>
              <w:kinsoku w:val="0"/>
              <w:jc w:val="center"/>
              <w:rPr>
                <w:rFonts w:hint="eastAsia" w:ascii="宋体" w:hAnsi="宋体" w:eastAsia="宋体" w:cs="宋体"/>
                <w:color w:val="auto"/>
                <w:sz w:val="21"/>
                <w:szCs w:val="21"/>
              </w:rPr>
            </w:pPr>
          </w:p>
        </w:tc>
        <w:tc>
          <w:tcPr>
            <w:tcW w:w="1350" w:type="dxa"/>
            <w:noWrap w:val="0"/>
            <w:vAlign w:val="center"/>
          </w:tcPr>
          <w:p>
            <w:pPr>
              <w:kinsoku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bidi="ar"/>
              </w:rPr>
              <w:t>（不得低于该</w:t>
            </w:r>
            <w:r>
              <w:rPr>
                <w:rFonts w:hint="eastAsia" w:ascii="宋体" w:hAnsi="宋体" w:eastAsia="宋体" w:cs="宋体"/>
                <w:color w:val="auto"/>
                <w:kern w:val="0"/>
                <w:sz w:val="21"/>
                <w:szCs w:val="21"/>
                <w:lang w:val="en-US" w:eastAsia="zh-CN" w:bidi="ar"/>
              </w:rPr>
              <w:t>产品</w:t>
            </w:r>
            <w:r>
              <w:rPr>
                <w:rFonts w:hint="eastAsia" w:ascii="宋体" w:hAnsi="宋体" w:eastAsia="宋体" w:cs="宋体"/>
                <w:color w:val="auto"/>
                <w:kern w:val="0"/>
                <w:sz w:val="21"/>
                <w:szCs w:val="21"/>
                <w:lang w:eastAsia="zh-CN" w:bidi="ar"/>
              </w:rPr>
              <w:t>采购最低投标数量）</w:t>
            </w:r>
          </w:p>
        </w:tc>
        <w:tc>
          <w:tcPr>
            <w:tcW w:w="1297" w:type="dxa"/>
            <w:noWrap w:val="0"/>
            <w:vAlign w:val="center"/>
          </w:tcPr>
          <w:p>
            <w:pPr>
              <w:kinsoku w:val="0"/>
              <w:jc w:val="left"/>
              <w:rPr>
                <w:rFonts w:hint="eastAsia" w:ascii="宋体" w:hAnsi="宋体" w:eastAsia="宋体" w:cs="宋体"/>
                <w:color w:val="auto"/>
                <w:sz w:val="21"/>
                <w:szCs w:val="21"/>
              </w:rPr>
            </w:pPr>
            <w:r>
              <w:rPr>
                <w:rFonts w:hint="eastAsia" w:ascii="宋体" w:hAnsi="宋体" w:eastAsia="宋体" w:cs="宋体"/>
                <w:color w:val="auto"/>
                <w:sz w:val="21"/>
                <w:szCs w:val="21"/>
              </w:rPr>
              <w:t>（填写该货物采购预算控制额度）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945" w:type="dxa"/>
            <w:gridSpan w:val="3"/>
            <w:noWrap w:val="0"/>
            <w:vAlign w:val="center"/>
          </w:tcPr>
          <w:p>
            <w:pPr>
              <w:kinsoku w:val="0"/>
              <w:rPr>
                <w:rFonts w:hint="eastAsia" w:ascii="宋体" w:hAnsi="宋体" w:eastAsia="宋体" w:cs="宋体"/>
                <w:color w:val="auto"/>
                <w:sz w:val="21"/>
                <w:szCs w:val="21"/>
              </w:rPr>
            </w:pPr>
            <w:r>
              <w:rPr>
                <w:rFonts w:hint="eastAsia" w:ascii="宋体" w:hAnsi="宋体" w:eastAsia="宋体" w:cs="宋体"/>
                <w:color w:val="auto"/>
                <w:sz w:val="21"/>
                <w:szCs w:val="21"/>
              </w:rPr>
              <w:t>投标总报价人民币（大写）：</w:t>
            </w:r>
          </w:p>
          <w:p>
            <w:pPr>
              <w:kinsoku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人民币（小写）：                          </w:t>
            </w:r>
          </w:p>
        </w:tc>
        <w:tc>
          <w:tcPr>
            <w:tcW w:w="7517" w:type="dxa"/>
            <w:gridSpan w:val="7"/>
            <w:noWrap w:val="0"/>
            <w:vAlign w:val="center"/>
          </w:tcPr>
          <w:p>
            <w:pPr>
              <w:kinsoku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945" w:type="dxa"/>
            <w:gridSpan w:val="3"/>
            <w:noWrap w:val="0"/>
            <w:vAlign w:val="center"/>
          </w:tcPr>
          <w:p>
            <w:pPr>
              <w:kinsoku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最终确定的质量保证</w:t>
            </w:r>
          </w:p>
          <w:p>
            <w:pPr>
              <w:kinsoku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及服务承诺</w:t>
            </w:r>
          </w:p>
        </w:tc>
        <w:tc>
          <w:tcPr>
            <w:tcW w:w="7517" w:type="dxa"/>
            <w:gridSpan w:val="7"/>
            <w:noWrap w:val="0"/>
            <w:vAlign w:val="center"/>
          </w:tcPr>
          <w:p>
            <w:pPr>
              <w:kinsoku w:val="0"/>
              <w:rPr>
                <w:rFonts w:hint="eastAsia" w:ascii="宋体" w:hAnsi="宋体" w:eastAsia="宋体" w:cs="宋体"/>
                <w:color w:val="auto"/>
                <w:sz w:val="21"/>
                <w:szCs w:val="21"/>
              </w:rPr>
            </w:pPr>
          </w:p>
        </w:tc>
      </w:tr>
    </w:tbl>
    <w:p>
      <w:pPr>
        <w:spacing w:line="360" w:lineRule="auto"/>
        <w:jc w:val="left"/>
        <w:rPr>
          <w:rFonts w:hint="eastAsia" w:ascii="宋体" w:hAnsi="Cambria" w:cs="宋体"/>
          <w:color w:val="auto"/>
          <w:kern w:val="0"/>
          <w:sz w:val="24"/>
        </w:rPr>
      </w:pPr>
      <w:r>
        <w:rPr>
          <w:rFonts w:hint="eastAsia" w:ascii="宋体" w:hAnsi="宋体" w:cs="宋体"/>
          <w:color w:val="auto"/>
          <w:sz w:val="24"/>
        </w:rPr>
        <w:t>注：此表不需装订在响应文件中，供应商事先须盖章、签字。在磋商期间，由磋商小组确定合格的供应商现场</w:t>
      </w:r>
      <w:r>
        <w:rPr>
          <w:rFonts w:hint="eastAsia" w:hAnsi="宋体"/>
          <w:color w:val="auto"/>
          <w:sz w:val="24"/>
          <w:szCs w:val="24"/>
        </w:rPr>
        <w:t>或邮件形式（</w:t>
      </w:r>
      <w:r>
        <w:rPr>
          <w:rFonts w:hint="eastAsia" w:hAnsi="宋体" w:cs="宋体"/>
          <w:color w:val="auto"/>
          <w:sz w:val="24"/>
          <w:szCs w:val="24"/>
        </w:rPr>
        <w:t>邮箱：</w:t>
      </w:r>
      <w:r>
        <w:rPr>
          <w:rFonts w:ascii="Arial" w:hAnsi="Arial" w:cs="Arial"/>
          <w:color w:val="auto"/>
          <w:sz w:val="24"/>
          <w:szCs w:val="24"/>
        </w:rPr>
        <w:t>QHCRZB@163.COM</w:t>
      </w:r>
      <w:r>
        <w:rPr>
          <w:rFonts w:hint="eastAsia" w:hAnsi="宋体"/>
          <w:color w:val="auto"/>
          <w:sz w:val="24"/>
          <w:szCs w:val="24"/>
        </w:rPr>
        <w:t>）</w:t>
      </w:r>
      <w:r>
        <w:rPr>
          <w:rFonts w:hint="eastAsia" w:ascii="宋体" w:hAnsi="宋体" w:cs="宋体"/>
          <w:color w:val="auto"/>
          <w:sz w:val="24"/>
        </w:rPr>
        <w:t>填写。</w:t>
      </w:r>
    </w:p>
    <w:p>
      <w:pPr>
        <w:pStyle w:val="21"/>
        <w:rPr>
          <w:rFonts w:hint="eastAsia" w:ascii="宋体" w:hAnsi="Cambria" w:cs="宋体"/>
          <w:color w:val="auto"/>
          <w:kern w:val="0"/>
          <w:sz w:val="24"/>
        </w:rPr>
      </w:pPr>
    </w:p>
    <w:p>
      <w:pPr>
        <w:pStyle w:val="21"/>
        <w:rPr>
          <w:rFonts w:hint="eastAsia" w:ascii="宋体" w:hAnsi="Cambria" w:cs="宋体"/>
          <w:color w:val="auto"/>
          <w:kern w:val="0"/>
          <w:sz w:val="24"/>
        </w:rPr>
      </w:pPr>
    </w:p>
    <w:p>
      <w:pPr>
        <w:pStyle w:val="21"/>
        <w:rPr>
          <w:rFonts w:hint="eastAsia" w:ascii="宋体" w:hAnsi="Cambria" w:cs="宋体"/>
          <w:color w:val="auto"/>
          <w:kern w:val="0"/>
          <w:sz w:val="24"/>
        </w:rPr>
      </w:pPr>
    </w:p>
    <w:p>
      <w:pPr>
        <w:pStyle w:val="21"/>
        <w:rPr>
          <w:rFonts w:hint="eastAsia" w:ascii="宋体" w:hAnsi="Cambria" w:cs="宋体"/>
          <w:color w:val="auto"/>
          <w:kern w:val="0"/>
          <w:sz w:val="24"/>
        </w:rPr>
      </w:pPr>
    </w:p>
    <w:p>
      <w:pPr>
        <w:pStyle w:val="21"/>
        <w:rPr>
          <w:rFonts w:hint="eastAsia" w:ascii="宋体" w:hAnsi="Cambria" w:cs="宋体"/>
          <w:color w:val="auto"/>
          <w:kern w:val="0"/>
          <w:sz w:val="24"/>
        </w:rPr>
      </w:pPr>
    </w:p>
    <w:p>
      <w:pPr>
        <w:autoSpaceDE w:val="0"/>
        <w:autoSpaceDN w:val="0"/>
        <w:adjustRightInd w:val="0"/>
        <w:spacing w:line="400" w:lineRule="exact"/>
        <w:ind w:right="480" w:firstLine="4560" w:firstLineChars="1900"/>
        <w:rPr>
          <w:rFonts w:hint="eastAsia" w:ascii="宋体" w:hAnsi="Cambria" w:cs="宋体"/>
          <w:color w:val="auto"/>
          <w:kern w:val="0"/>
          <w:sz w:val="24"/>
          <w:lang w:val="zh-CN"/>
        </w:rPr>
      </w:pPr>
      <w:r>
        <w:rPr>
          <w:rFonts w:hint="eastAsia" w:ascii="宋体" w:hAnsi="Cambria" w:cs="宋体"/>
          <w:color w:val="auto"/>
          <w:kern w:val="0"/>
          <w:sz w:val="24"/>
          <w:lang w:val="zh-CN"/>
        </w:rPr>
        <w:t>供应商：             （公章）</w:t>
      </w:r>
    </w:p>
    <w:p>
      <w:pPr>
        <w:autoSpaceDE w:val="0"/>
        <w:autoSpaceDN w:val="0"/>
        <w:adjustRightInd w:val="0"/>
        <w:spacing w:line="400" w:lineRule="exact"/>
        <w:ind w:firstLine="480"/>
        <w:rPr>
          <w:rFonts w:hint="eastAsia" w:ascii="宋体" w:hAnsi="Cambria" w:cs="宋体"/>
          <w:color w:val="auto"/>
          <w:kern w:val="0"/>
          <w:sz w:val="24"/>
          <w:lang w:val="zh-CN"/>
        </w:rPr>
      </w:pPr>
      <w:r>
        <w:rPr>
          <w:rFonts w:hint="eastAsia" w:ascii="宋体" w:hAnsi="Cambria" w:cs="宋体"/>
          <w:color w:val="auto"/>
          <w:kern w:val="0"/>
          <w:sz w:val="24"/>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lang w:val="zh-CN"/>
        </w:rPr>
      </w:pPr>
      <w:r>
        <w:rPr>
          <w:rFonts w:hint="eastAsia" w:ascii="宋体" w:hAnsi="Cambria" w:cs="宋体"/>
          <w:color w:val="auto"/>
          <w:kern w:val="0"/>
          <w:sz w:val="24"/>
          <w:lang w:val="zh-CN"/>
        </w:rPr>
        <w:t xml:space="preserve">                                         年   月   日</w:t>
      </w:r>
    </w:p>
    <w:p>
      <w:pPr>
        <w:pStyle w:val="19"/>
        <w:jc w:val="left"/>
        <w:rPr>
          <w:rFonts w:hint="eastAsia" w:ascii="宋体" w:hAnsi="宋体" w:cs="华文中宋"/>
          <w:color w:val="auto"/>
          <w:sz w:val="28"/>
          <w:szCs w:val="28"/>
          <w:lang w:val="zh-CN"/>
        </w:rPr>
      </w:pPr>
      <w:bookmarkStart w:id="61" w:name="_Toc2101"/>
    </w:p>
    <w:p>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pPr>
        <w:pStyle w:val="19"/>
        <w:jc w:val="left"/>
        <w:rPr>
          <w:rFonts w:hint="eastAsia" w:ascii="宋体" w:hAns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19</w:t>
      </w:r>
      <w:r>
        <w:rPr>
          <w:rFonts w:hint="eastAsia" w:ascii="宋体" w:hAnsi="宋体" w:cs="华文中宋"/>
          <w:color w:val="auto"/>
          <w:sz w:val="28"/>
          <w:szCs w:val="28"/>
          <w:lang w:val="zh-CN"/>
        </w:rPr>
        <w:t>：供应商认为在其他方面有必要说明的事项</w:t>
      </w:r>
      <w:bookmarkEnd w:id="61"/>
    </w:p>
    <w:p>
      <w:pPr>
        <w:autoSpaceDE w:val="0"/>
        <w:autoSpaceDN w:val="0"/>
        <w:adjustRightInd w:val="0"/>
        <w:rPr>
          <w:rFonts w:hint="eastAsia" w:ascii="宋体" w:hAnsi="宋体" w:cs="华文中宋"/>
          <w:color w:val="auto"/>
          <w:kern w:val="0"/>
          <w:sz w:val="28"/>
          <w:szCs w:val="28"/>
          <w:lang w:val="zh-CN"/>
        </w:rPr>
      </w:pPr>
      <w:r>
        <w:rPr>
          <w:rFonts w:hint="eastAsia" w:ascii="宋体" w:hAnsi="宋体" w:cs="华文中宋"/>
          <w:color w:val="auto"/>
          <w:kern w:val="0"/>
          <w:sz w:val="28"/>
          <w:szCs w:val="28"/>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auto"/>
          <w:kern w:val="0"/>
          <w:sz w:val="24"/>
          <w:lang w:val="zh-CN"/>
        </w:rPr>
      </w:pPr>
    </w:p>
    <w:p>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autoSpaceDE w:val="0"/>
        <w:autoSpaceDN w:val="0"/>
        <w:adjustRightInd w:val="0"/>
        <w:spacing w:line="400" w:lineRule="exact"/>
        <w:jc w:val="left"/>
        <w:rPr>
          <w:rFonts w:hint="eastAsia" w:ascii="宋体" w:hAnsi="Cambria" w:cs="宋体"/>
          <w:color w:val="auto"/>
          <w:kern w:val="0"/>
          <w:sz w:val="24"/>
          <w:lang w:val="zh-CN"/>
        </w:rPr>
      </w:pPr>
    </w:p>
    <w:p>
      <w:pPr>
        <w:pStyle w:val="19"/>
        <w:jc w:val="both"/>
        <w:rPr>
          <w:rFonts w:hint="eastAsia"/>
          <w:color w:val="auto"/>
          <w:lang w:val="zh-CN"/>
        </w:rPr>
      </w:pPr>
    </w:p>
    <w:p>
      <w:pPr>
        <w:pStyle w:val="19"/>
        <w:rPr>
          <w:rFonts w:hint="eastAsia" w:ascii="宋体" w:hAnsi="宋体" w:cs="华文中宋"/>
          <w:color w:val="auto"/>
          <w:szCs w:val="36"/>
        </w:rPr>
      </w:pPr>
      <w:bookmarkStart w:id="62" w:name="_Toc60"/>
      <w:r>
        <w:rPr>
          <w:rFonts w:hint="eastAsia" w:ascii="宋体" w:hAnsi="宋体" w:cs="华文中宋"/>
          <w:color w:val="auto"/>
          <w:szCs w:val="36"/>
          <w:lang w:val="zh-CN"/>
        </w:rPr>
        <w:t>第六部分</w:t>
      </w:r>
      <w:r>
        <w:rPr>
          <w:rFonts w:hint="eastAsia" w:ascii="宋体" w:hAnsi="宋体" w:cs="华文中宋"/>
          <w:color w:val="auto"/>
          <w:szCs w:val="36"/>
        </w:rPr>
        <w:t xml:space="preserve">  </w:t>
      </w:r>
      <w:r>
        <w:rPr>
          <w:rFonts w:hint="eastAsia" w:ascii="宋体" w:hAnsi="宋体" w:cs="华文中宋"/>
          <w:color w:val="auto"/>
          <w:szCs w:val="36"/>
          <w:lang w:val="zh-CN"/>
        </w:rPr>
        <w:t>采购项目要求</w:t>
      </w:r>
      <w:bookmarkEnd w:id="62"/>
    </w:p>
    <w:p>
      <w:pPr>
        <w:pStyle w:val="19"/>
        <w:rPr>
          <w:rFonts w:hint="eastAsia" w:ascii="宋体" w:hAnsi="宋体" w:cs="华文中宋"/>
          <w:color w:val="auto"/>
          <w:szCs w:val="36"/>
        </w:rPr>
      </w:pPr>
      <w:bookmarkStart w:id="63" w:name="_Toc29910"/>
      <w:r>
        <w:rPr>
          <w:rFonts w:hint="eastAsia" w:ascii="宋体" w:hAnsi="宋体" w:cs="华文中宋"/>
          <w:color w:val="auto"/>
          <w:szCs w:val="36"/>
          <w:lang w:val="zh-CN"/>
        </w:rPr>
        <w:t>（一）</w:t>
      </w:r>
      <w:r>
        <w:rPr>
          <w:rFonts w:hint="eastAsia" w:ascii="宋体" w:hAnsi="宋体" w:cs="华文中宋"/>
          <w:color w:val="auto"/>
          <w:szCs w:val="36"/>
          <w:lang w:val="zh-CN" w:eastAsia="zh-CN"/>
        </w:rPr>
        <w:t>响应</w:t>
      </w:r>
      <w:r>
        <w:rPr>
          <w:rFonts w:hint="eastAsia" w:ascii="宋体" w:hAnsi="宋体" w:cs="华文中宋"/>
          <w:color w:val="auto"/>
          <w:szCs w:val="36"/>
          <w:lang w:val="zh-CN"/>
        </w:rPr>
        <w:t>要求</w:t>
      </w:r>
      <w:bookmarkEnd w:id="63"/>
    </w:p>
    <w:p>
      <w:pPr>
        <w:pStyle w:val="19"/>
        <w:jc w:val="left"/>
        <w:rPr>
          <w:rFonts w:hint="eastAsia" w:ascii="宋体" w:hAnsi="宋体" w:cs="华文中宋"/>
          <w:color w:val="auto"/>
          <w:sz w:val="28"/>
          <w:szCs w:val="28"/>
          <w:lang w:val="zh-CN"/>
        </w:rPr>
      </w:pPr>
      <w:bookmarkStart w:id="64" w:name="_Toc9958"/>
      <w:r>
        <w:rPr>
          <w:rFonts w:hint="eastAsia" w:ascii="宋体" w:hAnsi="宋体" w:cs="华文中宋"/>
          <w:color w:val="auto"/>
          <w:sz w:val="28"/>
          <w:szCs w:val="28"/>
          <w:lang w:val="zh-CN"/>
        </w:rPr>
        <w:t>1.</w:t>
      </w:r>
      <w:r>
        <w:rPr>
          <w:rFonts w:hint="eastAsia" w:ascii="宋体" w:hAnsi="宋体" w:cs="华文中宋"/>
          <w:color w:val="auto"/>
          <w:sz w:val="28"/>
          <w:szCs w:val="28"/>
          <w:lang w:val="zh-CN" w:eastAsia="zh-CN"/>
        </w:rPr>
        <w:t>响应</w:t>
      </w:r>
      <w:r>
        <w:rPr>
          <w:rFonts w:hint="eastAsia" w:ascii="宋体" w:hAnsi="宋体" w:cs="华文中宋"/>
          <w:color w:val="auto"/>
          <w:sz w:val="28"/>
          <w:szCs w:val="28"/>
          <w:lang w:val="zh-CN"/>
        </w:rPr>
        <w:t>说明</w:t>
      </w:r>
      <w:bookmarkEnd w:id="64"/>
    </w:p>
    <w:p>
      <w:pPr>
        <w:autoSpaceDE w:val="0"/>
        <w:autoSpaceDN w:val="0"/>
        <w:adjustRightInd w:val="0"/>
        <w:spacing w:line="400" w:lineRule="exact"/>
        <w:ind w:firstLine="480" w:firstLineChars="200"/>
        <w:rPr>
          <w:rFonts w:ascii="宋体" w:hAnsi="Calibri" w:cs="宋体"/>
          <w:color w:val="auto"/>
          <w:kern w:val="0"/>
          <w:sz w:val="24"/>
          <w:lang w:val="zh-CN"/>
        </w:rPr>
      </w:pPr>
      <w:r>
        <w:rPr>
          <w:rFonts w:ascii="宋体" w:hAnsi="Calibri" w:cs="宋体"/>
          <w:color w:val="auto"/>
          <w:kern w:val="0"/>
          <w:sz w:val="24"/>
          <w:lang w:val="zh-CN"/>
        </w:rPr>
        <w:t>1.1</w:t>
      </w:r>
      <w:r>
        <w:rPr>
          <w:rFonts w:ascii="Arial" w:hAnsi="Arial" w:cs="Arial"/>
          <w:color w:val="auto"/>
          <w:kern w:val="0"/>
          <w:sz w:val="24"/>
          <w:lang w:val="zh-CN"/>
        </w:rPr>
        <w:t>本项目概况及技术参数中所有产品不能拆分或少报，必须作为一个整体进行投标。否则，投标无效。</w:t>
      </w:r>
    </w:p>
    <w:p>
      <w:pPr>
        <w:autoSpaceDE w:val="0"/>
        <w:autoSpaceDN w:val="0"/>
        <w:adjustRightInd w:val="0"/>
        <w:spacing w:line="400" w:lineRule="exact"/>
        <w:rPr>
          <w:rFonts w:ascii="宋体" w:hAnsi="Calibri" w:cs="宋体"/>
          <w:color w:val="auto"/>
          <w:kern w:val="0"/>
          <w:sz w:val="24"/>
          <w:lang w:val="zh-CN"/>
        </w:rPr>
      </w:pPr>
      <w:r>
        <w:rPr>
          <w:rFonts w:hint="eastAsia" w:ascii="宋体" w:hAnsi="Calibri" w:cs="宋体"/>
          <w:color w:val="auto"/>
          <w:kern w:val="0"/>
          <w:sz w:val="24"/>
        </w:rPr>
        <w:t xml:space="preserve">    </w:t>
      </w:r>
      <w:r>
        <w:rPr>
          <w:rFonts w:ascii="宋体" w:hAnsi="Calibri" w:cs="宋体"/>
          <w:color w:val="auto"/>
          <w:kern w:val="0"/>
          <w:sz w:val="24"/>
          <w:lang w:val="zh-CN"/>
        </w:rPr>
        <w:t>1.2</w:t>
      </w:r>
      <w:r>
        <w:rPr>
          <w:rFonts w:hint="eastAsia" w:ascii="宋体" w:hAnsi="Cambria" w:cs="宋体"/>
          <w:color w:val="auto"/>
          <w:kern w:val="0"/>
          <w:sz w:val="24"/>
          <w:lang w:val="zh-CN"/>
        </w:rPr>
        <w:t>竞争性磋商响应报价</w:t>
      </w:r>
      <w:r>
        <w:rPr>
          <w:rFonts w:ascii="Arial" w:cs="Arial"/>
          <w:color w:val="auto"/>
          <w:sz w:val="24"/>
        </w:rPr>
        <w:t>必须包括：</w:t>
      </w:r>
      <w:r>
        <w:rPr>
          <w:rFonts w:hint="eastAsia" w:ascii="Arial" w:hAnsi="Arial" w:cs="Arial"/>
          <w:color w:val="auto"/>
          <w:sz w:val="24"/>
          <w:lang w:eastAsia="zh-CN"/>
        </w:rPr>
        <w:t>货物费、手续费、包装费、运输费、保险费、装卸车费、转运人工费、过磅费、售前、售中、售后服务费、成交服务费、税金及不可预见费等全部费用。</w:t>
      </w:r>
      <w:r>
        <w:rPr>
          <w:rFonts w:hint="eastAsia" w:ascii="宋体" w:hAnsi="Calibri" w:cs="宋体"/>
          <w:color w:val="auto"/>
          <w:kern w:val="0"/>
          <w:sz w:val="24"/>
          <w:lang w:val="zh-CN"/>
        </w:rPr>
        <w:t>若竞争性磋商响应报价不能完全包括上述内容，该响应文件将被认为非实质性响应。</w:t>
      </w:r>
    </w:p>
    <w:p>
      <w:pPr>
        <w:autoSpaceDE w:val="0"/>
        <w:autoSpaceDN w:val="0"/>
        <w:adjustRightInd w:val="0"/>
        <w:spacing w:line="400" w:lineRule="exact"/>
        <w:ind w:firstLine="480" w:firstLineChars="200"/>
        <w:rPr>
          <w:rFonts w:ascii="Arial" w:hAnsi="Arial" w:cs="Arial"/>
          <w:color w:val="auto"/>
          <w:kern w:val="0"/>
          <w:sz w:val="24"/>
          <w:lang w:val="zh-CN"/>
        </w:rPr>
      </w:pPr>
      <w:r>
        <w:rPr>
          <w:rFonts w:ascii="宋体" w:hAnsi="Calibri" w:cs="宋体"/>
          <w:color w:val="auto"/>
          <w:kern w:val="0"/>
          <w:sz w:val="24"/>
          <w:lang w:val="zh-CN"/>
        </w:rPr>
        <w:t>1.</w:t>
      </w:r>
      <w:r>
        <w:rPr>
          <w:rFonts w:hint="eastAsia" w:ascii="宋体" w:hAnsi="Calibri" w:cs="宋体"/>
          <w:color w:val="auto"/>
          <w:kern w:val="0"/>
          <w:sz w:val="24"/>
          <w:lang w:val="zh-CN"/>
        </w:rPr>
        <w:t>3</w:t>
      </w:r>
      <w:r>
        <w:rPr>
          <w:rFonts w:hint="eastAsia" w:ascii="Arial" w:hAnsi="Arial" w:cs="Arial"/>
          <w:color w:val="auto"/>
          <w:kern w:val="0"/>
          <w:sz w:val="24"/>
          <w:lang w:val="zh-CN"/>
        </w:rPr>
        <w:t>供应商</w:t>
      </w:r>
      <w:r>
        <w:rPr>
          <w:rFonts w:ascii="Arial" w:hAnsi="Arial" w:cs="Arial"/>
          <w:color w:val="auto"/>
          <w:kern w:val="0"/>
          <w:sz w:val="24"/>
          <w:lang w:val="zh-CN"/>
        </w:rPr>
        <w:t>必须如实填写“技术规格响应表”，在“</w:t>
      </w:r>
      <w:r>
        <w:rPr>
          <w:rFonts w:hint="eastAsia" w:ascii="Arial" w:hAnsi="Arial" w:cs="Arial"/>
          <w:color w:val="auto"/>
          <w:kern w:val="0"/>
          <w:sz w:val="24"/>
          <w:lang w:val="zh-CN"/>
        </w:rPr>
        <w:t>响应</w:t>
      </w:r>
      <w:r>
        <w:rPr>
          <w:rFonts w:ascii="Arial" w:hAnsi="Arial" w:cs="Arial"/>
          <w:color w:val="auto"/>
          <w:kern w:val="0"/>
          <w:sz w:val="24"/>
          <w:lang w:val="zh-CN"/>
        </w:rPr>
        <w:t>产品技术参数、指标”栏中列出所投产品的具体规格型号和具体技术参数、指标；以采购人需求为最低指标要求，</w:t>
      </w:r>
      <w:r>
        <w:rPr>
          <w:rFonts w:hint="eastAsia" w:ascii="Arial" w:hAnsi="Arial" w:cs="Arial"/>
          <w:color w:val="auto"/>
          <w:kern w:val="0"/>
          <w:sz w:val="24"/>
          <w:lang w:val="zh-CN"/>
        </w:rPr>
        <w:t>供应商</w:t>
      </w:r>
      <w:r>
        <w:rPr>
          <w:rFonts w:ascii="Arial" w:hAnsi="Arial" w:cs="Arial"/>
          <w:color w:val="auto"/>
          <w:kern w:val="0"/>
          <w:sz w:val="24"/>
          <w:lang w:val="zh-CN"/>
        </w:rPr>
        <w:t>对超出或不满足最低指标要求的指标需列出“＋、</w:t>
      </w:r>
      <w:r>
        <w:rPr>
          <w:rFonts w:hint="eastAsia" w:ascii="Arial" w:hAnsi="Arial" w:cs="Arial"/>
          <w:color w:val="auto"/>
          <w:kern w:val="0"/>
          <w:sz w:val="24"/>
        </w:rPr>
        <w:t>-</w:t>
      </w:r>
      <w:r>
        <w:rPr>
          <w:rFonts w:ascii="Arial" w:hAnsi="Arial" w:cs="Arial"/>
          <w:color w:val="auto"/>
          <w:kern w:val="0"/>
          <w:sz w:val="24"/>
          <w:lang w:val="zh-CN"/>
        </w:rPr>
        <w:t>、0”偏差。</w:t>
      </w:r>
    </w:p>
    <w:p>
      <w:pPr>
        <w:autoSpaceDE w:val="0"/>
        <w:autoSpaceDN w:val="0"/>
        <w:adjustRightInd w:val="0"/>
        <w:spacing w:line="400" w:lineRule="exact"/>
        <w:ind w:firstLine="480" w:firstLineChars="200"/>
        <w:rPr>
          <w:rFonts w:ascii="Arial" w:hAnsi="Arial" w:cs="Arial"/>
          <w:color w:val="auto"/>
          <w:kern w:val="0"/>
          <w:sz w:val="24"/>
          <w:lang w:val="zh-CN"/>
        </w:rPr>
      </w:pPr>
      <w:r>
        <w:rPr>
          <w:rFonts w:ascii="宋体" w:hAnsi="Calibri" w:cs="宋体"/>
          <w:color w:val="auto"/>
          <w:kern w:val="0"/>
          <w:sz w:val="24"/>
          <w:lang w:val="zh-CN"/>
        </w:rPr>
        <w:t>1.4</w:t>
      </w:r>
      <w:r>
        <w:rPr>
          <w:rFonts w:ascii="Arial" w:hAnsi="Arial" w:cs="Arial"/>
          <w:color w:val="auto"/>
          <w:kern w:val="0"/>
          <w:sz w:val="24"/>
          <w:lang w:val="zh-CN"/>
        </w:rPr>
        <w:t>本次采购产品均为国产产品，所投产品必须符合国家的强制性标准。</w:t>
      </w:r>
    </w:p>
    <w:p>
      <w:pPr>
        <w:autoSpaceDE w:val="0"/>
        <w:autoSpaceDN w:val="0"/>
        <w:adjustRightInd w:val="0"/>
        <w:spacing w:line="400" w:lineRule="exact"/>
        <w:ind w:firstLine="480" w:firstLineChars="200"/>
        <w:rPr>
          <w:rFonts w:ascii="Arial" w:hAnsi="Arial" w:cs="Arial"/>
          <w:color w:val="auto"/>
          <w:kern w:val="0"/>
          <w:sz w:val="24"/>
          <w:lang w:val="zh-CN"/>
        </w:rPr>
      </w:pPr>
      <w:r>
        <w:rPr>
          <w:rFonts w:hint="eastAsia" w:ascii="宋体" w:hAnsi="Calibri" w:eastAsia="宋体" w:cs="宋体"/>
          <w:color w:val="auto"/>
          <w:kern w:val="0"/>
          <w:sz w:val="24"/>
          <w:lang w:val="en-US" w:eastAsia="zh-CN"/>
        </w:rPr>
        <w:t>1.5</w:t>
      </w:r>
      <w:r>
        <w:rPr>
          <w:rFonts w:ascii="宋体" w:hAnsi="Calibri" w:eastAsia="宋体" w:cs="宋体"/>
          <w:color w:val="auto"/>
          <w:kern w:val="0"/>
          <w:sz w:val="24"/>
          <w:lang w:val="zh-CN"/>
        </w:rPr>
        <w:t>交货期、地点</w:t>
      </w:r>
      <w:r>
        <w:rPr>
          <w:rFonts w:ascii="Arial" w:hAnsi="Arial" w:cs="Arial"/>
          <w:color w:val="auto"/>
          <w:kern w:val="0"/>
          <w:sz w:val="24"/>
          <w:lang w:val="zh-CN"/>
        </w:rPr>
        <w:t>：按采购人指定的时间、地点交付使用。</w:t>
      </w:r>
    </w:p>
    <w:p>
      <w:pPr>
        <w:pStyle w:val="19"/>
        <w:jc w:val="left"/>
        <w:rPr>
          <w:rFonts w:hint="eastAsia" w:ascii="宋体" w:hAnsi="宋体" w:cs="华文中宋"/>
          <w:color w:val="auto"/>
          <w:sz w:val="28"/>
          <w:szCs w:val="28"/>
          <w:lang w:val="zh-CN"/>
        </w:rPr>
      </w:pPr>
      <w:bookmarkStart w:id="65" w:name="_Toc12108"/>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.重要指标</w:t>
      </w:r>
      <w:bookmarkEnd w:id="65"/>
    </w:p>
    <w:p>
      <w:pPr>
        <w:tabs>
          <w:tab w:val="left" w:pos="3780"/>
        </w:tabs>
        <w:autoSpaceDE w:val="0"/>
        <w:autoSpaceDN w:val="0"/>
        <w:adjustRightInd w:val="0"/>
        <w:spacing w:line="400" w:lineRule="exact"/>
        <w:ind w:firstLine="480" w:firstLineChars="200"/>
        <w:rPr>
          <w:rFonts w:hint="eastAsia" w:ascii="宋体" w:hAnsi="Calibri" w:cs="宋体"/>
          <w:color w:val="auto"/>
          <w:kern w:val="0"/>
          <w:sz w:val="24"/>
          <w:lang w:val="zh-CN"/>
        </w:rPr>
      </w:pPr>
      <w:r>
        <w:rPr>
          <w:rFonts w:hint="eastAsia" w:ascii="宋体" w:hAnsi="Calibri" w:cs="宋体"/>
          <w:color w:val="auto"/>
          <w:kern w:val="0"/>
          <w:sz w:val="24"/>
          <w:lang w:val="en-US" w:eastAsia="zh-CN"/>
        </w:rPr>
        <w:t>2</w:t>
      </w:r>
      <w:r>
        <w:rPr>
          <w:rFonts w:ascii="宋体" w:hAnsi="Calibri" w:cs="宋体"/>
          <w:color w:val="auto"/>
          <w:kern w:val="0"/>
          <w:sz w:val="24"/>
          <w:lang w:val="zh-CN"/>
        </w:rPr>
        <w:t>.</w:t>
      </w:r>
      <w:r>
        <w:rPr>
          <w:rFonts w:hint="eastAsia" w:ascii="宋体" w:hAnsi="Calibri" w:cs="宋体"/>
          <w:color w:val="auto"/>
          <w:kern w:val="0"/>
          <w:sz w:val="24"/>
          <w:lang w:val="zh-CN"/>
        </w:rPr>
        <w:t>1招标文件在技术参数中列出了采购人可以接受的最低技术指标，</w:t>
      </w:r>
      <w:r>
        <w:rPr>
          <w:rFonts w:hint="eastAsia" w:ascii="宋体" w:hAnsi="Calibri" w:cs="宋体"/>
          <w:color w:val="auto"/>
          <w:kern w:val="0"/>
          <w:sz w:val="24"/>
          <w:lang w:val="en-US" w:eastAsia="zh-CN"/>
        </w:rPr>
        <w:t>供应商</w:t>
      </w:r>
      <w:r>
        <w:rPr>
          <w:rFonts w:hint="eastAsia" w:ascii="宋体" w:hAnsi="Calibri" w:cs="宋体"/>
          <w:color w:val="auto"/>
          <w:kern w:val="0"/>
          <w:sz w:val="24"/>
          <w:lang w:val="zh-CN"/>
        </w:rPr>
        <w:t>必须对采购一览表中各项产品和指标进行实质性响应，所推荐的每一项产品在性能上不能低于所列的各项指标。</w:t>
      </w:r>
    </w:p>
    <w:p>
      <w:pPr>
        <w:tabs>
          <w:tab w:val="left" w:pos="3780"/>
        </w:tabs>
        <w:autoSpaceDE w:val="0"/>
        <w:autoSpaceDN w:val="0"/>
        <w:adjustRightInd w:val="0"/>
        <w:spacing w:line="400" w:lineRule="exact"/>
        <w:ind w:firstLine="480" w:firstLineChars="200"/>
        <w:rPr>
          <w:rFonts w:hint="eastAsia" w:ascii="宋体" w:hAnsi="宋体"/>
          <w:color w:val="auto"/>
          <w:sz w:val="24"/>
        </w:rPr>
      </w:pPr>
      <w:r>
        <w:rPr>
          <w:rFonts w:hint="eastAsia" w:ascii="宋体" w:hAnsi="Calibri" w:cs="宋体"/>
          <w:color w:val="auto"/>
          <w:kern w:val="0"/>
          <w:sz w:val="24"/>
          <w:lang w:val="en-US" w:eastAsia="zh-CN"/>
        </w:rPr>
        <w:t>2</w:t>
      </w:r>
      <w:r>
        <w:rPr>
          <w:rFonts w:ascii="宋体" w:hAnsi="Calibri" w:cs="宋体"/>
          <w:color w:val="auto"/>
          <w:kern w:val="0"/>
          <w:sz w:val="24"/>
          <w:lang w:val="zh-CN"/>
        </w:rPr>
        <w:t>.</w:t>
      </w:r>
      <w:r>
        <w:rPr>
          <w:rFonts w:hint="eastAsia" w:ascii="宋体" w:hAnsi="Calibri" w:cs="宋体"/>
          <w:color w:val="auto"/>
          <w:kern w:val="0"/>
          <w:sz w:val="24"/>
          <w:lang w:val="zh-CN"/>
        </w:rPr>
        <w:t>2</w:t>
      </w:r>
      <w:r>
        <w:rPr>
          <w:rFonts w:hint="eastAsia" w:ascii="宋体" w:hAnsi="宋体"/>
          <w:color w:val="auto"/>
          <w:sz w:val="24"/>
        </w:rPr>
        <w:t>技术参数中除注明签订合同时提供的相关授权、服务承诺等资料以外，其余相关资料在投标时必须附在响应文件中。</w:t>
      </w:r>
    </w:p>
    <w:p>
      <w:pPr>
        <w:pStyle w:val="19"/>
        <w:jc w:val="left"/>
        <w:rPr>
          <w:rFonts w:ascii="Arial" w:hAnsi="Arial" w:cs="Arial"/>
          <w:b w:val="0"/>
          <w:bCs w:val="0"/>
          <w:color w:val="auto"/>
          <w:sz w:val="28"/>
          <w:szCs w:val="28"/>
          <w:lang w:val="zh-CN"/>
        </w:rPr>
      </w:pPr>
      <w:bookmarkStart w:id="66" w:name="_Toc4038"/>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.商务要求</w:t>
      </w:r>
      <w:bookmarkEnd w:id="66"/>
    </w:p>
    <w:p>
      <w:pPr>
        <w:autoSpaceDE w:val="0"/>
        <w:autoSpaceDN w:val="0"/>
        <w:adjustRightInd w:val="0"/>
        <w:spacing w:line="400" w:lineRule="exact"/>
        <w:ind w:firstLine="480" w:firstLineChars="200"/>
        <w:rPr>
          <w:rFonts w:hint="eastAsia" w:ascii="Arial" w:hAnsi="Arial" w:eastAsia="宋体" w:cs="Arial"/>
          <w:color w:val="auto"/>
          <w:kern w:val="0"/>
          <w:sz w:val="24"/>
          <w:lang w:val="en-US" w:eastAsia="zh-CN"/>
        </w:rPr>
      </w:pPr>
      <w:r>
        <w:rPr>
          <w:rFonts w:hint="eastAsia" w:ascii="Arial" w:hAnsi="Arial" w:cs="Arial"/>
          <w:color w:val="auto"/>
          <w:kern w:val="0"/>
          <w:sz w:val="24"/>
          <w:lang w:val="en-US" w:eastAsia="zh-CN"/>
        </w:rPr>
        <w:t>3</w:t>
      </w:r>
      <w:r>
        <w:rPr>
          <w:rFonts w:ascii="Arial" w:hAnsi="Arial" w:cs="Arial"/>
          <w:color w:val="auto"/>
          <w:kern w:val="0"/>
          <w:sz w:val="24"/>
          <w:lang w:val="zh-CN"/>
        </w:rPr>
        <w:t>.1.交货期：</w:t>
      </w:r>
      <w:r>
        <w:rPr>
          <w:rFonts w:hint="eastAsia" w:ascii="Arial" w:hAnsi="Arial" w:cs="Arial"/>
          <w:color w:val="auto"/>
          <w:kern w:val="0"/>
          <w:sz w:val="24"/>
          <w:lang w:val="en-US" w:eastAsia="zh-CN"/>
        </w:rPr>
        <w:t>签订合同后40个日历日内交货</w:t>
      </w:r>
      <w:r>
        <w:rPr>
          <w:rFonts w:hint="eastAsia" w:ascii="Arial" w:hAnsi="Arial" w:cs="Arial"/>
          <w:color w:val="auto"/>
          <w:kern w:val="0"/>
          <w:sz w:val="24"/>
          <w:lang w:val="en-US" w:eastAsia="zh-CN"/>
        </w:rPr>
        <w:t>。</w:t>
      </w:r>
    </w:p>
    <w:p>
      <w:pPr>
        <w:autoSpaceDE w:val="0"/>
        <w:autoSpaceDN w:val="0"/>
        <w:adjustRightInd w:val="0"/>
        <w:spacing w:line="400" w:lineRule="exact"/>
        <w:ind w:firstLine="480" w:firstLineChars="200"/>
        <w:rPr>
          <w:rFonts w:ascii="Arial" w:hAnsi="Arial" w:cs="Arial"/>
          <w:color w:val="auto"/>
          <w:sz w:val="24"/>
        </w:rPr>
      </w:pPr>
      <w:r>
        <w:rPr>
          <w:rFonts w:hint="eastAsia" w:ascii="Arial" w:hAnsi="Arial" w:cs="Arial"/>
          <w:color w:val="auto"/>
          <w:kern w:val="0"/>
          <w:sz w:val="24"/>
          <w:lang w:val="en-US" w:eastAsia="zh-CN"/>
        </w:rPr>
        <w:t>3</w:t>
      </w:r>
      <w:r>
        <w:rPr>
          <w:rFonts w:ascii="Arial" w:hAnsi="Arial" w:cs="Arial"/>
          <w:color w:val="auto"/>
          <w:kern w:val="0"/>
          <w:sz w:val="24"/>
          <w:lang w:val="zh-CN"/>
        </w:rPr>
        <w:t>.2.交货地点：</w:t>
      </w:r>
      <w:r>
        <w:rPr>
          <w:rFonts w:hint="eastAsia" w:ascii="Arial" w:hAnsi="Arial" w:eastAsia="宋体" w:cs="Arial"/>
          <w:color w:val="auto"/>
          <w:kern w:val="0"/>
          <w:sz w:val="24"/>
          <w:lang w:val="zh-CN"/>
        </w:rPr>
        <w:t>青海省大通种牛场各保种繁育队职工冬居点</w:t>
      </w:r>
      <w:r>
        <w:rPr>
          <w:rFonts w:hint="eastAsia" w:ascii="Arial" w:hAnsi="Arial" w:cs="Arial"/>
          <w:color w:val="auto"/>
          <w:kern w:val="0"/>
          <w:sz w:val="24"/>
          <w:lang w:val="zh-CN"/>
        </w:rPr>
        <w:t>。</w:t>
      </w:r>
    </w:p>
    <w:p>
      <w:pPr>
        <w:autoSpaceDE w:val="0"/>
        <w:autoSpaceDN w:val="0"/>
        <w:adjustRightInd w:val="0"/>
        <w:spacing w:line="400" w:lineRule="exact"/>
        <w:rPr>
          <w:rFonts w:ascii="Arial" w:hAnsi="Arial" w:cs="Arial"/>
          <w:color w:val="auto"/>
          <w:kern w:val="0"/>
          <w:sz w:val="24"/>
        </w:rPr>
      </w:pPr>
      <w:r>
        <w:rPr>
          <w:rFonts w:hint="eastAsia" w:ascii="Arial" w:hAnsi="Arial" w:cs="Arial"/>
          <w:color w:val="auto"/>
          <w:kern w:val="0"/>
          <w:sz w:val="24"/>
        </w:rPr>
        <w:t xml:space="preserve">    </w:t>
      </w:r>
      <w:r>
        <w:rPr>
          <w:rFonts w:hint="eastAsia" w:ascii="Arial" w:hAnsi="Arial" w:cs="Arial"/>
          <w:color w:val="auto"/>
          <w:kern w:val="0"/>
          <w:sz w:val="24"/>
          <w:lang w:val="en-US" w:eastAsia="zh-CN"/>
        </w:rPr>
        <w:t>3</w:t>
      </w:r>
      <w:r>
        <w:rPr>
          <w:rFonts w:ascii="Arial" w:hAnsi="Arial" w:cs="Arial"/>
          <w:color w:val="auto"/>
          <w:kern w:val="0"/>
          <w:sz w:val="24"/>
          <w:lang w:val="zh-CN"/>
        </w:rPr>
        <w:t>.3.付款方式：</w:t>
      </w:r>
      <w:r>
        <w:rPr>
          <w:rFonts w:hint="eastAsia" w:ascii="Arial" w:hAnsi="Arial" w:cs="Arial"/>
          <w:color w:val="auto"/>
          <w:kern w:val="0"/>
          <w:sz w:val="24"/>
          <w:lang w:val="zh-CN"/>
        </w:rPr>
        <w:t>按合同规定执行。</w:t>
      </w:r>
    </w:p>
    <w:p>
      <w:pPr>
        <w:autoSpaceDE w:val="0"/>
        <w:autoSpaceDN w:val="0"/>
        <w:adjustRightInd w:val="0"/>
        <w:spacing w:line="400" w:lineRule="exact"/>
        <w:ind w:firstLine="465"/>
        <w:rPr>
          <w:rFonts w:hint="eastAsia" w:ascii="Arial" w:hAnsi="Arial" w:cs="Arial"/>
          <w:color w:val="auto"/>
          <w:sz w:val="24"/>
          <w:lang w:val="en-US" w:eastAsia="zh-CN"/>
        </w:rPr>
      </w:pPr>
    </w:p>
    <w:p>
      <w:pPr>
        <w:pStyle w:val="19"/>
        <w:numPr>
          <w:ilvl w:val="0"/>
          <w:numId w:val="0"/>
        </w:numPr>
        <w:spacing w:before="0" w:after="0"/>
        <w:jc w:val="center"/>
        <w:rPr>
          <w:rFonts w:hint="eastAsia" w:ascii="Arial" w:hAnsi="Arial" w:cs="Arial"/>
          <w:color w:val="auto"/>
          <w:sz w:val="24"/>
          <w:lang w:val="en-US" w:eastAsia="zh-CN"/>
        </w:rPr>
      </w:pPr>
      <w:bookmarkStart w:id="67" w:name="_Toc16645"/>
      <w:bookmarkStart w:id="68" w:name="_Toc21900"/>
      <w:bookmarkStart w:id="69" w:name="_Toc20832"/>
      <w:r>
        <w:rPr>
          <w:rFonts w:hint="eastAsia" w:ascii="Arial" w:hAnsi="Arial" w:cs="Arial"/>
          <w:color w:val="auto"/>
          <w:lang w:val="zh-CN"/>
        </w:rPr>
        <w:t>（二）</w:t>
      </w:r>
      <w:r>
        <w:rPr>
          <w:rFonts w:ascii="Arial" w:hAnsi="Arial" w:cs="Arial"/>
          <w:color w:val="auto"/>
          <w:lang w:val="zh-CN"/>
        </w:rPr>
        <w:t>项目概况及技术参数</w:t>
      </w:r>
      <w:bookmarkEnd w:id="67"/>
      <w:bookmarkEnd w:id="68"/>
      <w:bookmarkEnd w:id="69"/>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sectPr>
          <w:headerReference r:id="rId3" w:type="default"/>
          <w:footerReference r:id="rId4" w:type="default"/>
          <w:pgSz w:w="12240" w:h="15840"/>
          <w:pgMar w:top="1440" w:right="1797" w:bottom="1440" w:left="1797" w:header="720" w:footer="720" w:gutter="0"/>
          <w:pgBorders>
            <w:top w:val="none" w:sz="0" w:space="0"/>
            <w:left w:val="none" w:sz="0" w:space="0"/>
            <w:bottom w:val="none" w:sz="0" w:space="0"/>
            <w:right w:val="none" w:sz="0" w:space="0"/>
          </w:pgBorders>
          <w:cols w:space="720" w:num="1"/>
        </w:sect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5"/>
        <w:gridCol w:w="913"/>
        <w:gridCol w:w="1213"/>
        <w:gridCol w:w="6826"/>
        <w:gridCol w:w="509"/>
        <w:gridCol w:w="110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jc w:val="center"/>
        </w:trPr>
        <w:tc>
          <w:tcPr>
            <w:tcW w:w="12990" w:type="dxa"/>
            <w:gridSpan w:val="7"/>
            <w:noWrap w:val="0"/>
            <w:vAlign w:val="center"/>
          </w:tcPr>
          <w:p>
            <w:pPr>
              <w:widowControl/>
              <w:spacing w:line="360" w:lineRule="auto"/>
              <w:jc w:val="center"/>
              <w:textAlignment w:val="center"/>
              <w:rPr>
                <w:rFonts w:hint="default" w:ascii="Arial" w:hAnsi="Arial" w:eastAsia="仿宋" w:cs="Arial"/>
                <w:color w:val="auto"/>
                <w:kern w:val="0"/>
                <w:sz w:val="24"/>
                <w:szCs w:val="24"/>
                <w:lang w:val="en-US" w:eastAsia="zh-CN" w:bidi="ar"/>
              </w:rPr>
            </w:pPr>
            <w:r>
              <w:rPr>
                <w:rFonts w:hint="default" w:ascii="Arial" w:hAnsi="Arial" w:eastAsia="仿宋" w:cs="Arial"/>
                <w:b/>
                <w:bCs/>
                <w:color w:val="auto"/>
                <w:kern w:val="0"/>
                <w:sz w:val="24"/>
                <w:szCs w:val="24"/>
                <w:lang w:val="en-US" w:eastAsia="zh-CN" w:bidi="ar"/>
              </w:rPr>
              <w:t>采购</w:t>
            </w:r>
            <w:r>
              <w:rPr>
                <w:rFonts w:hint="eastAsia" w:ascii="Arial" w:hAnsi="Arial" w:eastAsia="仿宋" w:cs="Arial"/>
                <w:b/>
                <w:bCs/>
                <w:color w:val="auto"/>
                <w:kern w:val="0"/>
                <w:sz w:val="24"/>
                <w:szCs w:val="24"/>
                <w:lang w:val="en-US" w:eastAsia="zh-CN" w:bidi="ar"/>
              </w:rPr>
              <w:t>需求</w:t>
            </w:r>
            <w:r>
              <w:rPr>
                <w:rFonts w:hint="default" w:ascii="Arial" w:hAnsi="Arial" w:eastAsia="仿宋" w:cs="Arial"/>
                <w:b/>
                <w:bCs/>
                <w:color w:val="auto"/>
                <w:kern w:val="0"/>
                <w:sz w:val="24"/>
                <w:szCs w:val="24"/>
                <w:lang w:val="en-US" w:eastAsia="zh-CN" w:bidi="ar"/>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0" w:hRule="atLeast"/>
          <w:jc w:val="center"/>
        </w:trPr>
        <w:tc>
          <w:tcPr>
            <w:tcW w:w="555"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序号</w:t>
            </w:r>
          </w:p>
        </w:tc>
        <w:tc>
          <w:tcPr>
            <w:tcW w:w="913" w:type="dxa"/>
            <w:noWrap w:val="0"/>
            <w:vAlign w:val="center"/>
          </w:tcPr>
          <w:p>
            <w:pPr>
              <w:widowControl/>
              <w:spacing w:line="360" w:lineRule="auto"/>
              <w:jc w:val="center"/>
              <w:textAlignment w:val="center"/>
              <w:rPr>
                <w:rFonts w:hint="default" w:ascii="Arial" w:hAnsi="Arial" w:eastAsia="仿宋" w:cs="Arial"/>
                <w:color w:val="auto"/>
                <w:kern w:val="0"/>
                <w:sz w:val="24"/>
                <w:szCs w:val="24"/>
                <w:lang w:val="en-US" w:eastAsia="zh-CN" w:bidi="ar"/>
              </w:rPr>
            </w:pPr>
            <w:r>
              <w:rPr>
                <w:rFonts w:hint="default" w:ascii="Arial" w:hAnsi="Arial" w:eastAsia="仿宋" w:cs="Arial"/>
                <w:color w:val="auto"/>
                <w:kern w:val="0"/>
                <w:sz w:val="24"/>
                <w:szCs w:val="24"/>
                <w:lang w:val="en-US" w:eastAsia="zh-CN" w:bidi="ar"/>
              </w:rPr>
              <w:t>产品</w:t>
            </w:r>
          </w:p>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名称</w:t>
            </w:r>
          </w:p>
        </w:tc>
        <w:tc>
          <w:tcPr>
            <w:tcW w:w="1213" w:type="dxa"/>
            <w:noWrap w:val="0"/>
            <w:vAlign w:val="center"/>
          </w:tcPr>
          <w:p>
            <w:pPr>
              <w:widowControl/>
              <w:spacing w:line="360" w:lineRule="auto"/>
              <w:jc w:val="center"/>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采购预算控制额度</w:t>
            </w:r>
          </w:p>
          <w:p>
            <w:pPr>
              <w:widowControl/>
              <w:spacing w:line="360" w:lineRule="auto"/>
              <w:jc w:val="center"/>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（万元）</w:t>
            </w:r>
          </w:p>
        </w:tc>
        <w:tc>
          <w:tcPr>
            <w:tcW w:w="6826"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val="en-US" w:eastAsia="zh-CN" w:bidi="ar"/>
              </w:rPr>
              <w:t>技术参数</w:t>
            </w:r>
          </w:p>
        </w:tc>
        <w:tc>
          <w:tcPr>
            <w:tcW w:w="509"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单位</w:t>
            </w:r>
          </w:p>
        </w:tc>
        <w:tc>
          <w:tcPr>
            <w:tcW w:w="1109"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sz w:val="24"/>
                <w:szCs w:val="24"/>
              </w:rPr>
              <w:t>采购最低投标数量</w:t>
            </w:r>
          </w:p>
        </w:tc>
        <w:tc>
          <w:tcPr>
            <w:tcW w:w="1865"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6" w:hRule="atLeast"/>
          <w:jc w:val="center"/>
        </w:trPr>
        <w:tc>
          <w:tcPr>
            <w:tcW w:w="555"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1</w:t>
            </w:r>
          </w:p>
        </w:tc>
        <w:tc>
          <w:tcPr>
            <w:tcW w:w="913"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kern w:val="0"/>
                <w:sz w:val="24"/>
                <w:szCs w:val="24"/>
                <w:lang w:bidi="ar"/>
              </w:rPr>
              <w:t>燕麦青干草</w:t>
            </w:r>
          </w:p>
        </w:tc>
        <w:tc>
          <w:tcPr>
            <w:tcW w:w="1213" w:type="dxa"/>
            <w:noWrap w:val="0"/>
            <w:vAlign w:val="center"/>
          </w:tcPr>
          <w:p>
            <w:pPr>
              <w:widowControl/>
              <w:spacing w:line="360" w:lineRule="auto"/>
              <w:jc w:val="center"/>
              <w:textAlignment w:val="center"/>
              <w:rPr>
                <w:rFonts w:hint="default" w:ascii="Arial" w:hAnsi="Arial" w:eastAsia="仿宋" w:cs="Arial"/>
                <w:color w:val="auto"/>
                <w:kern w:val="0"/>
                <w:sz w:val="24"/>
                <w:szCs w:val="24"/>
                <w:lang w:val="en-US" w:eastAsia="zh-CN" w:bidi="ar"/>
              </w:rPr>
            </w:pPr>
            <w:r>
              <w:rPr>
                <w:rFonts w:hint="default" w:ascii="Arial" w:hAnsi="Arial" w:eastAsia="仿宋" w:cs="Arial"/>
                <w:color w:val="auto"/>
                <w:kern w:val="0"/>
                <w:sz w:val="24"/>
                <w:szCs w:val="24"/>
                <w:lang w:val="en-US" w:eastAsia="zh-CN" w:bidi="ar"/>
              </w:rPr>
              <w:t>50</w:t>
            </w:r>
          </w:p>
        </w:tc>
        <w:tc>
          <w:tcPr>
            <w:tcW w:w="6826" w:type="dxa"/>
            <w:noWrap w:val="0"/>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1、燕麦（202</w:t>
            </w:r>
            <w:r>
              <w:rPr>
                <w:rFonts w:hint="default" w:ascii="Arial" w:hAnsi="Arial" w:eastAsia="仿宋" w:cs="Arial"/>
                <w:color w:val="auto"/>
                <w:kern w:val="0"/>
                <w:sz w:val="24"/>
                <w:szCs w:val="24"/>
                <w:lang w:val="en-US" w:eastAsia="zh-CN" w:bidi="ar"/>
              </w:rPr>
              <w:t>2</w:t>
            </w:r>
            <w:r>
              <w:rPr>
                <w:rFonts w:hint="default" w:ascii="Arial" w:hAnsi="Arial" w:eastAsia="仿宋" w:cs="Arial"/>
                <w:color w:val="auto"/>
                <w:kern w:val="0"/>
                <w:sz w:val="24"/>
                <w:szCs w:val="24"/>
                <w:lang w:bidi="ar"/>
              </w:rPr>
              <w:t>年</w:t>
            </w:r>
            <w:r>
              <w:rPr>
                <w:rFonts w:hint="default" w:ascii="Arial" w:hAnsi="Arial" w:eastAsia="仿宋" w:cs="Arial"/>
                <w:color w:val="auto"/>
                <w:kern w:val="0"/>
                <w:sz w:val="24"/>
                <w:szCs w:val="24"/>
                <w:lang w:eastAsia="zh-CN" w:bidi="ar"/>
              </w:rPr>
              <w:t>本</w:t>
            </w:r>
            <w:r>
              <w:rPr>
                <w:rFonts w:hint="default" w:ascii="Arial" w:hAnsi="Arial" w:eastAsia="仿宋" w:cs="Arial"/>
                <w:color w:val="auto"/>
                <w:kern w:val="0"/>
                <w:sz w:val="24"/>
                <w:szCs w:val="24"/>
                <w:lang w:bidi="ar"/>
              </w:rPr>
              <w:t>年生）；</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2、水分不高于14%；</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3、绿度（颜色）不低于60%；</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4、干物质83-90%；</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5、绿色杆细 适时刈割；</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6、杂草率不高于10%；</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7、不发霉变质、无锈斑、不含有毒杂草和有害异物；</w:t>
            </w:r>
          </w:p>
          <w:p>
            <w:pPr>
              <w:widowControl/>
              <w:spacing w:line="360" w:lineRule="auto"/>
              <w:jc w:val="left"/>
              <w:textAlignment w:val="center"/>
              <w:rPr>
                <w:rFonts w:hint="default" w:ascii="Arial" w:hAnsi="Arial" w:eastAsia="仿宋" w:cs="Arial"/>
                <w:color w:val="auto"/>
                <w:kern w:val="0"/>
                <w:sz w:val="24"/>
                <w:szCs w:val="24"/>
                <w:lang w:bidi="ar"/>
              </w:rPr>
            </w:pPr>
            <w:r>
              <w:rPr>
                <w:rFonts w:hint="default" w:ascii="Arial" w:hAnsi="Arial" w:eastAsia="仿宋" w:cs="Arial"/>
                <w:color w:val="auto"/>
                <w:kern w:val="0"/>
                <w:sz w:val="24"/>
                <w:szCs w:val="24"/>
                <w:lang w:bidi="ar"/>
              </w:rPr>
              <w:t>8、卫生指标符合GB13078饲草料卫生标准。</w:t>
            </w:r>
          </w:p>
          <w:p>
            <w:pPr>
              <w:widowControl/>
              <w:spacing w:line="360" w:lineRule="auto"/>
              <w:jc w:val="left"/>
              <w:textAlignment w:val="center"/>
              <w:rPr>
                <w:rFonts w:hint="default" w:ascii="Arial" w:hAnsi="Arial" w:eastAsia="仿宋" w:cs="Arial"/>
                <w:color w:val="auto"/>
                <w:sz w:val="24"/>
                <w:szCs w:val="24"/>
                <w:lang w:eastAsia="zh-CN"/>
              </w:rPr>
            </w:pPr>
            <w:r>
              <w:rPr>
                <w:rFonts w:hint="default" w:ascii="Arial" w:hAnsi="Arial" w:eastAsia="仿宋" w:cs="Arial"/>
                <w:color w:val="auto"/>
                <w:sz w:val="24"/>
                <w:szCs w:val="24"/>
              </w:rPr>
              <w:t>9、非转基因原料</w:t>
            </w:r>
            <w:r>
              <w:rPr>
                <w:rFonts w:hint="default" w:ascii="Arial" w:hAnsi="Arial" w:eastAsia="仿宋" w:cs="Arial"/>
                <w:color w:val="auto"/>
                <w:sz w:val="24"/>
                <w:szCs w:val="24"/>
                <w:lang w:eastAsia="zh-CN"/>
              </w:rPr>
              <w:t>。</w:t>
            </w:r>
          </w:p>
        </w:tc>
        <w:tc>
          <w:tcPr>
            <w:tcW w:w="509" w:type="dxa"/>
            <w:noWrap w:val="0"/>
            <w:vAlign w:val="center"/>
          </w:tcPr>
          <w:p>
            <w:pPr>
              <w:widowControl/>
              <w:spacing w:line="360" w:lineRule="auto"/>
              <w:jc w:val="center"/>
              <w:textAlignment w:val="center"/>
              <w:rPr>
                <w:rFonts w:hint="default" w:ascii="Arial" w:hAnsi="Arial" w:eastAsia="仿宋" w:cs="Arial"/>
                <w:color w:val="auto"/>
                <w:sz w:val="24"/>
                <w:szCs w:val="24"/>
              </w:rPr>
            </w:pPr>
            <w:r>
              <w:rPr>
                <w:rFonts w:hint="default" w:ascii="Arial" w:hAnsi="Arial" w:eastAsia="仿宋" w:cs="Arial"/>
                <w:color w:val="auto"/>
                <w:sz w:val="24"/>
                <w:szCs w:val="24"/>
              </w:rPr>
              <w:t>吨</w:t>
            </w:r>
          </w:p>
        </w:tc>
        <w:tc>
          <w:tcPr>
            <w:tcW w:w="1109" w:type="dxa"/>
            <w:noWrap w:val="0"/>
            <w:vAlign w:val="center"/>
          </w:tcPr>
          <w:p>
            <w:pPr>
              <w:widowControl/>
              <w:spacing w:line="360" w:lineRule="auto"/>
              <w:jc w:val="center"/>
              <w:textAlignment w:val="center"/>
              <w:rPr>
                <w:rFonts w:hint="default" w:ascii="Arial" w:hAnsi="Arial" w:eastAsia="仿宋" w:cs="Arial"/>
                <w:color w:val="auto"/>
                <w:sz w:val="24"/>
                <w:szCs w:val="24"/>
                <w:lang w:val="en-US" w:eastAsia="zh-CN"/>
              </w:rPr>
            </w:pPr>
            <w:r>
              <w:rPr>
                <w:rFonts w:hint="default" w:ascii="Arial" w:hAnsi="Arial" w:eastAsia="仿宋" w:cs="Arial"/>
                <w:color w:val="auto"/>
                <w:sz w:val="24"/>
                <w:szCs w:val="24"/>
                <w:lang w:val="en-US" w:eastAsia="zh-CN"/>
              </w:rPr>
              <w:t>212.766</w:t>
            </w:r>
          </w:p>
        </w:tc>
        <w:tc>
          <w:tcPr>
            <w:tcW w:w="1865" w:type="dxa"/>
            <w:noWrap w:val="0"/>
            <w:vAlign w:val="center"/>
          </w:tcPr>
          <w:p>
            <w:pPr>
              <w:widowControl/>
              <w:spacing w:line="360" w:lineRule="auto"/>
              <w:jc w:val="left"/>
              <w:textAlignment w:val="center"/>
              <w:rPr>
                <w:rFonts w:hint="default" w:ascii="Arial" w:hAnsi="Arial" w:eastAsia="仿宋" w:cs="Arial"/>
                <w:color w:val="auto"/>
                <w:sz w:val="24"/>
                <w:szCs w:val="24"/>
              </w:rPr>
            </w:pPr>
            <w:r>
              <w:rPr>
                <w:rFonts w:hint="eastAsia" w:ascii="Arial" w:hAnsi="Arial" w:eastAsia="仿宋" w:cs="Arial"/>
                <w:color w:val="auto"/>
                <w:sz w:val="24"/>
                <w:szCs w:val="24"/>
                <w:lang w:val="en-US" w:eastAsia="zh-CN"/>
              </w:rPr>
              <w:t>投标</w:t>
            </w:r>
            <w:r>
              <w:rPr>
                <w:rFonts w:hint="default" w:ascii="Arial" w:hAnsi="Arial" w:eastAsia="仿宋" w:cs="Arial"/>
                <w:color w:val="auto"/>
                <w:sz w:val="24"/>
                <w:szCs w:val="24"/>
              </w:rPr>
              <w:t>单价含运输到青海省牦牛繁育推广服务中心育种一、二、三队各牧户家的一切费用。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990" w:type="dxa"/>
            <w:gridSpan w:val="7"/>
            <w:noWrap w:val="0"/>
            <w:vAlign w:val="center"/>
          </w:tcPr>
          <w:p>
            <w:pPr>
              <w:widowControl/>
              <w:spacing w:line="360" w:lineRule="auto"/>
              <w:jc w:val="left"/>
              <w:textAlignment w:val="center"/>
              <w:rPr>
                <w:rFonts w:hint="default" w:ascii="Arial" w:hAnsi="Arial" w:eastAsia="仿宋" w:cs="Arial"/>
                <w:color w:val="auto"/>
                <w:sz w:val="24"/>
                <w:szCs w:val="24"/>
              </w:rPr>
            </w:pPr>
            <w:r>
              <w:rPr>
                <w:rFonts w:hint="default" w:ascii="Arial" w:hAnsi="Arial" w:eastAsia="仿宋" w:cs="Arial"/>
                <w:b/>
                <w:bCs/>
                <w:color w:val="auto"/>
                <w:kern w:val="0"/>
                <w:sz w:val="24"/>
                <w:szCs w:val="24"/>
                <w:lang w:bidi="ar"/>
              </w:rPr>
              <w:t>注：</w:t>
            </w:r>
            <w:r>
              <w:rPr>
                <w:rFonts w:hint="default" w:ascii="Arial" w:hAnsi="Arial" w:eastAsia="仿宋" w:cs="Arial"/>
                <w:b/>
                <w:bCs/>
                <w:color w:val="auto"/>
                <w:kern w:val="0"/>
                <w:sz w:val="24"/>
                <w:szCs w:val="24"/>
                <w:lang w:val="en-US" w:eastAsia="zh-CN" w:bidi="ar"/>
              </w:rPr>
              <w:t>本项目采购预算控制额度50万元固定不变，供应商可调整投标数量并提供投标单价，但投标数量不得低于</w:t>
            </w:r>
            <w:r>
              <w:rPr>
                <w:rFonts w:hint="default" w:ascii="Arial" w:hAnsi="Arial" w:eastAsia="仿宋" w:cs="Arial"/>
                <w:b/>
                <w:bCs/>
                <w:color w:val="auto"/>
                <w:kern w:val="0"/>
                <w:sz w:val="24"/>
                <w:szCs w:val="24"/>
                <w:lang w:val="zh-CN" w:eastAsia="zh-CN" w:bidi="ar"/>
              </w:rPr>
              <w:t>采购</w:t>
            </w:r>
            <w:r>
              <w:rPr>
                <w:rFonts w:hint="default" w:ascii="Arial" w:hAnsi="Arial" w:eastAsia="仿宋" w:cs="Arial"/>
                <w:b/>
                <w:bCs/>
                <w:color w:val="auto"/>
                <w:kern w:val="0"/>
                <w:sz w:val="24"/>
                <w:szCs w:val="24"/>
                <w:lang w:val="en-US" w:eastAsia="zh-CN" w:bidi="ar"/>
              </w:rPr>
              <w:t>最低投标数量</w:t>
            </w:r>
            <w:r>
              <w:rPr>
                <w:rFonts w:hint="default" w:ascii="Arial" w:hAnsi="Arial" w:eastAsia="仿宋" w:cs="Arial"/>
                <w:b/>
                <w:bCs/>
                <w:color w:val="auto"/>
                <w:kern w:val="0"/>
                <w:sz w:val="24"/>
                <w:szCs w:val="24"/>
                <w:lang w:val="zh-CN" w:eastAsia="zh-CN" w:bidi="ar"/>
              </w:rPr>
              <w:t>。</w:t>
            </w:r>
            <w:r>
              <w:rPr>
                <w:rFonts w:hint="default" w:ascii="Arial" w:hAnsi="Arial" w:eastAsia="仿宋" w:cs="Arial"/>
                <w:b/>
                <w:bCs/>
                <w:color w:val="auto"/>
                <w:kern w:val="0"/>
                <w:sz w:val="24"/>
                <w:szCs w:val="24"/>
                <w:lang w:val="en-US" w:eastAsia="zh-CN" w:bidi="ar"/>
              </w:rPr>
              <w:t>供应商不满足以上条件的视为无效投标。</w:t>
            </w:r>
          </w:p>
        </w:tc>
      </w:tr>
    </w:tbl>
    <w:p>
      <w:pPr>
        <w:pStyle w:val="21"/>
        <w:rPr>
          <w:rFonts w:hint="eastAsia"/>
          <w:color w:val="auto"/>
        </w:rPr>
      </w:pPr>
    </w:p>
    <w:bookmarkEnd w:id="70"/>
    <w:sectPr>
      <w:pgSz w:w="15840" w:h="12240" w:orient="landscape"/>
      <w:pgMar w:top="1797" w:right="1440" w:bottom="1797" w:left="1440" w:header="720" w:footer="720" w:gutter="0"/>
      <w:pgBorders>
        <w:top w:val="none" w:sz="0" w:space="0"/>
        <w:left w:val="none" w:sz="0" w:space="0"/>
        <w:bottom w:val="none" w:sz="0" w:space="0"/>
        <w:right w:val="none" w:sz="0" w:space="0"/>
      </w:pgBorders>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25"/>
                            </w:rPr>
                          </w:pPr>
                          <w:r>
                            <w:fldChar w:fldCharType="begin"/>
                          </w:r>
                          <w:r>
                            <w:rPr>
                              <w:rStyle w:val="25"/>
                            </w:rPr>
                            <w:instrText xml:space="preserve">PAGE  </w:instrText>
                          </w:r>
                          <w:r>
                            <w:fldChar w:fldCharType="separate"/>
                          </w:r>
                          <w:r>
                            <w:rPr>
                              <w:rStyle w:val="25"/>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3"/>
                      <w:rPr>
                        <w:rStyle w:val="25"/>
                      </w:rPr>
                    </w:pPr>
                    <w:r>
                      <w:fldChar w:fldCharType="begin"/>
                    </w:r>
                    <w:r>
                      <w:rPr>
                        <w:rStyle w:val="25"/>
                      </w:rPr>
                      <w:instrText xml:space="preserve">PAGE  </w:instrText>
                    </w:r>
                    <w:r>
                      <w:fldChar w:fldCharType="separate"/>
                    </w:r>
                    <w:r>
                      <w:rPr>
                        <w:rStyle w:val="25"/>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11475"/>
    <w:multiLevelType w:val="singleLevel"/>
    <w:tmpl w:val="A8311475"/>
    <w:lvl w:ilvl="0" w:tentative="0">
      <w:start w:val="1"/>
      <w:numFmt w:val="decimal"/>
      <w:suff w:val="nothing"/>
      <w:lvlText w:val="（%1）"/>
      <w:lvlJc w:val="left"/>
      <w:pPr>
        <w:ind w:left="360" w:firstLine="0"/>
      </w:p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645A537"/>
    <w:multiLevelType w:val="singleLevel"/>
    <w:tmpl w:val="5645A537"/>
    <w:lvl w:ilvl="0" w:tentative="0">
      <w:start w:val="1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IxMDc5MDI4MGYzZDZmMGI2NjAwYmFiMzVhZTQifQ=="/>
  </w:docVars>
  <w:rsids>
    <w:rsidRoot w:val="005204AA"/>
    <w:rsid w:val="0000236C"/>
    <w:rsid w:val="00010CC4"/>
    <w:rsid w:val="00015A90"/>
    <w:rsid w:val="000207FC"/>
    <w:rsid w:val="00022C50"/>
    <w:rsid w:val="00022DF8"/>
    <w:rsid w:val="00023805"/>
    <w:rsid w:val="00024ABE"/>
    <w:rsid w:val="00033ABA"/>
    <w:rsid w:val="000363D2"/>
    <w:rsid w:val="000366E9"/>
    <w:rsid w:val="00045CCE"/>
    <w:rsid w:val="000625CD"/>
    <w:rsid w:val="00066945"/>
    <w:rsid w:val="00067255"/>
    <w:rsid w:val="00074712"/>
    <w:rsid w:val="00081814"/>
    <w:rsid w:val="00093356"/>
    <w:rsid w:val="000958DB"/>
    <w:rsid w:val="000A06E8"/>
    <w:rsid w:val="000A5B1E"/>
    <w:rsid w:val="000A6420"/>
    <w:rsid w:val="000A75A3"/>
    <w:rsid w:val="000D6654"/>
    <w:rsid w:val="000F04A6"/>
    <w:rsid w:val="001004F6"/>
    <w:rsid w:val="001019AA"/>
    <w:rsid w:val="00113307"/>
    <w:rsid w:val="00113640"/>
    <w:rsid w:val="001228DC"/>
    <w:rsid w:val="00125772"/>
    <w:rsid w:val="001329E7"/>
    <w:rsid w:val="00132B91"/>
    <w:rsid w:val="001330E1"/>
    <w:rsid w:val="00134C85"/>
    <w:rsid w:val="00141B35"/>
    <w:rsid w:val="00146085"/>
    <w:rsid w:val="00154EC7"/>
    <w:rsid w:val="00155443"/>
    <w:rsid w:val="001554D3"/>
    <w:rsid w:val="00161AED"/>
    <w:rsid w:val="00161D6E"/>
    <w:rsid w:val="001663A6"/>
    <w:rsid w:val="001664C2"/>
    <w:rsid w:val="001710B3"/>
    <w:rsid w:val="00171E8B"/>
    <w:rsid w:val="00184B01"/>
    <w:rsid w:val="00192305"/>
    <w:rsid w:val="001A271C"/>
    <w:rsid w:val="001A3718"/>
    <w:rsid w:val="001A74F4"/>
    <w:rsid w:val="001A7556"/>
    <w:rsid w:val="001B4131"/>
    <w:rsid w:val="001B6BAD"/>
    <w:rsid w:val="001C47A3"/>
    <w:rsid w:val="001C4CD9"/>
    <w:rsid w:val="001C60A4"/>
    <w:rsid w:val="001C7438"/>
    <w:rsid w:val="001D0252"/>
    <w:rsid w:val="001D0582"/>
    <w:rsid w:val="001D0F7B"/>
    <w:rsid w:val="001D10ED"/>
    <w:rsid w:val="001D162F"/>
    <w:rsid w:val="001D32F2"/>
    <w:rsid w:val="001D415B"/>
    <w:rsid w:val="001D6B22"/>
    <w:rsid w:val="001F1BC1"/>
    <w:rsid w:val="001F335C"/>
    <w:rsid w:val="001F53A9"/>
    <w:rsid w:val="001F5832"/>
    <w:rsid w:val="001F6EA5"/>
    <w:rsid w:val="001F7341"/>
    <w:rsid w:val="00200AF6"/>
    <w:rsid w:val="00201B5B"/>
    <w:rsid w:val="00204585"/>
    <w:rsid w:val="00204EE8"/>
    <w:rsid w:val="00211902"/>
    <w:rsid w:val="002173B9"/>
    <w:rsid w:val="002240B6"/>
    <w:rsid w:val="00225700"/>
    <w:rsid w:val="0023101C"/>
    <w:rsid w:val="00266ADE"/>
    <w:rsid w:val="0027146F"/>
    <w:rsid w:val="002728C0"/>
    <w:rsid w:val="002801A4"/>
    <w:rsid w:val="00290B7C"/>
    <w:rsid w:val="00291745"/>
    <w:rsid w:val="0029254C"/>
    <w:rsid w:val="00294AA8"/>
    <w:rsid w:val="00297B12"/>
    <w:rsid w:val="00297FE4"/>
    <w:rsid w:val="002A186B"/>
    <w:rsid w:val="002A5131"/>
    <w:rsid w:val="002A700B"/>
    <w:rsid w:val="002B1CB4"/>
    <w:rsid w:val="002B5E42"/>
    <w:rsid w:val="002C253C"/>
    <w:rsid w:val="002C49C0"/>
    <w:rsid w:val="002C7A2C"/>
    <w:rsid w:val="002D2697"/>
    <w:rsid w:val="002E5D17"/>
    <w:rsid w:val="002E7BF6"/>
    <w:rsid w:val="002F1A54"/>
    <w:rsid w:val="002F2582"/>
    <w:rsid w:val="002F385C"/>
    <w:rsid w:val="002F4E9E"/>
    <w:rsid w:val="002F7C6B"/>
    <w:rsid w:val="002F7FC8"/>
    <w:rsid w:val="00300AEB"/>
    <w:rsid w:val="00304BD2"/>
    <w:rsid w:val="00314E03"/>
    <w:rsid w:val="00315DA7"/>
    <w:rsid w:val="00315FEB"/>
    <w:rsid w:val="00320434"/>
    <w:rsid w:val="00320641"/>
    <w:rsid w:val="00322FDA"/>
    <w:rsid w:val="00326676"/>
    <w:rsid w:val="00334CD2"/>
    <w:rsid w:val="00340D27"/>
    <w:rsid w:val="003423F0"/>
    <w:rsid w:val="0034626B"/>
    <w:rsid w:val="00352E71"/>
    <w:rsid w:val="00353DD0"/>
    <w:rsid w:val="00355988"/>
    <w:rsid w:val="00362C24"/>
    <w:rsid w:val="0036565F"/>
    <w:rsid w:val="00366AC3"/>
    <w:rsid w:val="00376690"/>
    <w:rsid w:val="00376AA3"/>
    <w:rsid w:val="00377B22"/>
    <w:rsid w:val="00380C04"/>
    <w:rsid w:val="00381B03"/>
    <w:rsid w:val="00384418"/>
    <w:rsid w:val="00394F5B"/>
    <w:rsid w:val="003961E3"/>
    <w:rsid w:val="003A04F6"/>
    <w:rsid w:val="003A5DA3"/>
    <w:rsid w:val="003B0F14"/>
    <w:rsid w:val="003B1E62"/>
    <w:rsid w:val="003B7C71"/>
    <w:rsid w:val="003C5DB2"/>
    <w:rsid w:val="003D511D"/>
    <w:rsid w:val="003D69A7"/>
    <w:rsid w:val="003E6507"/>
    <w:rsid w:val="003E68CB"/>
    <w:rsid w:val="003F26CA"/>
    <w:rsid w:val="0040013C"/>
    <w:rsid w:val="00400CEC"/>
    <w:rsid w:val="00424494"/>
    <w:rsid w:val="0043226A"/>
    <w:rsid w:val="00433A43"/>
    <w:rsid w:val="00435E57"/>
    <w:rsid w:val="004427C5"/>
    <w:rsid w:val="00442A8D"/>
    <w:rsid w:val="0045729C"/>
    <w:rsid w:val="0047397A"/>
    <w:rsid w:val="00474C5C"/>
    <w:rsid w:val="00476D4A"/>
    <w:rsid w:val="004774B6"/>
    <w:rsid w:val="0048007A"/>
    <w:rsid w:val="00484B2E"/>
    <w:rsid w:val="0048519F"/>
    <w:rsid w:val="00485692"/>
    <w:rsid w:val="00486ADD"/>
    <w:rsid w:val="004915BF"/>
    <w:rsid w:val="00493E3D"/>
    <w:rsid w:val="004953F4"/>
    <w:rsid w:val="00497D7C"/>
    <w:rsid w:val="004A3A37"/>
    <w:rsid w:val="004A4F1A"/>
    <w:rsid w:val="004A718E"/>
    <w:rsid w:val="004C23A4"/>
    <w:rsid w:val="004C3051"/>
    <w:rsid w:val="004C5E9D"/>
    <w:rsid w:val="004C6319"/>
    <w:rsid w:val="004C6446"/>
    <w:rsid w:val="004D1BC5"/>
    <w:rsid w:val="004D1D91"/>
    <w:rsid w:val="004D3E84"/>
    <w:rsid w:val="004D662C"/>
    <w:rsid w:val="004D69B3"/>
    <w:rsid w:val="004D7BF8"/>
    <w:rsid w:val="004E0D43"/>
    <w:rsid w:val="004F347A"/>
    <w:rsid w:val="004F6035"/>
    <w:rsid w:val="004F7A67"/>
    <w:rsid w:val="005028AC"/>
    <w:rsid w:val="0050348D"/>
    <w:rsid w:val="00504DEE"/>
    <w:rsid w:val="005059AF"/>
    <w:rsid w:val="00505DC5"/>
    <w:rsid w:val="0050621A"/>
    <w:rsid w:val="00507FC8"/>
    <w:rsid w:val="0051189D"/>
    <w:rsid w:val="00514EC0"/>
    <w:rsid w:val="00516D91"/>
    <w:rsid w:val="005204AA"/>
    <w:rsid w:val="00522C09"/>
    <w:rsid w:val="00523042"/>
    <w:rsid w:val="005235A6"/>
    <w:rsid w:val="005237DB"/>
    <w:rsid w:val="005255E2"/>
    <w:rsid w:val="00525E43"/>
    <w:rsid w:val="005451AA"/>
    <w:rsid w:val="00561A24"/>
    <w:rsid w:val="00562D5F"/>
    <w:rsid w:val="00570DFB"/>
    <w:rsid w:val="005716D0"/>
    <w:rsid w:val="00571D1B"/>
    <w:rsid w:val="00571D96"/>
    <w:rsid w:val="00576831"/>
    <w:rsid w:val="00576A3A"/>
    <w:rsid w:val="00576EDA"/>
    <w:rsid w:val="00581FCE"/>
    <w:rsid w:val="00583E77"/>
    <w:rsid w:val="00585B24"/>
    <w:rsid w:val="00590F24"/>
    <w:rsid w:val="00591240"/>
    <w:rsid w:val="00596F31"/>
    <w:rsid w:val="005A5CBA"/>
    <w:rsid w:val="005A7E82"/>
    <w:rsid w:val="005B1BA5"/>
    <w:rsid w:val="005B2CAA"/>
    <w:rsid w:val="005B53D0"/>
    <w:rsid w:val="005B72B8"/>
    <w:rsid w:val="005C38AC"/>
    <w:rsid w:val="005E09CA"/>
    <w:rsid w:val="005F217B"/>
    <w:rsid w:val="005F259F"/>
    <w:rsid w:val="00602144"/>
    <w:rsid w:val="00604DD0"/>
    <w:rsid w:val="00607EC8"/>
    <w:rsid w:val="00611010"/>
    <w:rsid w:val="00614C0B"/>
    <w:rsid w:val="00616CD6"/>
    <w:rsid w:val="00617B2D"/>
    <w:rsid w:val="006234A2"/>
    <w:rsid w:val="006240F9"/>
    <w:rsid w:val="00635468"/>
    <w:rsid w:val="00636CEB"/>
    <w:rsid w:val="00641A87"/>
    <w:rsid w:val="00645A9E"/>
    <w:rsid w:val="006460CC"/>
    <w:rsid w:val="00653F3C"/>
    <w:rsid w:val="006618C6"/>
    <w:rsid w:val="006618F4"/>
    <w:rsid w:val="00663C37"/>
    <w:rsid w:val="00667427"/>
    <w:rsid w:val="006769CF"/>
    <w:rsid w:val="00683D18"/>
    <w:rsid w:val="006866AC"/>
    <w:rsid w:val="00697804"/>
    <w:rsid w:val="006A0A1E"/>
    <w:rsid w:val="006A71A9"/>
    <w:rsid w:val="006C1CC0"/>
    <w:rsid w:val="006C3E73"/>
    <w:rsid w:val="006C4BD6"/>
    <w:rsid w:val="006D68B4"/>
    <w:rsid w:val="006D7F69"/>
    <w:rsid w:val="006E54CF"/>
    <w:rsid w:val="006E5800"/>
    <w:rsid w:val="006F13A9"/>
    <w:rsid w:val="006F512B"/>
    <w:rsid w:val="007008EF"/>
    <w:rsid w:val="007028EE"/>
    <w:rsid w:val="00704C44"/>
    <w:rsid w:val="00705FD4"/>
    <w:rsid w:val="00712E5D"/>
    <w:rsid w:val="00714F65"/>
    <w:rsid w:val="00717DF9"/>
    <w:rsid w:val="00720A42"/>
    <w:rsid w:val="00721CB3"/>
    <w:rsid w:val="0072294A"/>
    <w:rsid w:val="00727C42"/>
    <w:rsid w:val="00730A67"/>
    <w:rsid w:val="00743D55"/>
    <w:rsid w:val="007511BA"/>
    <w:rsid w:val="007541DF"/>
    <w:rsid w:val="007715C5"/>
    <w:rsid w:val="00774AA0"/>
    <w:rsid w:val="00774B6C"/>
    <w:rsid w:val="00787701"/>
    <w:rsid w:val="0079520C"/>
    <w:rsid w:val="007954DF"/>
    <w:rsid w:val="007A3D0F"/>
    <w:rsid w:val="007A4802"/>
    <w:rsid w:val="007B4B69"/>
    <w:rsid w:val="007B5D03"/>
    <w:rsid w:val="007B70FF"/>
    <w:rsid w:val="007D4895"/>
    <w:rsid w:val="007D4C02"/>
    <w:rsid w:val="007D5397"/>
    <w:rsid w:val="007E0B35"/>
    <w:rsid w:val="007F042F"/>
    <w:rsid w:val="007F4C32"/>
    <w:rsid w:val="00801496"/>
    <w:rsid w:val="00801E53"/>
    <w:rsid w:val="008047F4"/>
    <w:rsid w:val="0081399B"/>
    <w:rsid w:val="0081559B"/>
    <w:rsid w:val="00816F13"/>
    <w:rsid w:val="00820DE3"/>
    <w:rsid w:val="0082109B"/>
    <w:rsid w:val="008258E4"/>
    <w:rsid w:val="0083066F"/>
    <w:rsid w:val="00832529"/>
    <w:rsid w:val="00835FBF"/>
    <w:rsid w:val="00840D05"/>
    <w:rsid w:val="00842B1E"/>
    <w:rsid w:val="0084674D"/>
    <w:rsid w:val="0084697F"/>
    <w:rsid w:val="00847367"/>
    <w:rsid w:val="00850882"/>
    <w:rsid w:val="00852FEB"/>
    <w:rsid w:val="0085321D"/>
    <w:rsid w:val="00854402"/>
    <w:rsid w:val="00862EFD"/>
    <w:rsid w:val="00865661"/>
    <w:rsid w:val="00873A66"/>
    <w:rsid w:val="00884824"/>
    <w:rsid w:val="00887A18"/>
    <w:rsid w:val="00887CBC"/>
    <w:rsid w:val="00890D7A"/>
    <w:rsid w:val="00891613"/>
    <w:rsid w:val="008A0CAE"/>
    <w:rsid w:val="008B4333"/>
    <w:rsid w:val="008B6640"/>
    <w:rsid w:val="008C1554"/>
    <w:rsid w:val="008C63E3"/>
    <w:rsid w:val="008D17A7"/>
    <w:rsid w:val="008E36B1"/>
    <w:rsid w:val="008E4D4B"/>
    <w:rsid w:val="008E5EC3"/>
    <w:rsid w:val="008F16FD"/>
    <w:rsid w:val="008F42F1"/>
    <w:rsid w:val="008F6DAC"/>
    <w:rsid w:val="009022E2"/>
    <w:rsid w:val="009030A7"/>
    <w:rsid w:val="009067F2"/>
    <w:rsid w:val="00912182"/>
    <w:rsid w:val="00914635"/>
    <w:rsid w:val="009215E1"/>
    <w:rsid w:val="0093297A"/>
    <w:rsid w:val="00934731"/>
    <w:rsid w:val="00936AAB"/>
    <w:rsid w:val="009456E5"/>
    <w:rsid w:val="00945F2D"/>
    <w:rsid w:val="00953B3A"/>
    <w:rsid w:val="00962C78"/>
    <w:rsid w:val="00966A5E"/>
    <w:rsid w:val="009700D7"/>
    <w:rsid w:val="00971C0F"/>
    <w:rsid w:val="00972BF1"/>
    <w:rsid w:val="00982A54"/>
    <w:rsid w:val="00983FFA"/>
    <w:rsid w:val="00985401"/>
    <w:rsid w:val="009950D6"/>
    <w:rsid w:val="00995875"/>
    <w:rsid w:val="009A141D"/>
    <w:rsid w:val="009B17CE"/>
    <w:rsid w:val="009B3CDC"/>
    <w:rsid w:val="009B4B09"/>
    <w:rsid w:val="009B71C3"/>
    <w:rsid w:val="009C283A"/>
    <w:rsid w:val="009C613F"/>
    <w:rsid w:val="009C68D1"/>
    <w:rsid w:val="009D0EBD"/>
    <w:rsid w:val="009D57FC"/>
    <w:rsid w:val="009D6BBA"/>
    <w:rsid w:val="009E1C49"/>
    <w:rsid w:val="009E39C9"/>
    <w:rsid w:val="009F4D45"/>
    <w:rsid w:val="009F558C"/>
    <w:rsid w:val="009F597A"/>
    <w:rsid w:val="009F72FF"/>
    <w:rsid w:val="00A0697A"/>
    <w:rsid w:val="00A126CA"/>
    <w:rsid w:val="00A12D6B"/>
    <w:rsid w:val="00A17AB7"/>
    <w:rsid w:val="00A20185"/>
    <w:rsid w:val="00A225D5"/>
    <w:rsid w:val="00A268EE"/>
    <w:rsid w:val="00A3423A"/>
    <w:rsid w:val="00A34619"/>
    <w:rsid w:val="00A470DA"/>
    <w:rsid w:val="00A5040C"/>
    <w:rsid w:val="00A52109"/>
    <w:rsid w:val="00A543BB"/>
    <w:rsid w:val="00A57E4D"/>
    <w:rsid w:val="00A652C4"/>
    <w:rsid w:val="00A6626F"/>
    <w:rsid w:val="00A748E1"/>
    <w:rsid w:val="00A81F81"/>
    <w:rsid w:val="00A948A5"/>
    <w:rsid w:val="00A949B5"/>
    <w:rsid w:val="00A96827"/>
    <w:rsid w:val="00A97E97"/>
    <w:rsid w:val="00AA0D6B"/>
    <w:rsid w:val="00AA2559"/>
    <w:rsid w:val="00AA3B75"/>
    <w:rsid w:val="00AB190A"/>
    <w:rsid w:val="00AB2316"/>
    <w:rsid w:val="00AB2A94"/>
    <w:rsid w:val="00AB30D0"/>
    <w:rsid w:val="00AB3F29"/>
    <w:rsid w:val="00AB7B70"/>
    <w:rsid w:val="00AC1915"/>
    <w:rsid w:val="00AC48B0"/>
    <w:rsid w:val="00AD02B8"/>
    <w:rsid w:val="00AD1C12"/>
    <w:rsid w:val="00AE2E5D"/>
    <w:rsid w:val="00AE73BF"/>
    <w:rsid w:val="00B00AED"/>
    <w:rsid w:val="00B074AA"/>
    <w:rsid w:val="00B13E09"/>
    <w:rsid w:val="00B1591D"/>
    <w:rsid w:val="00B17485"/>
    <w:rsid w:val="00B24849"/>
    <w:rsid w:val="00B249B3"/>
    <w:rsid w:val="00B24C19"/>
    <w:rsid w:val="00B25BA2"/>
    <w:rsid w:val="00B27870"/>
    <w:rsid w:val="00B3131B"/>
    <w:rsid w:val="00B364DC"/>
    <w:rsid w:val="00B3794F"/>
    <w:rsid w:val="00B439BA"/>
    <w:rsid w:val="00B45CE7"/>
    <w:rsid w:val="00B46AF8"/>
    <w:rsid w:val="00B479E0"/>
    <w:rsid w:val="00B47BFD"/>
    <w:rsid w:val="00B632E2"/>
    <w:rsid w:val="00B67C1C"/>
    <w:rsid w:val="00B73129"/>
    <w:rsid w:val="00B7695F"/>
    <w:rsid w:val="00B8346A"/>
    <w:rsid w:val="00B83EBE"/>
    <w:rsid w:val="00B90116"/>
    <w:rsid w:val="00B91603"/>
    <w:rsid w:val="00BA13E3"/>
    <w:rsid w:val="00BA3FBE"/>
    <w:rsid w:val="00BA5DB4"/>
    <w:rsid w:val="00BA7FC2"/>
    <w:rsid w:val="00BB4807"/>
    <w:rsid w:val="00BB504C"/>
    <w:rsid w:val="00BB5843"/>
    <w:rsid w:val="00BB71E2"/>
    <w:rsid w:val="00BB7D59"/>
    <w:rsid w:val="00BC2DE3"/>
    <w:rsid w:val="00BC3881"/>
    <w:rsid w:val="00BC627F"/>
    <w:rsid w:val="00BD07C5"/>
    <w:rsid w:val="00BD2287"/>
    <w:rsid w:val="00BD3013"/>
    <w:rsid w:val="00BE3FDF"/>
    <w:rsid w:val="00BE4EA5"/>
    <w:rsid w:val="00BE7E16"/>
    <w:rsid w:val="00BF0E8C"/>
    <w:rsid w:val="00BF65DA"/>
    <w:rsid w:val="00C006A0"/>
    <w:rsid w:val="00C0611E"/>
    <w:rsid w:val="00C173A7"/>
    <w:rsid w:val="00C210A3"/>
    <w:rsid w:val="00C26DE4"/>
    <w:rsid w:val="00C30EEF"/>
    <w:rsid w:val="00C57224"/>
    <w:rsid w:val="00C6145A"/>
    <w:rsid w:val="00C648B6"/>
    <w:rsid w:val="00C82FC0"/>
    <w:rsid w:val="00C84FB4"/>
    <w:rsid w:val="00C87339"/>
    <w:rsid w:val="00C91591"/>
    <w:rsid w:val="00C92222"/>
    <w:rsid w:val="00C9245D"/>
    <w:rsid w:val="00C97941"/>
    <w:rsid w:val="00CA1838"/>
    <w:rsid w:val="00CA329E"/>
    <w:rsid w:val="00CA46D5"/>
    <w:rsid w:val="00CB3782"/>
    <w:rsid w:val="00CB40AF"/>
    <w:rsid w:val="00CB6048"/>
    <w:rsid w:val="00CB6AB7"/>
    <w:rsid w:val="00CC4A8C"/>
    <w:rsid w:val="00CE04A9"/>
    <w:rsid w:val="00CE5753"/>
    <w:rsid w:val="00D01332"/>
    <w:rsid w:val="00D01ADD"/>
    <w:rsid w:val="00D024B9"/>
    <w:rsid w:val="00D05179"/>
    <w:rsid w:val="00D06161"/>
    <w:rsid w:val="00D07795"/>
    <w:rsid w:val="00D107D1"/>
    <w:rsid w:val="00D11856"/>
    <w:rsid w:val="00D11F2B"/>
    <w:rsid w:val="00D167E0"/>
    <w:rsid w:val="00D20A85"/>
    <w:rsid w:val="00D23132"/>
    <w:rsid w:val="00D23B55"/>
    <w:rsid w:val="00D3006C"/>
    <w:rsid w:val="00D32C33"/>
    <w:rsid w:val="00D37D3E"/>
    <w:rsid w:val="00D45280"/>
    <w:rsid w:val="00D605B8"/>
    <w:rsid w:val="00D6166A"/>
    <w:rsid w:val="00D664C9"/>
    <w:rsid w:val="00D6671C"/>
    <w:rsid w:val="00D70760"/>
    <w:rsid w:val="00D70D82"/>
    <w:rsid w:val="00D7136F"/>
    <w:rsid w:val="00D71DFC"/>
    <w:rsid w:val="00D74E50"/>
    <w:rsid w:val="00D8181A"/>
    <w:rsid w:val="00D9060C"/>
    <w:rsid w:val="00D977FC"/>
    <w:rsid w:val="00DA25C9"/>
    <w:rsid w:val="00DA36D4"/>
    <w:rsid w:val="00DA4E88"/>
    <w:rsid w:val="00DA5527"/>
    <w:rsid w:val="00DA6310"/>
    <w:rsid w:val="00DB09A8"/>
    <w:rsid w:val="00DB65BA"/>
    <w:rsid w:val="00DB7214"/>
    <w:rsid w:val="00DC2273"/>
    <w:rsid w:val="00DC7213"/>
    <w:rsid w:val="00DD24F1"/>
    <w:rsid w:val="00DD61BF"/>
    <w:rsid w:val="00DE1611"/>
    <w:rsid w:val="00DE6CEC"/>
    <w:rsid w:val="00DE7743"/>
    <w:rsid w:val="00DF6208"/>
    <w:rsid w:val="00E0326B"/>
    <w:rsid w:val="00E0631E"/>
    <w:rsid w:val="00E127A6"/>
    <w:rsid w:val="00E13D2D"/>
    <w:rsid w:val="00E3122A"/>
    <w:rsid w:val="00E31D73"/>
    <w:rsid w:val="00E41B8D"/>
    <w:rsid w:val="00E45766"/>
    <w:rsid w:val="00E53FE1"/>
    <w:rsid w:val="00E63337"/>
    <w:rsid w:val="00E63D5A"/>
    <w:rsid w:val="00E64DE0"/>
    <w:rsid w:val="00E6542E"/>
    <w:rsid w:val="00E7093B"/>
    <w:rsid w:val="00E72B55"/>
    <w:rsid w:val="00E7605F"/>
    <w:rsid w:val="00E76191"/>
    <w:rsid w:val="00E8180A"/>
    <w:rsid w:val="00E82BFB"/>
    <w:rsid w:val="00E83563"/>
    <w:rsid w:val="00E847AD"/>
    <w:rsid w:val="00E9574F"/>
    <w:rsid w:val="00EA70C9"/>
    <w:rsid w:val="00EB2236"/>
    <w:rsid w:val="00EC12B0"/>
    <w:rsid w:val="00EC22D0"/>
    <w:rsid w:val="00EC2AAD"/>
    <w:rsid w:val="00EC3F88"/>
    <w:rsid w:val="00ED335E"/>
    <w:rsid w:val="00ED39F1"/>
    <w:rsid w:val="00ED5F2B"/>
    <w:rsid w:val="00EE2BBD"/>
    <w:rsid w:val="00EE4B25"/>
    <w:rsid w:val="00EE7874"/>
    <w:rsid w:val="00EF6A16"/>
    <w:rsid w:val="00F012C3"/>
    <w:rsid w:val="00F02838"/>
    <w:rsid w:val="00F05F54"/>
    <w:rsid w:val="00F06400"/>
    <w:rsid w:val="00F101FE"/>
    <w:rsid w:val="00F125BF"/>
    <w:rsid w:val="00F13070"/>
    <w:rsid w:val="00F13650"/>
    <w:rsid w:val="00F21DFE"/>
    <w:rsid w:val="00F22C13"/>
    <w:rsid w:val="00F238C2"/>
    <w:rsid w:val="00F2615F"/>
    <w:rsid w:val="00F30A12"/>
    <w:rsid w:val="00F34539"/>
    <w:rsid w:val="00F34C44"/>
    <w:rsid w:val="00F3647A"/>
    <w:rsid w:val="00F41BFF"/>
    <w:rsid w:val="00F42A98"/>
    <w:rsid w:val="00F4637F"/>
    <w:rsid w:val="00F5631E"/>
    <w:rsid w:val="00F56E81"/>
    <w:rsid w:val="00F57E4D"/>
    <w:rsid w:val="00F604C7"/>
    <w:rsid w:val="00F635FD"/>
    <w:rsid w:val="00F70DA8"/>
    <w:rsid w:val="00F74250"/>
    <w:rsid w:val="00F80434"/>
    <w:rsid w:val="00F807CC"/>
    <w:rsid w:val="00F8417D"/>
    <w:rsid w:val="00F908D8"/>
    <w:rsid w:val="00F93768"/>
    <w:rsid w:val="00F93EC7"/>
    <w:rsid w:val="00F9430E"/>
    <w:rsid w:val="00FA4F58"/>
    <w:rsid w:val="00FB20A5"/>
    <w:rsid w:val="00FB70BB"/>
    <w:rsid w:val="00FC233E"/>
    <w:rsid w:val="00FC2912"/>
    <w:rsid w:val="00FC44E8"/>
    <w:rsid w:val="00FD1A83"/>
    <w:rsid w:val="00FD5810"/>
    <w:rsid w:val="00FE078D"/>
    <w:rsid w:val="00FE576E"/>
    <w:rsid w:val="00FF55A0"/>
    <w:rsid w:val="00FF55E0"/>
    <w:rsid w:val="00FF631C"/>
    <w:rsid w:val="01087940"/>
    <w:rsid w:val="01125CD1"/>
    <w:rsid w:val="012226E8"/>
    <w:rsid w:val="01287E75"/>
    <w:rsid w:val="01351709"/>
    <w:rsid w:val="013D27E0"/>
    <w:rsid w:val="014541E2"/>
    <w:rsid w:val="01603852"/>
    <w:rsid w:val="016A4161"/>
    <w:rsid w:val="0179697A"/>
    <w:rsid w:val="01865A7A"/>
    <w:rsid w:val="01866408"/>
    <w:rsid w:val="01997899"/>
    <w:rsid w:val="01A86BBB"/>
    <w:rsid w:val="01C3367A"/>
    <w:rsid w:val="01CB54C6"/>
    <w:rsid w:val="01D11587"/>
    <w:rsid w:val="01D53811"/>
    <w:rsid w:val="01DB7918"/>
    <w:rsid w:val="01EF13EE"/>
    <w:rsid w:val="01F22DC1"/>
    <w:rsid w:val="02370032"/>
    <w:rsid w:val="025517E0"/>
    <w:rsid w:val="02567262"/>
    <w:rsid w:val="025F5973"/>
    <w:rsid w:val="02615E35"/>
    <w:rsid w:val="02684F7E"/>
    <w:rsid w:val="02824C2E"/>
    <w:rsid w:val="02AD34F4"/>
    <w:rsid w:val="02AF3174"/>
    <w:rsid w:val="02B240F8"/>
    <w:rsid w:val="02F43C68"/>
    <w:rsid w:val="02F9145C"/>
    <w:rsid w:val="02FD4CAD"/>
    <w:rsid w:val="035C6B10"/>
    <w:rsid w:val="03652882"/>
    <w:rsid w:val="03695E25"/>
    <w:rsid w:val="036A262D"/>
    <w:rsid w:val="036D583C"/>
    <w:rsid w:val="03702875"/>
    <w:rsid w:val="038A7BB5"/>
    <w:rsid w:val="03903AE7"/>
    <w:rsid w:val="03B36307"/>
    <w:rsid w:val="03D40D58"/>
    <w:rsid w:val="03DE5DE4"/>
    <w:rsid w:val="03E50FF2"/>
    <w:rsid w:val="03F12886"/>
    <w:rsid w:val="03FB3196"/>
    <w:rsid w:val="041F20D1"/>
    <w:rsid w:val="04284F5F"/>
    <w:rsid w:val="04647342"/>
    <w:rsid w:val="04662845"/>
    <w:rsid w:val="04F50E2F"/>
    <w:rsid w:val="05043648"/>
    <w:rsid w:val="050C1B90"/>
    <w:rsid w:val="052054F7"/>
    <w:rsid w:val="052460FB"/>
    <w:rsid w:val="05272903"/>
    <w:rsid w:val="052E399B"/>
    <w:rsid w:val="053E0663"/>
    <w:rsid w:val="05515CC6"/>
    <w:rsid w:val="055A65D5"/>
    <w:rsid w:val="057C7E0F"/>
    <w:rsid w:val="058F34B0"/>
    <w:rsid w:val="05906AAF"/>
    <w:rsid w:val="05C72A9C"/>
    <w:rsid w:val="05F27A4D"/>
    <w:rsid w:val="06036466"/>
    <w:rsid w:val="062772D0"/>
    <w:rsid w:val="06300BB7"/>
    <w:rsid w:val="064E48E4"/>
    <w:rsid w:val="0677352A"/>
    <w:rsid w:val="0685283F"/>
    <w:rsid w:val="06894AC9"/>
    <w:rsid w:val="06983A5E"/>
    <w:rsid w:val="069B49E3"/>
    <w:rsid w:val="06B93F93"/>
    <w:rsid w:val="06BD467A"/>
    <w:rsid w:val="06E615DF"/>
    <w:rsid w:val="06F750FD"/>
    <w:rsid w:val="06F954EA"/>
    <w:rsid w:val="0703310E"/>
    <w:rsid w:val="070E4D22"/>
    <w:rsid w:val="071830B3"/>
    <w:rsid w:val="071C1AB9"/>
    <w:rsid w:val="07272049"/>
    <w:rsid w:val="07510C8F"/>
    <w:rsid w:val="07672E32"/>
    <w:rsid w:val="076F023F"/>
    <w:rsid w:val="07716FC5"/>
    <w:rsid w:val="07864FAA"/>
    <w:rsid w:val="07E43A81"/>
    <w:rsid w:val="08013031"/>
    <w:rsid w:val="08375A89"/>
    <w:rsid w:val="08380F8C"/>
    <w:rsid w:val="08475D24"/>
    <w:rsid w:val="085E20C5"/>
    <w:rsid w:val="086552D4"/>
    <w:rsid w:val="087B7477"/>
    <w:rsid w:val="0886108C"/>
    <w:rsid w:val="08876BC8"/>
    <w:rsid w:val="0888678D"/>
    <w:rsid w:val="089922AB"/>
    <w:rsid w:val="08C87576"/>
    <w:rsid w:val="08D2254A"/>
    <w:rsid w:val="08E027E3"/>
    <w:rsid w:val="08E66B26"/>
    <w:rsid w:val="090A12E5"/>
    <w:rsid w:val="090D2269"/>
    <w:rsid w:val="091153EC"/>
    <w:rsid w:val="091650F7"/>
    <w:rsid w:val="09215687"/>
    <w:rsid w:val="092F499C"/>
    <w:rsid w:val="093A4032"/>
    <w:rsid w:val="094C3973"/>
    <w:rsid w:val="096A2FB6"/>
    <w:rsid w:val="097B289D"/>
    <w:rsid w:val="0984572B"/>
    <w:rsid w:val="098C4D36"/>
    <w:rsid w:val="099E62D5"/>
    <w:rsid w:val="09B40479"/>
    <w:rsid w:val="09D029CA"/>
    <w:rsid w:val="09D66242"/>
    <w:rsid w:val="09DB3BBB"/>
    <w:rsid w:val="09E779CE"/>
    <w:rsid w:val="09E81BCC"/>
    <w:rsid w:val="09F2685B"/>
    <w:rsid w:val="0A16051D"/>
    <w:rsid w:val="0A35554F"/>
    <w:rsid w:val="0A3B7458"/>
    <w:rsid w:val="0A3F005D"/>
    <w:rsid w:val="0A5D760D"/>
    <w:rsid w:val="0A7A49BE"/>
    <w:rsid w:val="0A80214B"/>
    <w:rsid w:val="0A9B0776"/>
    <w:rsid w:val="0AA16DFC"/>
    <w:rsid w:val="0AA76787"/>
    <w:rsid w:val="0AAA550E"/>
    <w:rsid w:val="0AC018B0"/>
    <w:rsid w:val="0AC4124E"/>
    <w:rsid w:val="0AE15667"/>
    <w:rsid w:val="0AF21185"/>
    <w:rsid w:val="0B154BBD"/>
    <w:rsid w:val="0B1600C0"/>
    <w:rsid w:val="0B1D7A4B"/>
    <w:rsid w:val="0B233CA6"/>
    <w:rsid w:val="0B2473D6"/>
    <w:rsid w:val="0B2B0F5F"/>
    <w:rsid w:val="0B2E7CE5"/>
    <w:rsid w:val="0B333390"/>
    <w:rsid w:val="0B7728F8"/>
    <w:rsid w:val="0B7735DC"/>
    <w:rsid w:val="0B834026"/>
    <w:rsid w:val="0B8528F2"/>
    <w:rsid w:val="0BC97B63"/>
    <w:rsid w:val="0BCA7720"/>
    <w:rsid w:val="0BD152D6"/>
    <w:rsid w:val="0C0A20F7"/>
    <w:rsid w:val="0C1002D8"/>
    <w:rsid w:val="0C41432A"/>
    <w:rsid w:val="0C537AC8"/>
    <w:rsid w:val="0C59614E"/>
    <w:rsid w:val="0C661AD9"/>
    <w:rsid w:val="0C961A3A"/>
    <w:rsid w:val="0CA73CCE"/>
    <w:rsid w:val="0CC06DF7"/>
    <w:rsid w:val="0CC72005"/>
    <w:rsid w:val="0CCF129B"/>
    <w:rsid w:val="0CD404AD"/>
    <w:rsid w:val="0CDA161A"/>
    <w:rsid w:val="0CE74361"/>
    <w:rsid w:val="0D1036FE"/>
    <w:rsid w:val="0D185287"/>
    <w:rsid w:val="0D1C3868"/>
    <w:rsid w:val="0D23109A"/>
    <w:rsid w:val="0D5E127F"/>
    <w:rsid w:val="0D5F6D00"/>
    <w:rsid w:val="0D662E08"/>
    <w:rsid w:val="0D6B2B13"/>
    <w:rsid w:val="0D7359A1"/>
    <w:rsid w:val="0D811433"/>
    <w:rsid w:val="0DB266F1"/>
    <w:rsid w:val="0DE66BD9"/>
    <w:rsid w:val="0DE97B5E"/>
    <w:rsid w:val="0DEB3061"/>
    <w:rsid w:val="0E3F7156"/>
    <w:rsid w:val="0E4D0AA5"/>
    <w:rsid w:val="0E53500F"/>
    <w:rsid w:val="0E592DBF"/>
    <w:rsid w:val="0E7C0025"/>
    <w:rsid w:val="0E814859"/>
    <w:rsid w:val="0E8524F4"/>
    <w:rsid w:val="0E904E74"/>
    <w:rsid w:val="0E9A2DD0"/>
    <w:rsid w:val="0EB672B2"/>
    <w:rsid w:val="0EC95F88"/>
    <w:rsid w:val="0EE36E7C"/>
    <w:rsid w:val="0EEA4289"/>
    <w:rsid w:val="0EEE2C8F"/>
    <w:rsid w:val="0EF157CD"/>
    <w:rsid w:val="0F0528B4"/>
    <w:rsid w:val="0F1108C5"/>
    <w:rsid w:val="0F3054A7"/>
    <w:rsid w:val="0F484622"/>
    <w:rsid w:val="0F4F61AB"/>
    <w:rsid w:val="0F65034F"/>
    <w:rsid w:val="0F6A005A"/>
    <w:rsid w:val="0F752B68"/>
    <w:rsid w:val="0F7C7F74"/>
    <w:rsid w:val="0F860884"/>
    <w:rsid w:val="0F94341D"/>
    <w:rsid w:val="0FA7463C"/>
    <w:rsid w:val="0FAB3042"/>
    <w:rsid w:val="0FC72972"/>
    <w:rsid w:val="0FCD6A7A"/>
    <w:rsid w:val="0FDD4B16"/>
    <w:rsid w:val="100B4360"/>
    <w:rsid w:val="102C4895"/>
    <w:rsid w:val="10395A42"/>
    <w:rsid w:val="10591EE1"/>
    <w:rsid w:val="10774D14"/>
    <w:rsid w:val="10782796"/>
    <w:rsid w:val="10F036D9"/>
    <w:rsid w:val="11173599"/>
    <w:rsid w:val="11206427"/>
    <w:rsid w:val="112A6153"/>
    <w:rsid w:val="11402A43"/>
    <w:rsid w:val="11442347"/>
    <w:rsid w:val="114A3927"/>
    <w:rsid w:val="11560AFF"/>
    <w:rsid w:val="115958E8"/>
    <w:rsid w:val="115B4F87"/>
    <w:rsid w:val="1167461D"/>
    <w:rsid w:val="11697B20"/>
    <w:rsid w:val="117074AB"/>
    <w:rsid w:val="118D6A5B"/>
    <w:rsid w:val="11AA0589"/>
    <w:rsid w:val="11B40E99"/>
    <w:rsid w:val="11C0272D"/>
    <w:rsid w:val="11C46F35"/>
    <w:rsid w:val="122C785E"/>
    <w:rsid w:val="123371E8"/>
    <w:rsid w:val="123F687E"/>
    <w:rsid w:val="12953A0A"/>
    <w:rsid w:val="12A1781C"/>
    <w:rsid w:val="12A55FD4"/>
    <w:rsid w:val="12A84C29"/>
    <w:rsid w:val="12C36BBB"/>
    <w:rsid w:val="12F00F3D"/>
    <w:rsid w:val="132A1CFF"/>
    <w:rsid w:val="134770B1"/>
    <w:rsid w:val="134D0E76"/>
    <w:rsid w:val="1365733A"/>
    <w:rsid w:val="1373591B"/>
    <w:rsid w:val="13770B51"/>
    <w:rsid w:val="138B521B"/>
    <w:rsid w:val="13E77B33"/>
    <w:rsid w:val="13E80E38"/>
    <w:rsid w:val="13EE74BE"/>
    <w:rsid w:val="13F06245"/>
    <w:rsid w:val="13F44C4B"/>
    <w:rsid w:val="13F83651"/>
    <w:rsid w:val="140C22F2"/>
    <w:rsid w:val="14314AB0"/>
    <w:rsid w:val="143A53BF"/>
    <w:rsid w:val="144072C9"/>
    <w:rsid w:val="144A1DD6"/>
    <w:rsid w:val="145271E3"/>
    <w:rsid w:val="146C1360"/>
    <w:rsid w:val="14B41806"/>
    <w:rsid w:val="14BE4F7A"/>
    <w:rsid w:val="14BE7B97"/>
    <w:rsid w:val="14FF6402"/>
    <w:rsid w:val="152437B3"/>
    <w:rsid w:val="15361491"/>
    <w:rsid w:val="154300F9"/>
    <w:rsid w:val="156670AB"/>
    <w:rsid w:val="1584665B"/>
    <w:rsid w:val="158775E0"/>
    <w:rsid w:val="15A762B4"/>
    <w:rsid w:val="15AA689B"/>
    <w:rsid w:val="15CF79D4"/>
    <w:rsid w:val="15D1675A"/>
    <w:rsid w:val="15DE21ED"/>
    <w:rsid w:val="160D52BA"/>
    <w:rsid w:val="162564D4"/>
    <w:rsid w:val="162D35F1"/>
    <w:rsid w:val="1639752F"/>
    <w:rsid w:val="16414490"/>
    <w:rsid w:val="166746CF"/>
    <w:rsid w:val="167801ED"/>
    <w:rsid w:val="167E20F6"/>
    <w:rsid w:val="16857503"/>
    <w:rsid w:val="168F7E12"/>
    <w:rsid w:val="169D4BA9"/>
    <w:rsid w:val="16AB3EBF"/>
    <w:rsid w:val="16B75753"/>
    <w:rsid w:val="16C759ED"/>
    <w:rsid w:val="16F93C3E"/>
    <w:rsid w:val="16FA7C03"/>
    <w:rsid w:val="170532D4"/>
    <w:rsid w:val="17103863"/>
    <w:rsid w:val="171A79F6"/>
    <w:rsid w:val="17220C39"/>
    <w:rsid w:val="174662BC"/>
    <w:rsid w:val="17912EB8"/>
    <w:rsid w:val="17A13152"/>
    <w:rsid w:val="17C03A07"/>
    <w:rsid w:val="17CA4317"/>
    <w:rsid w:val="17D426A8"/>
    <w:rsid w:val="17D50129"/>
    <w:rsid w:val="17D7362C"/>
    <w:rsid w:val="180D3B06"/>
    <w:rsid w:val="18116C89"/>
    <w:rsid w:val="18297BB3"/>
    <w:rsid w:val="187F2B40"/>
    <w:rsid w:val="189C466F"/>
    <w:rsid w:val="18B30A11"/>
    <w:rsid w:val="18C623F6"/>
    <w:rsid w:val="19075F1D"/>
    <w:rsid w:val="190B01A6"/>
    <w:rsid w:val="19150AB5"/>
    <w:rsid w:val="191B5F91"/>
    <w:rsid w:val="191F13C5"/>
    <w:rsid w:val="19613133"/>
    <w:rsid w:val="19740ACF"/>
    <w:rsid w:val="197A69EB"/>
    <w:rsid w:val="19835866"/>
    <w:rsid w:val="19A02C18"/>
    <w:rsid w:val="19D652F0"/>
    <w:rsid w:val="19ED2D17"/>
    <w:rsid w:val="19F00625"/>
    <w:rsid w:val="1A0B22C7"/>
    <w:rsid w:val="1A0C7D49"/>
    <w:rsid w:val="1A1773DF"/>
    <w:rsid w:val="1A3A7593"/>
    <w:rsid w:val="1A491DAC"/>
    <w:rsid w:val="1A4E6234"/>
    <w:rsid w:val="1A512A3C"/>
    <w:rsid w:val="1A534A17"/>
    <w:rsid w:val="1A555BBE"/>
    <w:rsid w:val="1A7337E1"/>
    <w:rsid w:val="1A9D1AA4"/>
    <w:rsid w:val="1AAA0B4C"/>
    <w:rsid w:val="1AD93C19"/>
    <w:rsid w:val="1ADF13A6"/>
    <w:rsid w:val="1B0C316F"/>
    <w:rsid w:val="1B1F438E"/>
    <w:rsid w:val="1B423649"/>
    <w:rsid w:val="1B46204F"/>
    <w:rsid w:val="1B612879"/>
    <w:rsid w:val="1B664B02"/>
    <w:rsid w:val="1B680005"/>
    <w:rsid w:val="1B7A59A1"/>
    <w:rsid w:val="1B7D4727"/>
    <w:rsid w:val="1B8056AC"/>
    <w:rsid w:val="1BA82FED"/>
    <w:rsid w:val="1BEE3761"/>
    <w:rsid w:val="1BFB78A7"/>
    <w:rsid w:val="1C134CC4"/>
    <w:rsid w:val="1C1F1D32"/>
    <w:rsid w:val="1C1F53F7"/>
    <w:rsid w:val="1C220738"/>
    <w:rsid w:val="1C2361BA"/>
    <w:rsid w:val="1C294840"/>
    <w:rsid w:val="1C363B56"/>
    <w:rsid w:val="1C775C44"/>
    <w:rsid w:val="1CBE53BB"/>
    <w:rsid w:val="1CC96948"/>
    <w:rsid w:val="1CCE6AC3"/>
    <w:rsid w:val="1CF1208B"/>
    <w:rsid w:val="1D0609AB"/>
    <w:rsid w:val="1D0B2C34"/>
    <w:rsid w:val="1D155742"/>
    <w:rsid w:val="1D1D63D2"/>
    <w:rsid w:val="1D3C6C87"/>
    <w:rsid w:val="1D5C71BB"/>
    <w:rsid w:val="1DA52E33"/>
    <w:rsid w:val="1DBA7555"/>
    <w:rsid w:val="1DBD04DA"/>
    <w:rsid w:val="1DBD26D8"/>
    <w:rsid w:val="1DC57AE4"/>
    <w:rsid w:val="1DC65DCF"/>
    <w:rsid w:val="1DD37EC7"/>
    <w:rsid w:val="1DD55B80"/>
    <w:rsid w:val="1DDA2008"/>
    <w:rsid w:val="1DED79A4"/>
    <w:rsid w:val="1DFD34C1"/>
    <w:rsid w:val="1E0C3ADC"/>
    <w:rsid w:val="1E1D24F1"/>
    <w:rsid w:val="1E325F1A"/>
    <w:rsid w:val="1E8A43AA"/>
    <w:rsid w:val="1E8C402A"/>
    <w:rsid w:val="1EAF32E5"/>
    <w:rsid w:val="1EB3776D"/>
    <w:rsid w:val="1EC01001"/>
    <w:rsid w:val="1EC83E8F"/>
    <w:rsid w:val="1ED2019F"/>
    <w:rsid w:val="1EF22AD5"/>
    <w:rsid w:val="1EFF6567"/>
    <w:rsid w:val="1F3C63CC"/>
    <w:rsid w:val="1F805BBC"/>
    <w:rsid w:val="1FBA48DC"/>
    <w:rsid w:val="1FE32616"/>
    <w:rsid w:val="200B3375"/>
    <w:rsid w:val="20323461"/>
    <w:rsid w:val="208041C1"/>
    <w:rsid w:val="20A05C93"/>
    <w:rsid w:val="20A21196"/>
    <w:rsid w:val="20B13A10"/>
    <w:rsid w:val="20BD1DB6"/>
    <w:rsid w:val="20FE7345"/>
    <w:rsid w:val="211D68E2"/>
    <w:rsid w:val="21611EF8"/>
    <w:rsid w:val="2171056A"/>
    <w:rsid w:val="21B57D5A"/>
    <w:rsid w:val="21E140A1"/>
    <w:rsid w:val="21F679EB"/>
    <w:rsid w:val="220A5266"/>
    <w:rsid w:val="22125EF5"/>
    <w:rsid w:val="22207409"/>
    <w:rsid w:val="22380333"/>
    <w:rsid w:val="22465D08"/>
    <w:rsid w:val="226A6584"/>
    <w:rsid w:val="229451CA"/>
    <w:rsid w:val="22973BD0"/>
    <w:rsid w:val="22D017AB"/>
    <w:rsid w:val="22D24CAE"/>
    <w:rsid w:val="22F42C65"/>
    <w:rsid w:val="22F84EEE"/>
    <w:rsid w:val="22F92970"/>
    <w:rsid w:val="22FE6DF7"/>
    <w:rsid w:val="230F4B13"/>
    <w:rsid w:val="23197621"/>
    <w:rsid w:val="23516881"/>
    <w:rsid w:val="23582989"/>
    <w:rsid w:val="2363679C"/>
    <w:rsid w:val="23715AB1"/>
    <w:rsid w:val="23745C5E"/>
    <w:rsid w:val="237A41C3"/>
    <w:rsid w:val="23A32E08"/>
    <w:rsid w:val="23CE3C4D"/>
    <w:rsid w:val="23DF1969"/>
    <w:rsid w:val="243E1982"/>
    <w:rsid w:val="243F7403"/>
    <w:rsid w:val="24412907"/>
    <w:rsid w:val="24672B46"/>
    <w:rsid w:val="24A5603D"/>
    <w:rsid w:val="24A600AD"/>
    <w:rsid w:val="24D6667D"/>
    <w:rsid w:val="24DE730D"/>
    <w:rsid w:val="24EE1B26"/>
    <w:rsid w:val="24F43A2F"/>
    <w:rsid w:val="2505174B"/>
    <w:rsid w:val="2511244D"/>
    <w:rsid w:val="255527CF"/>
    <w:rsid w:val="256D7E76"/>
    <w:rsid w:val="256E5879"/>
    <w:rsid w:val="257F3613"/>
    <w:rsid w:val="259C09C5"/>
    <w:rsid w:val="25A03B48"/>
    <w:rsid w:val="25AF033B"/>
    <w:rsid w:val="25CA498C"/>
    <w:rsid w:val="260B7B63"/>
    <w:rsid w:val="26461D57"/>
    <w:rsid w:val="264C3C60"/>
    <w:rsid w:val="26637109"/>
    <w:rsid w:val="2665260C"/>
    <w:rsid w:val="26694895"/>
    <w:rsid w:val="266C1F97"/>
    <w:rsid w:val="2682413A"/>
    <w:rsid w:val="268A1547"/>
    <w:rsid w:val="268F1252"/>
    <w:rsid w:val="26960BDD"/>
    <w:rsid w:val="26A149EF"/>
    <w:rsid w:val="26A37EF2"/>
    <w:rsid w:val="26AC2557"/>
    <w:rsid w:val="26C66553"/>
    <w:rsid w:val="26CF423A"/>
    <w:rsid w:val="26D6462D"/>
    <w:rsid w:val="26E87362"/>
    <w:rsid w:val="26FD3A84"/>
    <w:rsid w:val="270D1B20"/>
    <w:rsid w:val="27141DE9"/>
    <w:rsid w:val="27166BAC"/>
    <w:rsid w:val="271D60D3"/>
    <w:rsid w:val="272A364F"/>
    <w:rsid w:val="272C6B52"/>
    <w:rsid w:val="27532294"/>
    <w:rsid w:val="2781405D"/>
    <w:rsid w:val="27B435B3"/>
    <w:rsid w:val="27BA76BA"/>
    <w:rsid w:val="27C32548"/>
    <w:rsid w:val="27D86C6A"/>
    <w:rsid w:val="27DB7BEF"/>
    <w:rsid w:val="27F3610C"/>
    <w:rsid w:val="282F645C"/>
    <w:rsid w:val="28343B01"/>
    <w:rsid w:val="28950BF9"/>
    <w:rsid w:val="28A066B3"/>
    <w:rsid w:val="28DC1887"/>
    <w:rsid w:val="29032FAD"/>
    <w:rsid w:val="290B5D62"/>
    <w:rsid w:val="291369F2"/>
    <w:rsid w:val="29275693"/>
    <w:rsid w:val="29330322"/>
    <w:rsid w:val="2941623D"/>
    <w:rsid w:val="294F0DD5"/>
    <w:rsid w:val="2954525D"/>
    <w:rsid w:val="295703E0"/>
    <w:rsid w:val="299F65D6"/>
    <w:rsid w:val="29B277F5"/>
    <w:rsid w:val="29B52AEF"/>
    <w:rsid w:val="29C27A8F"/>
    <w:rsid w:val="29C70188"/>
    <w:rsid w:val="29CA071F"/>
    <w:rsid w:val="29FD43F1"/>
    <w:rsid w:val="2A172D9D"/>
    <w:rsid w:val="2A1E4926"/>
    <w:rsid w:val="2A280AB9"/>
    <w:rsid w:val="2A331048"/>
    <w:rsid w:val="2A35454B"/>
    <w:rsid w:val="2A3E73D9"/>
    <w:rsid w:val="2A4A44F0"/>
    <w:rsid w:val="2A53737E"/>
    <w:rsid w:val="2A8552F7"/>
    <w:rsid w:val="2AC1493E"/>
    <w:rsid w:val="2AC94DBF"/>
    <w:rsid w:val="2AF8590E"/>
    <w:rsid w:val="2AFB0A91"/>
    <w:rsid w:val="2B183913"/>
    <w:rsid w:val="2B1A38C4"/>
    <w:rsid w:val="2B2A3B5F"/>
    <w:rsid w:val="2B2B3115"/>
    <w:rsid w:val="2B4C7596"/>
    <w:rsid w:val="2B4E2A99"/>
    <w:rsid w:val="2B5A212F"/>
    <w:rsid w:val="2BBB0ECF"/>
    <w:rsid w:val="2BDA383D"/>
    <w:rsid w:val="2BDA5F01"/>
    <w:rsid w:val="2BEE4BA1"/>
    <w:rsid w:val="2C013BC2"/>
    <w:rsid w:val="2C195961"/>
    <w:rsid w:val="2C3E23A2"/>
    <w:rsid w:val="2C470AB3"/>
    <w:rsid w:val="2C576486"/>
    <w:rsid w:val="2C8C7F23"/>
    <w:rsid w:val="2C8F0EA7"/>
    <w:rsid w:val="2CC04EFA"/>
    <w:rsid w:val="2CD803A2"/>
    <w:rsid w:val="2CE234C6"/>
    <w:rsid w:val="2D006071"/>
    <w:rsid w:val="2D141100"/>
    <w:rsid w:val="2D1A62F0"/>
    <w:rsid w:val="2D342CBA"/>
    <w:rsid w:val="2D4F12E5"/>
    <w:rsid w:val="2D560C70"/>
    <w:rsid w:val="2D5C2B7A"/>
    <w:rsid w:val="2D5F5CFD"/>
    <w:rsid w:val="2D855F3C"/>
    <w:rsid w:val="2D9D6E66"/>
    <w:rsid w:val="2DA54273"/>
    <w:rsid w:val="2DAB617C"/>
    <w:rsid w:val="2DAF2604"/>
    <w:rsid w:val="2DC1251E"/>
    <w:rsid w:val="2DC647A7"/>
    <w:rsid w:val="2DFB0384"/>
    <w:rsid w:val="2E051C5F"/>
    <w:rsid w:val="2E234B41"/>
    <w:rsid w:val="2E6B4F35"/>
    <w:rsid w:val="2E81295C"/>
    <w:rsid w:val="2E903E70"/>
    <w:rsid w:val="2EC7564F"/>
    <w:rsid w:val="2EE338FA"/>
    <w:rsid w:val="2EE703DF"/>
    <w:rsid w:val="2EF7419D"/>
    <w:rsid w:val="2EF8259B"/>
    <w:rsid w:val="2EFA351F"/>
    <w:rsid w:val="2F0B01A9"/>
    <w:rsid w:val="2F2A42B8"/>
    <w:rsid w:val="2F4D5528"/>
    <w:rsid w:val="2F4F3A12"/>
    <w:rsid w:val="2F6D385E"/>
    <w:rsid w:val="2F7553E7"/>
    <w:rsid w:val="2FA417BA"/>
    <w:rsid w:val="2FB040D9"/>
    <w:rsid w:val="2FB36551"/>
    <w:rsid w:val="2FB95233"/>
    <w:rsid w:val="2FDD7395"/>
    <w:rsid w:val="30166EAC"/>
    <w:rsid w:val="30291A13"/>
    <w:rsid w:val="302C7114"/>
    <w:rsid w:val="306153F0"/>
    <w:rsid w:val="30696F79"/>
    <w:rsid w:val="30956B44"/>
    <w:rsid w:val="30984245"/>
    <w:rsid w:val="30AE0E5B"/>
    <w:rsid w:val="30C86B71"/>
    <w:rsid w:val="30DB14AD"/>
    <w:rsid w:val="30DE27BB"/>
    <w:rsid w:val="30E313C4"/>
    <w:rsid w:val="31136DF8"/>
    <w:rsid w:val="31457837"/>
    <w:rsid w:val="314630E4"/>
    <w:rsid w:val="314C4FED"/>
    <w:rsid w:val="315F620C"/>
    <w:rsid w:val="3165190C"/>
    <w:rsid w:val="31790C80"/>
    <w:rsid w:val="318C5DD7"/>
    <w:rsid w:val="31930FE5"/>
    <w:rsid w:val="31D077C5"/>
    <w:rsid w:val="31DF1AC1"/>
    <w:rsid w:val="31E5776A"/>
    <w:rsid w:val="32331A68"/>
    <w:rsid w:val="323B6E74"/>
    <w:rsid w:val="323D2377"/>
    <w:rsid w:val="323F08A1"/>
    <w:rsid w:val="32453007"/>
    <w:rsid w:val="324A65F0"/>
    <w:rsid w:val="324C06E6"/>
    <w:rsid w:val="327E4466"/>
    <w:rsid w:val="328C11FD"/>
    <w:rsid w:val="329A31C2"/>
    <w:rsid w:val="32A0461A"/>
    <w:rsid w:val="32AE71B3"/>
    <w:rsid w:val="32B21481"/>
    <w:rsid w:val="32B46D0B"/>
    <w:rsid w:val="32BF4ECF"/>
    <w:rsid w:val="32F45FCC"/>
    <w:rsid w:val="332C3305"/>
    <w:rsid w:val="332C7A82"/>
    <w:rsid w:val="3346062B"/>
    <w:rsid w:val="3393072B"/>
    <w:rsid w:val="33B331DE"/>
    <w:rsid w:val="33B82EE9"/>
    <w:rsid w:val="33C40EFA"/>
    <w:rsid w:val="33C90490"/>
    <w:rsid w:val="33DA61F6"/>
    <w:rsid w:val="33DB1CA4"/>
    <w:rsid w:val="33E62733"/>
    <w:rsid w:val="3411487C"/>
    <w:rsid w:val="34145801"/>
    <w:rsid w:val="341E030F"/>
    <w:rsid w:val="34332832"/>
    <w:rsid w:val="344F68DF"/>
    <w:rsid w:val="34627AFE"/>
    <w:rsid w:val="347B173F"/>
    <w:rsid w:val="347C3FD8"/>
    <w:rsid w:val="348957C0"/>
    <w:rsid w:val="349A34DB"/>
    <w:rsid w:val="349B0F5D"/>
    <w:rsid w:val="34D90A42"/>
    <w:rsid w:val="34EB1FE1"/>
    <w:rsid w:val="35033E04"/>
    <w:rsid w:val="352630BF"/>
    <w:rsid w:val="352D6D31"/>
    <w:rsid w:val="35515208"/>
    <w:rsid w:val="35577112"/>
    <w:rsid w:val="357D658C"/>
    <w:rsid w:val="35B17962"/>
    <w:rsid w:val="35BE7DBB"/>
    <w:rsid w:val="35CB7EB6"/>
    <w:rsid w:val="35D231D8"/>
    <w:rsid w:val="35F02CFA"/>
    <w:rsid w:val="35F55D16"/>
    <w:rsid w:val="36285486"/>
    <w:rsid w:val="3629746A"/>
    <w:rsid w:val="363E2A8B"/>
    <w:rsid w:val="366A6525"/>
    <w:rsid w:val="36782A6C"/>
    <w:rsid w:val="36985520"/>
    <w:rsid w:val="372F0F16"/>
    <w:rsid w:val="37340C21"/>
    <w:rsid w:val="373F4A34"/>
    <w:rsid w:val="374C04C6"/>
    <w:rsid w:val="376400EB"/>
    <w:rsid w:val="376535EE"/>
    <w:rsid w:val="37AB03E2"/>
    <w:rsid w:val="37B833F9"/>
    <w:rsid w:val="37C56E8B"/>
    <w:rsid w:val="37CA3313"/>
    <w:rsid w:val="37CC2099"/>
    <w:rsid w:val="38321A3E"/>
    <w:rsid w:val="383D3087"/>
    <w:rsid w:val="383F61E1"/>
    <w:rsid w:val="384A0A5C"/>
    <w:rsid w:val="385B51EE"/>
    <w:rsid w:val="385C6105"/>
    <w:rsid w:val="3869321C"/>
    <w:rsid w:val="38710629"/>
    <w:rsid w:val="38833DC6"/>
    <w:rsid w:val="3888024E"/>
    <w:rsid w:val="388A3751"/>
    <w:rsid w:val="388D68D4"/>
    <w:rsid w:val="38934061"/>
    <w:rsid w:val="38C42631"/>
    <w:rsid w:val="38D07BF0"/>
    <w:rsid w:val="38D23B45"/>
    <w:rsid w:val="38F4537F"/>
    <w:rsid w:val="39091AA1"/>
    <w:rsid w:val="390B4FA4"/>
    <w:rsid w:val="39284554"/>
    <w:rsid w:val="392A7A57"/>
    <w:rsid w:val="392C2F5A"/>
    <w:rsid w:val="39494A89"/>
    <w:rsid w:val="398A6B77"/>
    <w:rsid w:val="399A358E"/>
    <w:rsid w:val="39AD25AF"/>
    <w:rsid w:val="39B31F3A"/>
    <w:rsid w:val="39DE2D7E"/>
    <w:rsid w:val="3A4E4336"/>
    <w:rsid w:val="3A612398"/>
    <w:rsid w:val="3A6F486B"/>
    <w:rsid w:val="3A782F7C"/>
    <w:rsid w:val="3A7F2907"/>
    <w:rsid w:val="3A8537E6"/>
    <w:rsid w:val="3A985A30"/>
    <w:rsid w:val="3ABC496A"/>
    <w:rsid w:val="3ABE472F"/>
    <w:rsid w:val="3AD9278E"/>
    <w:rsid w:val="3AE96733"/>
    <w:rsid w:val="3AEF3EC0"/>
    <w:rsid w:val="3AF712CC"/>
    <w:rsid w:val="3AFC7952"/>
    <w:rsid w:val="3B3C3FBF"/>
    <w:rsid w:val="3B4A32D5"/>
    <w:rsid w:val="3B4C2F55"/>
    <w:rsid w:val="3BAA45F3"/>
    <w:rsid w:val="3C063688"/>
    <w:rsid w:val="3C471EF3"/>
    <w:rsid w:val="3C7D23CD"/>
    <w:rsid w:val="3C88075E"/>
    <w:rsid w:val="3C964B1B"/>
    <w:rsid w:val="3CA05E05"/>
    <w:rsid w:val="3CBA69AE"/>
    <w:rsid w:val="3CC0413B"/>
    <w:rsid w:val="3CD97263"/>
    <w:rsid w:val="3CE00DEC"/>
    <w:rsid w:val="3CE27B73"/>
    <w:rsid w:val="3CFF5E1E"/>
    <w:rsid w:val="3D10193C"/>
    <w:rsid w:val="3D130342"/>
    <w:rsid w:val="3D267363"/>
    <w:rsid w:val="3D4D324C"/>
    <w:rsid w:val="3D5A0AB6"/>
    <w:rsid w:val="3D6D1CD5"/>
    <w:rsid w:val="3D6E7DE7"/>
    <w:rsid w:val="3D802CA9"/>
    <w:rsid w:val="3D85737C"/>
    <w:rsid w:val="3D87344A"/>
    <w:rsid w:val="3DB47ECB"/>
    <w:rsid w:val="3DDA4888"/>
    <w:rsid w:val="3E0C635B"/>
    <w:rsid w:val="3E47743A"/>
    <w:rsid w:val="3E5654D6"/>
    <w:rsid w:val="3E572F58"/>
    <w:rsid w:val="3E7C1300"/>
    <w:rsid w:val="3E8A075F"/>
    <w:rsid w:val="3E8D432B"/>
    <w:rsid w:val="3E995BBF"/>
    <w:rsid w:val="3EB554EF"/>
    <w:rsid w:val="3EBE3C01"/>
    <w:rsid w:val="3ED50388"/>
    <w:rsid w:val="3EE01BB7"/>
    <w:rsid w:val="3EF562D9"/>
    <w:rsid w:val="3F446058"/>
    <w:rsid w:val="3F595FFD"/>
    <w:rsid w:val="3F63690D"/>
    <w:rsid w:val="3F6765AF"/>
    <w:rsid w:val="3F6A0496"/>
    <w:rsid w:val="3F6B3D19"/>
    <w:rsid w:val="3F736BA7"/>
    <w:rsid w:val="3F9B3A6D"/>
    <w:rsid w:val="3FA54DF8"/>
    <w:rsid w:val="3FB06A0C"/>
    <w:rsid w:val="3FC6532D"/>
    <w:rsid w:val="3FF403FA"/>
    <w:rsid w:val="40204742"/>
    <w:rsid w:val="40325CE1"/>
    <w:rsid w:val="40562A1D"/>
    <w:rsid w:val="409F4821"/>
    <w:rsid w:val="40F847A5"/>
    <w:rsid w:val="41106D74"/>
    <w:rsid w:val="411C36E0"/>
    <w:rsid w:val="41372133"/>
    <w:rsid w:val="415747BE"/>
    <w:rsid w:val="4170316A"/>
    <w:rsid w:val="4199432E"/>
    <w:rsid w:val="419E3B80"/>
    <w:rsid w:val="41BB44E3"/>
    <w:rsid w:val="41E41072"/>
    <w:rsid w:val="41E50BAA"/>
    <w:rsid w:val="41EC3DB8"/>
    <w:rsid w:val="42004917"/>
    <w:rsid w:val="420204DA"/>
    <w:rsid w:val="421D5A62"/>
    <w:rsid w:val="4250563A"/>
    <w:rsid w:val="42557F64"/>
    <w:rsid w:val="425E756F"/>
    <w:rsid w:val="42761CB9"/>
    <w:rsid w:val="428419AD"/>
    <w:rsid w:val="428C263D"/>
    <w:rsid w:val="429554CB"/>
    <w:rsid w:val="429C28D7"/>
    <w:rsid w:val="42B92207"/>
    <w:rsid w:val="42B94406"/>
    <w:rsid w:val="42BE4111"/>
    <w:rsid w:val="42CA7F23"/>
    <w:rsid w:val="42D25330"/>
    <w:rsid w:val="42D9273C"/>
    <w:rsid w:val="42E17B48"/>
    <w:rsid w:val="42E533A4"/>
    <w:rsid w:val="42E661CE"/>
    <w:rsid w:val="42F53C01"/>
    <w:rsid w:val="42F83EEA"/>
    <w:rsid w:val="42FD3BF5"/>
    <w:rsid w:val="43006D78"/>
    <w:rsid w:val="4317479F"/>
    <w:rsid w:val="434033E5"/>
    <w:rsid w:val="43496273"/>
    <w:rsid w:val="43660091"/>
    <w:rsid w:val="437C1F45"/>
    <w:rsid w:val="437E5448"/>
    <w:rsid w:val="43B60E25"/>
    <w:rsid w:val="43BC4F2D"/>
    <w:rsid w:val="43EA2579"/>
    <w:rsid w:val="440F4D37"/>
    <w:rsid w:val="44162144"/>
    <w:rsid w:val="44243658"/>
    <w:rsid w:val="442716AE"/>
    <w:rsid w:val="44302CEE"/>
    <w:rsid w:val="445441A7"/>
    <w:rsid w:val="445A4A5F"/>
    <w:rsid w:val="44644441"/>
    <w:rsid w:val="44942A12"/>
    <w:rsid w:val="44954C10"/>
    <w:rsid w:val="44E360A5"/>
    <w:rsid w:val="44E67F01"/>
    <w:rsid w:val="44E71197"/>
    <w:rsid w:val="44FB7E38"/>
    <w:rsid w:val="45130D62"/>
    <w:rsid w:val="45192C6B"/>
    <w:rsid w:val="452936C5"/>
    <w:rsid w:val="45643FE4"/>
    <w:rsid w:val="45694E29"/>
    <w:rsid w:val="45B32E6A"/>
    <w:rsid w:val="45B872F1"/>
    <w:rsid w:val="45C168FC"/>
    <w:rsid w:val="45D35CD2"/>
    <w:rsid w:val="45E35BB7"/>
    <w:rsid w:val="45FB105F"/>
    <w:rsid w:val="465B1847"/>
    <w:rsid w:val="467576A4"/>
    <w:rsid w:val="468E27CD"/>
    <w:rsid w:val="46A855EB"/>
    <w:rsid w:val="46A86BFA"/>
    <w:rsid w:val="46B04006"/>
    <w:rsid w:val="46EE3AEB"/>
    <w:rsid w:val="47112DA6"/>
    <w:rsid w:val="4730637B"/>
    <w:rsid w:val="473471DC"/>
    <w:rsid w:val="476105A6"/>
    <w:rsid w:val="477F33DA"/>
    <w:rsid w:val="47A70D1B"/>
    <w:rsid w:val="47BF1C45"/>
    <w:rsid w:val="47C26704"/>
    <w:rsid w:val="47D56367"/>
    <w:rsid w:val="47E82E09"/>
    <w:rsid w:val="47F830A4"/>
    <w:rsid w:val="48046EB6"/>
    <w:rsid w:val="481822D3"/>
    <w:rsid w:val="4826706B"/>
    <w:rsid w:val="48270370"/>
    <w:rsid w:val="485C7545"/>
    <w:rsid w:val="487C587B"/>
    <w:rsid w:val="487D7A79"/>
    <w:rsid w:val="48804281"/>
    <w:rsid w:val="48811D03"/>
    <w:rsid w:val="4888738C"/>
    <w:rsid w:val="48BB622B"/>
    <w:rsid w:val="48C36125"/>
    <w:rsid w:val="48C61172"/>
    <w:rsid w:val="48D40488"/>
    <w:rsid w:val="48E561A4"/>
    <w:rsid w:val="48F77743"/>
    <w:rsid w:val="492C219C"/>
    <w:rsid w:val="492D1E1C"/>
    <w:rsid w:val="493F1ACE"/>
    <w:rsid w:val="49400E3C"/>
    <w:rsid w:val="494168BE"/>
    <w:rsid w:val="49433FBF"/>
    <w:rsid w:val="494707C7"/>
    <w:rsid w:val="49582C60"/>
    <w:rsid w:val="49680CD8"/>
    <w:rsid w:val="497A6BD9"/>
    <w:rsid w:val="498E69BD"/>
    <w:rsid w:val="49973355"/>
    <w:rsid w:val="49B123F5"/>
    <w:rsid w:val="49B410A5"/>
    <w:rsid w:val="49BF718C"/>
    <w:rsid w:val="49DF57C2"/>
    <w:rsid w:val="49E33EC9"/>
    <w:rsid w:val="49E360C7"/>
    <w:rsid w:val="49FF7F76"/>
    <w:rsid w:val="4A004FA4"/>
    <w:rsid w:val="4A0C728B"/>
    <w:rsid w:val="4A1A079F"/>
    <w:rsid w:val="4A4C47F2"/>
    <w:rsid w:val="4A5D5D91"/>
    <w:rsid w:val="4A691BA3"/>
    <w:rsid w:val="4A737F34"/>
    <w:rsid w:val="4A811448"/>
    <w:rsid w:val="4A884490"/>
    <w:rsid w:val="4A9174E4"/>
    <w:rsid w:val="4A9406C5"/>
    <w:rsid w:val="4A952667"/>
    <w:rsid w:val="4AA71688"/>
    <w:rsid w:val="4ACF3DAA"/>
    <w:rsid w:val="4AD359CF"/>
    <w:rsid w:val="4ADD62DF"/>
    <w:rsid w:val="4AE5116D"/>
    <w:rsid w:val="4AEC0AF8"/>
    <w:rsid w:val="4AF76666"/>
    <w:rsid w:val="4B105834"/>
    <w:rsid w:val="4B496C93"/>
    <w:rsid w:val="4B4F2D9B"/>
    <w:rsid w:val="4B50081C"/>
    <w:rsid w:val="4B560527"/>
    <w:rsid w:val="4B6A14D8"/>
    <w:rsid w:val="4B784D60"/>
    <w:rsid w:val="4B881FFB"/>
    <w:rsid w:val="4B894543"/>
    <w:rsid w:val="4B9D671D"/>
    <w:rsid w:val="4BAE0BBD"/>
    <w:rsid w:val="4BB0793C"/>
    <w:rsid w:val="4BC92A64"/>
    <w:rsid w:val="4BEF51B0"/>
    <w:rsid w:val="4C0D2254"/>
    <w:rsid w:val="4C297DF2"/>
    <w:rsid w:val="4C2C4D07"/>
    <w:rsid w:val="4C2E4C64"/>
    <w:rsid w:val="4C555ECC"/>
    <w:rsid w:val="4C5A4552"/>
    <w:rsid w:val="4C7E128E"/>
    <w:rsid w:val="4C8B4D21"/>
    <w:rsid w:val="4C911117"/>
    <w:rsid w:val="4C924E2D"/>
    <w:rsid w:val="4CA07244"/>
    <w:rsid w:val="4CB011C0"/>
    <w:rsid w:val="4CC43F81"/>
    <w:rsid w:val="4D191C02"/>
    <w:rsid w:val="4D2C60F6"/>
    <w:rsid w:val="4D472ED5"/>
    <w:rsid w:val="4D4D0662"/>
    <w:rsid w:val="4DAB06F9"/>
    <w:rsid w:val="4DAB5178"/>
    <w:rsid w:val="4DB07082"/>
    <w:rsid w:val="4DE230D4"/>
    <w:rsid w:val="4DE74FDD"/>
    <w:rsid w:val="4DF9657C"/>
    <w:rsid w:val="4DFA4B41"/>
    <w:rsid w:val="4E013989"/>
    <w:rsid w:val="4E137126"/>
    <w:rsid w:val="4E1D1C34"/>
    <w:rsid w:val="4E4D081F"/>
    <w:rsid w:val="4E4D6006"/>
    <w:rsid w:val="4E630036"/>
    <w:rsid w:val="4E796ACA"/>
    <w:rsid w:val="4E832C5D"/>
    <w:rsid w:val="4EAF6FA4"/>
    <w:rsid w:val="4EB002A9"/>
    <w:rsid w:val="4EBA2668"/>
    <w:rsid w:val="4EC66BCA"/>
    <w:rsid w:val="4EF22F11"/>
    <w:rsid w:val="4F205FDF"/>
    <w:rsid w:val="4F275969"/>
    <w:rsid w:val="4F3F3010"/>
    <w:rsid w:val="4F3F6893"/>
    <w:rsid w:val="4F7B53F3"/>
    <w:rsid w:val="4F7C72BA"/>
    <w:rsid w:val="4F9C5928"/>
    <w:rsid w:val="4F9F2130"/>
    <w:rsid w:val="4FA94C3E"/>
    <w:rsid w:val="4FC854F3"/>
    <w:rsid w:val="4FEF7931"/>
    <w:rsid w:val="4FF23FE5"/>
    <w:rsid w:val="4FF26692"/>
    <w:rsid w:val="500478D6"/>
    <w:rsid w:val="50456141"/>
    <w:rsid w:val="508D6535"/>
    <w:rsid w:val="508F1A38"/>
    <w:rsid w:val="50A07754"/>
    <w:rsid w:val="50C5228F"/>
    <w:rsid w:val="50C67994"/>
    <w:rsid w:val="50CD151D"/>
    <w:rsid w:val="50D17F23"/>
    <w:rsid w:val="50DF59B6"/>
    <w:rsid w:val="51291C37"/>
    <w:rsid w:val="51322546"/>
    <w:rsid w:val="514C786D"/>
    <w:rsid w:val="51627812"/>
    <w:rsid w:val="516F4C52"/>
    <w:rsid w:val="51750A31"/>
    <w:rsid w:val="51AF1B10"/>
    <w:rsid w:val="51DD29DF"/>
    <w:rsid w:val="51DE0461"/>
    <w:rsid w:val="51E000E1"/>
    <w:rsid w:val="51F7484F"/>
    <w:rsid w:val="525A582C"/>
    <w:rsid w:val="52772096"/>
    <w:rsid w:val="529B0814"/>
    <w:rsid w:val="529C2335"/>
    <w:rsid w:val="52D93B7C"/>
    <w:rsid w:val="52DD3AAF"/>
    <w:rsid w:val="530968C9"/>
    <w:rsid w:val="531F0A6D"/>
    <w:rsid w:val="532064EF"/>
    <w:rsid w:val="53326A66"/>
    <w:rsid w:val="53327A8E"/>
    <w:rsid w:val="53350A12"/>
    <w:rsid w:val="53481630"/>
    <w:rsid w:val="53494D9F"/>
    <w:rsid w:val="534E02B7"/>
    <w:rsid w:val="535556C4"/>
    <w:rsid w:val="535A1B4B"/>
    <w:rsid w:val="536C30EB"/>
    <w:rsid w:val="5381780D"/>
    <w:rsid w:val="539112A5"/>
    <w:rsid w:val="53A17D41"/>
    <w:rsid w:val="53A43903"/>
    <w:rsid w:val="53AA2BCF"/>
    <w:rsid w:val="53BF72F1"/>
    <w:rsid w:val="53F91A55"/>
    <w:rsid w:val="53FC2BBB"/>
    <w:rsid w:val="5417647D"/>
    <w:rsid w:val="54244A97"/>
    <w:rsid w:val="543C7F40"/>
    <w:rsid w:val="54411E49"/>
    <w:rsid w:val="54466D8A"/>
    <w:rsid w:val="54591A6E"/>
    <w:rsid w:val="545A7E06"/>
    <w:rsid w:val="546C6511"/>
    <w:rsid w:val="546F3C12"/>
    <w:rsid w:val="54717115"/>
    <w:rsid w:val="54784522"/>
    <w:rsid w:val="547F3EAC"/>
    <w:rsid w:val="549F173E"/>
    <w:rsid w:val="54DC2048"/>
    <w:rsid w:val="54E042AB"/>
    <w:rsid w:val="54EA355C"/>
    <w:rsid w:val="54F40083"/>
    <w:rsid w:val="55084078"/>
    <w:rsid w:val="550D2817"/>
    <w:rsid w:val="552C30CC"/>
    <w:rsid w:val="552D2D4B"/>
    <w:rsid w:val="55481377"/>
    <w:rsid w:val="55661A96"/>
    <w:rsid w:val="55727FBD"/>
    <w:rsid w:val="557669C3"/>
    <w:rsid w:val="557C08CC"/>
    <w:rsid w:val="558859E4"/>
    <w:rsid w:val="559361E1"/>
    <w:rsid w:val="55A92695"/>
    <w:rsid w:val="55AF7E22"/>
    <w:rsid w:val="55C51FC5"/>
    <w:rsid w:val="55D831E4"/>
    <w:rsid w:val="55EF668D"/>
    <w:rsid w:val="55F36EDE"/>
    <w:rsid w:val="561D5ED7"/>
    <w:rsid w:val="562532E3"/>
    <w:rsid w:val="56412C14"/>
    <w:rsid w:val="56602E3A"/>
    <w:rsid w:val="566F6BDB"/>
    <w:rsid w:val="56707EE0"/>
    <w:rsid w:val="56990A89"/>
    <w:rsid w:val="56A603BA"/>
    <w:rsid w:val="56C169E5"/>
    <w:rsid w:val="56C46A99"/>
    <w:rsid w:val="56D65686"/>
    <w:rsid w:val="56FB3045"/>
    <w:rsid w:val="56FB432C"/>
    <w:rsid w:val="570B22DC"/>
    <w:rsid w:val="57132F6C"/>
    <w:rsid w:val="573D632F"/>
    <w:rsid w:val="57432436"/>
    <w:rsid w:val="57844525"/>
    <w:rsid w:val="578B3EAF"/>
    <w:rsid w:val="57AC65E2"/>
    <w:rsid w:val="57B958F8"/>
    <w:rsid w:val="57D94820"/>
    <w:rsid w:val="57DF393A"/>
    <w:rsid w:val="580759F7"/>
    <w:rsid w:val="580B1E7F"/>
    <w:rsid w:val="5811760C"/>
    <w:rsid w:val="58244FA7"/>
    <w:rsid w:val="58384CD2"/>
    <w:rsid w:val="585C6786"/>
    <w:rsid w:val="5863030F"/>
    <w:rsid w:val="58672599"/>
    <w:rsid w:val="58882ACE"/>
    <w:rsid w:val="589233DD"/>
    <w:rsid w:val="58BC7AA4"/>
    <w:rsid w:val="58CB483C"/>
    <w:rsid w:val="58CE3242"/>
    <w:rsid w:val="58D141C7"/>
    <w:rsid w:val="58D33E46"/>
    <w:rsid w:val="58F94086"/>
    <w:rsid w:val="5924294C"/>
    <w:rsid w:val="592A00D8"/>
    <w:rsid w:val="593A0373"/>
    <w:rsid w:val="593B5DF4"/>
    <w:rsid w:val="59AB192B"/>
    <w:rsid w:val="59B30F36"/>
    <w:rsid w:val="59E73D0F"/>
    <w:rsid w:val="59F120A0"/>
    <w:rsid w:val="59F31D20"/>
    <w:rsid w:val="5A006417"/>
    <w:rsid w:val="5A050D40"/>
    <w:rsid w:val="5A0B73C6"/>
    <w:rsid w:val="5A1112D0"/>
    <w:rsid w:val="5A401E1F"/>
    <w:rsid w:val="5A5233BE"/>
    <w:rsid w:val="5A5F6E50"/>
    <w:rsid w:val="5A66425D"/>
    <w:rsid w:val="5A802C08"/>
    <w:rsid w:val="5A870015"/>
    <w:rsid w:val="5AB71B85"/>
    <w:rsid w:val="5AC16EF5"/>
    <w:rsid w:val="5AD2186D"/>
    <w:rsid w:val="5AD86B1A"/>
    <w:rsid w:val="5AFA602E"/>
    <w:rsid w:val="5B29754D"/>
    <w:rsid w:val="5B397E38"/>
    <w:rsid w:val="5B3C2FBB"/>
    <w:rsid w:val="5B455E49"/>
    <w:rsid w:val="5B560625"/>
    <w:rsid w:val="5B583880"/>
    <w:rsid w:val="5B846443"/>
    <w:rsid w:val="5B88343B"/>
    <w:rsid w:val="5BAF7A77"/>
    <w:rsid w:val="5BB93137"/>
    <w:rsid w:val="5BEB7833"/>
    <w:rsid w:val="5BF062E2"/>
    <w:rsid w:val="5BFB20F5"/>
    <w:rsid w:val="5C00657C"/>
    <w:rsid w:val="5C183C23"/>
    <w:rsid w:val="5C25291D"/>
    <w:rsid w:val="5C2F0327"/>
    <w:rsid w:val="5C472574"/>
    <w:rsid w:val="5C510905"/>
    <w:rsid w:val="5C515082"/>
    <w:rsid w:val="5C5E21B2"/>
    <w:rsid w:val="5CB67B4E"/>
    <w:rsid w:val="5CBA4AB1"/>
    <w:rsid w:val="5CC2663A"/>
    <w:rsid w:val="5CD033D2"/>
    <w:rsid w:val="5CE110EE"/>
    <w:rsid w:val="5CE16EEF"/>
    <w:rsid w:val="5CF71093"/>
    <w:rsid w:val="5D145459"/>
    <w:rsid w:val="5D464695"/>
    <w:rsid w:val="5D4F2495"/>
    <w:rsid w:val="5D611C9F"/>
    <w:rsid w:val="5D6C6AD3"/>
    <w:rsid w:val="5D7209DD"/>
    <w:rsid w:val="5D957C98"/>
    <w:rsid w:val="5D9B58D7"/>
    <w:rsid w:val="5D9F27A5"/>
    <w:rsid w:val="5DA03AAA"/>
    <w:rsid w:val="5DA34A2F"/>
    <w:rsid w:val="5DB81151"/>
    <w:rsid w:val="5DBE6BF1"/>
    <w:rsid w:val="5DE4329A"/>
    <w:rsid w:val="5DE6679D"/>
    <w:rsid w:val="5DEC28A5"/>
    <w:rsid w:val="5E471CBA"/>
    <w:rsid w:val="5E685A72"/>
    <w:rsid w:val="5E687C70"/>
    <w:rsid w:val="5E7E7C15"/>
    <w:rsid w:val="5E9B2D08"/>
    <w:rsid w:val="5ECB4491"/>
    <w:rsid w:val="5ECD20A2"/>
    <w:rsid w:val="5ED116FA"/>
    <w:rsid w:val="5EE2793A"/>
    <w:rsid w:val="5EE972C4"/>
    <w:rsid w:val="5F0619D9"/>
    <w:rsid w:val="5F076875"/>
    <w:rsid w:val="5F15360C"/>
    <w:rsid w:val="5F195895"/>
    <w:rsid w:val="5F34063D"/>
    <w:rsid w:val="5F343EC1"/>
    <w:rsid w:val="5F9C25EB"/>
    <w:rsid w:val="5FD65C48"/>
    <w:rsid w:val="5FDE68D8"/>
    <w:rsid w:val="5FEC366F"/>
    <w:rsid w:val="5FF93E8E"/>
    <w:rsid w:val="5FFE6E0D"/>
    <w:rsid w:val="6008771C"/>
    <w:rsid w:val="60274A5F"/>
    <w:rsid w:val="60561A1A"/>
    <w:rsid w:val="606232AE"/>
    <w:rsid w:val="609028F6"/>
    <w:rsid w:val="60BC04C4"/>
    <w:rsid w:val="60C62FD2"/>
    <w:rsid w:val="60CB525C"/>
    <w:rsid w:val="610F6C4A"/>
    <w:rsid w:val="61312681"/>
    <w:rsid w:val="61445E1F"/>
    <w:rsid w:val="615C0E12"/>
    <w:rsid w:val="619A1BAA"/>
    <w:rsid w:val="619B42AF"/>
    <w:rsid w:val="61A31BFE"/>
    <w:rsid w:val="61A73945"/>
    <w:rsid w:val="61B451D9"/>
    <w:rsid w:val="61D4570E"/>
    <w:rsid w:val="620174D7"/>
    <w:rsid w:val="6206395E"/>
    <w:rsid w:val="62074C63"/>
    <w:rsid w:val="620A2365"/>
    <w:rsid w:val="621A16C3"/>
    <w:rsid w:val="62277716"/>
    <w:rsid w:val="62575CE7"/>
    <w:rsid w:val="62685F81"/>
    <w:rsid w:val="626C7049"/>
    <w:rsid w:val="627A5E9C"/>
    <w:rsid w:val="627E48A2"/>
    <w:rsid w:val="62816C72"/>
    <w:rsid w:val="62D430B2"/>
    <w:rsid w:val="62E16B45"/>
    <w:rsid w:val="62FC09F3"/>
    <w:rsid w:val="630C6A8F"/>
    <w:rsid w:val="632B5CBF"/>
    <w:rsid w:val="634258E5"/>
    <w:rsid w:val="63452AE3"/>
    <w:rsid w:val="63696E29"/>
    <w:rsid w:val="63723EB5"/>
    <w:rsid w:val="637E46D8"/>
    <w:rsid w:val="639F01FD"/>
    <w:rsid w:val="63B86BA8"/>
    <w:rsid w:val="63D3125A"/>
    <w:rsid w:val="63DA25E0"/>
    <w:rsid w:val="63E3546E"/>
    <w:rsid w:val="6406556B"/>
    <w:rsid w:val="64362CFA"/>
    <w:rsid w:val="643C1380"/>
    <w:rsid w:val="64480A16"/>
    <w:rsid w:val="64526DA7"/>
    <w:rsid w:val="64546A26"/>
    <w:rsid w:val="64580CB0"/>
    <w:rsid w:val="646215BF"/>
    <w:rsid w:val="646B664C"/>
    <w:rsid w:val="646D1B4F"/>
    <w:rsid w:val="64D65CFB"/>
    <w:rsid w:val="64ED11A3"/>
    <w:rsid w:val="64FD143E"/>
    <w:rsid w:val="64FE6EBF"/>
    <w:rsid w:val="650236C7"/>
    <w:rsid w:val="653C47A6"/>
    <w:rsid w:val="653E7CA9"/>
    <w:rsid w:val="6544449C"/>
    <w:rsid w:val="65472B37"/>
    <w:rsid w:val="654E7F43"/>
    <w:rsid w:val="65694370"/>
    <w:rsid w:val="65891022"/>
    <w:rsid w:val="658F67AE"/>
    <w:rsid w:val="659473B3"/>
    <w:rsid w:val="65960337"/>
    <w:rsid w:val="659A6D3E"/>
    <w:rsid w:val="65D7416F"/>
    <w:rsid w:val="65E12D35"/>
    <w:rsid w:val="65E43CBA"/>
    <w:rsid w:val="65E824A1"/>
    <w:rsid w:val="65F8295A"/>
    <w:rsid w:val="660718F0"/>
    <w:rsid w:val="66090676"/>
    <w:rsid w:val="66310536"/>
    <w:rsid w:val="6670131F"/>
    <w:rsid w:val="66730C84"/>
    <w:rsid w:val="669A54BC"/>
    <w:rsid w:val="66B4528C"/>
    <w:rsid w:val="66C05CFA"/>
    <w:rsid w:val="66E53CB6"/>
    <w:rsid w:val="66FA3298"/>
    <w:rsid w:val="67061813"/>
    <w:rsid w:val="6734105D"/>
    <w:rsid w:val="6749577F"/>
    <w:rsid w:val="679B558A"/>
    <w:rsid w:val="67A836B6"/>
    <w:rsid w:val="67AD4693"/>
    <w:rsid w:val="67B25BC5"/>
    <w:rsid w:val="67DD28E1"/>
    <w:rsid w:val="67E31201"/>
    <w:rsid w:val="680229AF"/>
    <w:rsid w:val="68026233"/>
    <w:rsid w:val="6809233A"/>
    <w:rsid w:val="680F1CC5"/>
    <w:rsid w:val="6841159B"/>
    <w:rsid w:val="68500530"/>
    <w:rsid w:val="686A495D"/>
    <w:rsid w:val="68760770"/>
    <w:rsid w:val="68A445FB"/>
    <w:rsid w:val="68C2756A"/>
    <w:rsid w:val="68D4658B"/>
    <w:rsid w:val="68D73C8C"/>
    <w:rsid w:val="691D7C84"/>
    <w:rsid w:val="69270594"/>
    <w:rsid w:val="692A5C95"/>
    <w:rsid w:val="693365A4"/>
    <w:rsid w:val="694158BA"/>
    <w:rsid w:val="69673FE6"/>
    <w:rsid w:val="69686DFF"/>
    <w:rsid w:val="6987602F"/>
    <w:rsid w:val="698F6CBE"/>
    <w:rsid w:val="69A5732A"/>
    <w:rsid w:val="69AE3CF0"/>
    <w:rsid w:val="69E7348F"/>
    <w:rsid w:val="69FF49F3"/>
    <w:rsid w:val="6A1C605F"/>
    <w:rsid w:val="6A245278"/>
    <w:rsid w:val="6A352CCF"/>
    <w:rsid w:val="6A5B510D"/>
    <w:rsid w:val="6A82754B"/>
    <w:rsid w:val="6A8E0DDF"/>
    <w:rsid w:val="6A935267"/>
    <w:rsid w:val="6A9D55A7"/>
    <w:rsid w:val="6AA42F83"/>
    <w:rsid w:val="6AAB0F10"/>
    <w:rsid w:val="6AAB6191"/>
    <w:rsid w:val="6AE43D6D"/>
    <w:rsid w:val="6AF33E87"/>
    <w:rsid w:val="6AFB7215"/>
    <w:rsid w:val="6B0A302B"/>
    <w:rsid w:val="6B162DA0"/>
    <w:rsid w:val="6B1A670C"/>
    <w:rsid w:val="6B223851"/>
    <w:rsid w:val="6B3602F4"/>
    <w:rsid w:val="6B75585A"/>
    <w:rsid w:val="6B7A5565"/>
    <w:rsid w:val="6B9558A5"/>
    <w:rsid w:val="6BAE3435"/>
    <w:rsid w:val="6BB56643"/>
    <w:rsid w:val="6BD90A5E"/>
    <w:rsid w:val="6BDF7488"/>
    <w:rsid w:val="6BE1078C"/>
    <w:rsid w:val="6BF264A8"/>
    <w:rsid w:val="6C3C5EBF"/>
    <w:rsid w:val="6C465F32"/>
    <w:rsid w:val="6C4739B4"/>
    <w:rsid w:val="6C710F75"/>
    <w:rsid w:val="6C737A2E"/>
    <w:rsid w:val="6C814A92"/>
    <w:rsid w:val="6C92704D"/>
    <w:rsid w:val="6CAD6BDB"/>
    <w:rsid w:val="6CD31019"/>
    <w:rsid w:val="6CE77CBA"/>
    <w:rsid w:val="6CEB6BA1"/>
    <w:rsid w:val="6D22461C"/>
    <w:rsid w:val="6D286525"/>
    <w:rsid w:val="6D342338"/>
    <w:rsid w:val="6D3632BC"/>
    <w:rsid w:val="6D4425D2"/>
    <w:rsid w:val="6D473557"/>
    <w:rsid w:val="6D7762A4"/>
    <w:rsid w:val="6D851E76"/>
    <w:rsid w:val="6D8C76F1"/>
    <w:rsid w:val="6D9F364B"/>
    <w:rsid w:val="6DC9282B"/>
    <w:rsid w:val="6DC971CE"/>
    <w:rsid w:val="6DEE4FE9"/>
    <w:rsid w:val="6DFB42FF"/>
    <w:rsid w:val="6E083615"/>
    <w:rsid w:val="6E096461"/>
    <w:rsid w:val="6E176605"/>
    <w:rsid w:val="6E6A45B3"/>
    <w:rsid w:val="6E6B2034"/>
    <w:rsid w:val="6E827A5B"/>
    <w:rsid w:val="6EA01056"/>
    <w:rsid w:val="6EC5724B"/>
    <w:rsid w:val="6ECB1154"/>
    <w:rsid w:val="6ED20ADF"/>
    <w:rsid w:val="6F360803"/>
    <w:rsid w:val="6F383D07"/>
    <w:rsid w:val="6F454EC2"/>
    <w:rsid w:val="6F6D6321"/>
    <w:rsid w:val="6F911E17"/>
    <w:rsid w:val="6FF440BA"/>
    <w:rsid w:val="6FF7503E"/>
    <w:rsid w:val="6FFE49C9"/>
    <w:rsid w:val="702C7A97"/>
    <w:rsid w:val="702E2F9A"/>
    <w:rsid w:val="7038712D"/>
    <w:rsid w:val="704354BE"/>
    <w:rsid w:val="704A06BC"/>
    <w:rsid w:val="705553D8"/>
    <w:rsid w:val="706865F7"/>
    <w:rsid w:val="70901D3A"/>
    <w:rsid w:val="70AF3CD1"/>
    <w:rsid w:val="70B25771"/>
    <w:rsid w:val="70C2678A"/>
    <w:rsid w:val="70CD3D9D"/>
    <w:rsid w:val="70D35CA6"/>
    <w:rsid w:val="70D43718"/>
    <w:rsid w:val="70DE4037"/>
    <w:rsid w:val="710267F5"/>
    <w:rsid w:val="710A7485"/>
    <w:rsid w:val="710B684C"/>
    <w:rsid w:val="71180999"/>
    <w:rsid w:val="71236D2A"/>
    <w:rsid w:val="71290C33"/>
    <w:rsid w:val="712C543B"/>
    <w:rsid w:val="716952A0"/>
    <w:rsid w:val="71863D74"/>
    <w:rsid w:val="718D41DB"/>
    <w:rsid w:val="719B56EF"/>
    <w:rsid w:val="71A94A05"/>
    <w:rsid w:val="71E26092"/>
    <w:rsid w:val="71E64E2C"/>
    <w:rsid w:val="71EC1FF6"/>
    <w:rsid w:val="71EF4CE1"/>
    <w:rsid w:val="71F75E09"/>
    <w:rsid w:val="7204769D"/>
    <w:rsid w:val="720B10BF"/>
    <w:rsid w:val="721056AE"/>
    <w:rsid w:val="724F0A16"/>
    <w:rsid w:val="725A4828"/>
    <w:rsid w:val="72C53ED8"/>
    <w:rsid w:val="72CD4B67"/>
    <w:rsid w:val="72D11E05"/>
    <w:rsid w:val="72D950FC"/>
    <w:rsid w:val="73224AAA"/>
    <w:rsid w:val="73357A0F"/>
    <w:rsid w:val="735A6C75"/>
    <w:rsid w:val="737352F5"/>
    <w:rsid w:val="7393582A"/>
    <w:rsid w:val="739D6139"/>
    <w:rsid w:val="73D7089D"/>
    <w:rsid w:val="73FF61DE"/>
    <w:rsid w:val="7401055F"/>
    <w:rsid w:val="74054864"/>
    <w:rsid w:val="742D5A28"/>
    <w:rsid w:val="74533273"/>
    <w:rsid w:val="74535C68"/>
    <w:rsid w:val="74566BED"/>
    <w:rsid w:val="74663604"/>
    <w:rsid w:val="74961BD4"/>
    <w:rsid w:val="749B3E5E"/>
    <w:rsid w:val="74AB40F8"/>
    <w:rsid w:val="74AD3D78"/>
    <w:rsid w:val="74AF4CFD"/>
    <w:rsid w:val="74BC6591"/>
    <w:rsid w:val="74C0081A"/>
    <w:rsid w:val="74D474BB"/>
    <w:rsid w:val="74D629BE"/>
    <w:rsid w:val="74F03568"/>
    <w:rsid w:val="74F148B8"/>
    <w:rsid w:val="750A7995"/>
    <w:rsid w:val="750C7615"/>
    <w:rsid w:val="75117320"/>
    <w:rsid w:val="751524A3"/>
    <w:rsid w:val="752D33CD"/>
    <w:rsid w:val="752F304D"/>
    <w:rsid w:val="75400D68"/>
    <w:rsid w:val="75405182"/>
    <w:rsid w:val="758F7BEE"/>
    <w:rsid w:val="759252EF"/>
    <w:rsid w:val="7593137D"/>
    <w:rsid w:val="75B6202C"/>
    <w:rsid w:val="75CA0CCD"/>
    <w:rsid w:val="75D5412B"/>
    <w:rsid w:val="75EB4A85"/>
    <w:rsid w:val="765741C4"/>
    <w:rsid w:val="76711274"/>
    <w:rsid w:val="76B466CC"/>
    <w:rsid w:val="76E91124"/>
    <w:rsid w:val="76F23FB2"/>
    <w:rsid w:val="77270C09"/>
    <w:rsid w:val="773968D8"/>
    <w:rsid w:val="779C1622"/>
    <w:rsid w:val="77CB4731"/>
    <w:rsid w:val="77EE514F"/>
    <w:rsid w:val="77F315D6"/>
    <w:rsid w:val="77FD31EB"/>
    <w:rsid w:val="785A5B03"/>
    <w:rsid w:val="787F7CF6"/>
    <w:rsid w:val="78A029F4"/>
    <w:rsid w:val="78A75A1C"/>
    <w:rsid w:val="78B8391E"/>
    <w:rsid w:val="78C12F29"/>
    <w:rsid w:val="78C43EAD"/>
    <w:rsid w:val="78C86137"/>
    <w:rsid w:val="78C93BB8"/>
    <w:rsid w:val="791D3642"/>
    <w:rsid w:val="791E3926"/>
    <w:rsid w:val="79324F7C"/>
    <w:rsid w:val="7954379C"/>
    <w:rsid w:val="79822FE7"/>
    <w:rsid w:val="798464EA"/>
    <w:rsid w:val="798F487B"/>
    <w:rsid w:val="79917D7E"/>
    <w:rsid w:val="79A10018"/>
    <w:rsid w:val="79A90CA8"/>
    <w:rsid w:val="79D143EB"/>
    <w:rsid w:val="79DE7E7D"/>
    <w:rsid w:val="79E17320"/>
    <w:rsid w:val="79E425E9"/>
    <w:rsid w:val="7A0422BB"/>
    <w:rsid w:val="7A134503"/>
    <w:rsid w:val="7A2A27A4"/>
    <w:rsid w:val="7A327907"/>
    <w:rsid w:val="7A4C39F4"/>
    <w:rsid w:val="7A4D17B6"/>
    <w:rsid w:val="7A5F16D0"/>
    <w:rsid w:val="7A68455E"/>
    <w:rsid w:val="7A867391"/>
    <w:rsid w:val="7A8D2E7D"/>
    <w:rsid w:val="7A9750AD"/>
    <w:rsid w:val="7A9A18B5"/>
    <w:rsid w:val="7AB80E65"/>
    <w:rsid w:val="7ABB3FE8"/>
    <w:rsid w:val="7AC96B81"/>
    <w:rsid w:val="7ACB2084"/>
    <w:rsid w:val="7AE91634"/>
    <w:rsid w:val="7AF016FC"/>
    <w:rsid w:val="7AF04842"/>
    <w:rsid w:val="7B03190B"/>
    <w:rsid w:val="7B047C5F"/>
    <w:rsid w:val="7B250C65"/>
    <w:rsid w:val="7B5257E0"/>
    <w:rsid w:val="7B540CE3"/>
    <w:rsid w:val="7B731598"/>
    <w:rsid w:val="7B9030C7"/>
    <w:rsid w:val="7B95174D"/>
    <w:rsid w:val="7B9A0769"/>
    <w:rsid w:val="7BEB6B07"/>
    <w:rsid w:val="7C0B51C3"/>
    <w:rsid w:val="7C1742A4"/>
    <w:rsid w:val="7C1A5229"/>
    <w:rsid w:val="7C501E80"/>
    <w:rsid w:val="7C56760C"/>
    <w:rsid w:val="7C585ECB"/>
    <w:rsid w:val="7C58728C"/>
    <w:rsid w:val="7C61599E"/>
    <w:rsid w:val="7CA66999"/>
    <w:rsid w:val="7CB00FA0"/>
    <w:rsid w:val="7CE01040"/>
    <w:rsid w:val="7CED733F"/>
    <w:rsid w:val="7D087430"/>
    <w:rsid w:val="7D2D0BE9"/>
    <w:rsid w:val="7D3149F1"/>
    <w:rsid w:val="7D4B339D"/>
    <w:rsid w:val="7D4B7628"/>
    <w:rsid w:val="7D587628"/>
    <w:rsid w:val="7D5C10B9"/>
    <w:rsid w:val="7D8E2B8C"/>
    <w:rsid w:val="7D95772C"/>
    <w:rsid w:val="7D994A7E"/>
    <w:rsid w:val="7DAE7C4A"/>
    <w:rsid w:val="7DC46FF9"/>
    <w:rsid w:val="7DD53301"/>
    <w:rsid w:val="7DDD261A"/>
    <w:rsid w:val="7DEF0EA4"/>
    <w:rsid w:val="7DFC793D"/>
    <w:rsid w:val="7E021846"/>
    <w:rsid w:val="7E0E695E"/>
    <w:rsid w:val="7E417536"/>
    <w:rsid w:val="7E435B33"/>
    <w:rsid w:val="7E4F1946"/>
    <w:rsid w:val="7E5F5463"/>
    <w:rsid w:val="7E676FEC"/>
    <w:rsid w:val="7E6D4779"/>
    <w:rsid w:val="7E8E272F"/>
    <w:rsid w:val="7EAA45DE"/>
    <w:rsid w:val="7EAF64E7"/>
    <w:rsid w:val="7EFE6266"/>
    <w:rsid w:val="7F1E0D19"/>
    <w:rsid w:val="7F284EAC"/>
    <w:rsid w:val="7F2D6DB5"/>
    <w:rsid w:val="7F3E7050"/>
    <w:rsid w:val="7F7953F3"/>
    <w:rsid w:val="7F831D43"/>
    <w:rsid w:val="7F8B714F"/>
    <w:rsid w:val="7FB42512"/>
    <w:rsid w:val="7FF674D0"/>
    <w:rsid w:val="7FF94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3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5"/>
    <w:basedOn w:val="1"/>
    <w:next w:val="1"/>
    <w:link w:val="34"/>
    <w:qFormat/>
    <w:uiPriority w:val="0"/>
    <w:pPr>
      <w:keepNext/>
      <w:keepLines/>
      <w:spacing w:before="280" w:after="290" w:line="376" w:lineRule="auto"/>
      <w:outlineLvl w:val="4"/>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annotation text"/>
    <w:basedOn w:val="1"/>
    <w:link w:val="35"/>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link w:val="36"/>
    <w:qFormat/>
    <w:uiPriority w:val="0"/>
    <w:rPr>
      <w:rFonts w:ascii="宋体" w:hAnsi="Courier New"/>
      <w:szCs w:val="21"/>
    </w:rPr>
  </w:style>
  <w:style w:type="paragraph" w:styleId="12">
    <w:name w:val="Balloon Text"/>
    <w:basedOn w:val="1"/>
    <w:semiHidden/>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8">
    <w:name w:val="Normal (Web)"/>
    <w:basedOn w:val="1"/>
    <w:qFormat/>
    <w:uiPriority w:val="0"/>
    <w:pPr>
      <w:jc w:val="left"/>
    </w:pPr>
    <w:rPr>
      <w:rFonts w:ascii="宋体" w:hAnsi="宋体"/>
      <w:sz w:val="24"/>
    </w:rPr>
  </w:style>
  <w:style w:type="paragraph" w:styleId="19">
    <w:name w:val="Title"/>
    <w:basedOn w:val="1"/>
    <w:next w:val="1"/>
    <w:link w:val="40"/>
    <w:qFormat/>
    <w:uiPriority w:val="0"/>
    <w:pPr>
      <w:spacing w:before="240" w:after="60"/>
      <w:jc w:val="center"/>
      <w:outlineLvl w:val="0"/>
    </w:pPr>
    <w:rPr>
      <w:rFonts w:ascii="Cambria" w:hAnsi="Cambria"/>
      <w:b/>
      <w:bCs/>
      <w:sz w:val="36"/>
      <w:szCs w:val="32"/>
    </w:rPr>
  </w:style>
  <w:style w:type="paragraph" w:styleId="20">
    <w:name w:val="annotation subject"/>
    <w:basedOn w:val="7"/>
    <w:next w:val="7"/>
    <w:link w:val="41"/>
    <w:qFormat/>
    <w:uiPriority w:val="0"/>
    <w:rPr>
      <w:b/>
      <w:bCs/>
    </w:rPr>
  </w:style>
  <w:style w:type="paragraph" w:styleId="21">
    <w:name w:val="Body Text First Indent"/>
    <w:basedOn w:val="8"/>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99"/>
    <w:rPr>
      <w:color w:val="3D3D3D"/>
      <w:u w:val="none"/>
    </w:rPr>
  </w:style>
  <w:style w:type="character" w:styleId="27">
    <w:name w:val="Hyperlink"/>
    <w:basedOn w:val="24"/>
    <w:qFormat/>
    <w:uiPriority w:val="99"/>
    <w:rPr>
      <w:color w:val="000099"/>
      <w:u w:val="none"/>
    </w:rPr>
  </w:style>
  <w:style w:type="character" w:styleId="28">
    <w:name w:val="annotation reference"/>
    <w:basedOn w:val="24"/>
    <w:qFormat/>
    <w:uiPriority w:val="0"/>
    <w:rPr>
      <w:sz w:val="21"/>
      <w:szCs w:val="21"/>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32">
    <w:name w:val="标题 1 Char"/>
    <w:link w:val="3"/>
    <w:qFormat/>
    <w:uiPriority w:val="0"/>
    <w:rPr>
      <w:b/>
      <w:bCs/>
      <w:kern w:val="44"/>
      <w:sz w:val="30"/>
      <w:szCs w:val="44"/>
    </w:rPr>
  </w:style>
  <w:style w:type="character" w:customStyle="1" w:styleId="33">
    <w:name w:val="标题 2 Char"/>
    <w:link w:val="4"/>
    <w:semiHidden/>
    <w:qFormat/>
    <w:uiPriority w:val="0"/>
    <w:rPr>
      <w:rFonts w:ascii="Cambria" w:hAnsi="Cambria" w:eastAsia="宋体" w:cs="Times New Roman"/>
      <w:b/>
      <w:bCs/>
      <w:kern w:val="2"/>
      <w:sz w:val="32"/>
      <w:szCs w:val="32"/>
    </w:rPr>
  </w:style>
  <w:style w:type="character" w:customStyle="1" w:styleId="34">
    <w:name w:val="标题 5 Char"/>
    <w:basedOn w:val="24"/>
    <w:link w:val="6"/>
    <w:qFormat/>
    <w:uiPriority w:val="0"/>
    <w:rPr>
      <w:b/>
      <w:bCs/>
      <w:kern w:val="2"/>
      <w:sz w:val="28"/>
      <w:szCs w:val="28"/>
    </w:rPr>
  </w:style>
  <w:style w:type="character" w:customStyle="1" w:styleId="35">
    <w:name w:val="批注文字 Char"/>
    <w:basedOn w:val="24"/>
    <w:link w:val="7"/>
    <w:qFormat/>
    <w:uiPriority w:val="0"/>
    <w:rPr>
      <w:kern w:val="2"/>
      <w:sz w:val="21"/>
      <w:szCs w:val="24"/>
    </w:rPr>
  </w:style>
  <w:style w:type="character" w:customStyle="1" w:styleId="36">
    <w:name w:val="纯文本 Char"/>
    <w:link w:val="11"/>
    <w:qFormat/>
    <w:uiPriority w:val="0"/>
    <w:rPr>
      <w:rFonts w:ascii="宋体" w:hAnsi="Courier New" w:cs="Courier New"/>
      <w:kern w:val="2"/>
      <w:sz w:val="21"/>
      <w:szCs w:val="21"/>
    </w:rPr>
  </w:style>
  <w:style w:type="character" w:customStyle="1" w:styleId="37">
    <w:name w:val="页脚 Char"/>
    <w:link w:val="13"/>
    <w:qFormat/>
    <w:uiPriority w:val="0"/>
    <w:rPr>
      <w:kern w:val="2"/>
      <w:sz w:val="18"/>
      <w:szCs w:val="18"/>
    </w:rPr>
  </w:style>
  <w:style w:type="character" w:customStyle="1" w:styleId="38">
    <w:name w:val="页眉 Char"/>
    <w:link w:val="14"/>
    <w:qFormat/>
    <w:uiPriority w:val="0"/>
    <w:rPr>
      <w:kern w:val="2"/>
      <w:sz w:val="18"/>
      <w:szCs w:val="18"/>
    </w:rPr>
  </w:style>
  <w:style w:type="character" w:customStyle="1" w:styleId="39">
    <w:name w:val="副标题 Char"/>
    <w:link w:val="16"/>
    <w:qFormat/>
    <w:uiPriority w:val="0"/>
    <w:rPr>
      <w:rFonts w:ascii="Cambria" w:hAnsi="Cambria" w:cs="Times New Roman"/>
      <w:b/>
      <w:bCs/>
      <w:kern w:val="28"/>
      <w:sz w:val="32"/>
      <w:szCs w:val="32"/>
    </w:rPr>
  </w:style>
  <w:style w:type="character" w:customStyle="1" w:styleId="40">
    <w:name w:val="标题 Char"/>
    <w:link w:val="19"/>
    <w:qFormat/>
    <w:uiPriority w:val="0"/>
    <w:rPr>
      <w:rFonts w:ascii="Cambria" w:hAnsi="Cambria"/>
      <w:b/>
      <w:bCs/>
      <w:kern w:val="2"/>
      <w:sz w:val="36"/>
      <w:szCs w:val="32"/>
    </w:rPr>
  </w:style>
  <w:style w:type="character" w:customStyle="1" w:styleId="41">
    <w:name w:val="批注主题 Char"/>
    <w:basedOn w:val="35"/>
    <w:link w:val="20"/>
    <w:qFormat/>
    <w:uiPriority w:val="0"/>
  </w:style>
  <w:style w:type="character" w:customStyle="1" w:styleId="42">
    <w:name w:val="font41"/>
    <w:basedOn w:val="24"/>
    <w:qFormat/>
    <w:uiPriority w:val="0"/>
    <w:rPr>
      <w:rFonts w:hint="eastAsia" w:ascii="宋体" w:hAnsi="宋体" w:eastAsia="宋体" w:cs="宋体"/>
      <w:color w:val="000000"/>
      <w:sz w:val="20"/>
      <w:szCs w:val="20"/>
      <w:u w:val="none"/>
      <w:vertAlign w:val="superscript"/>
    </w:rPr>
  </w:style>
  <w:style w:type="character" w:customStyle="1" w:styleId="43">
    <w:name w:val="apple-converted-space"/>
    <w:basedOn w:val="24"/>
    <w:qFormat/>
    <w:uiPriority w:val="0"/>
  </w:style>
  <w:style w:type="character" w:customStyle="1" w:styleId="44">
    <w:name w:val="a-size-large1"/>
    <w:basedOn w:val="24"/>
    <w:qFormat/>
    <w:uiPriority w:val="0"/>
    <w:rPr>
      <w:rFonts w:hint="default" w:ascii="微软雅黑" w:hAnsi="微软雅黑"/>
    </w:rPr>
  </w:style>
  <w:style w:type="character" w:customStyle="1" w:styleId="45">
    <w:name w:val="font11"/>
    <w:basedOn w:val="24"/>
    <w:qFormat/>
    <w:uiPriority w:val="0"/>
    <w:rPr>
      <w:rFonts w:hint="eastAsia" w:ascii="宋体" w:hAnsi="宋体" w:eastAsia="宋体" w:cs="宋体"/>
      <w:color w:val="000000"/>
      <w:sz w:val="21"/>
      <w:szCs w:val="21"/>
      <w:u w:val="none"/>
    </w:rPr>
  </w:style>
  <w:style w:type="character" w:customStyle="1" w:styleId="46">
    <w:name w:val="font21"/>
    <w:basedOn w:val="24"/>
    <w:qFormat/>
    <w:uiPriority w:val="0"/>
    <w:rPr>
      <w:rFonts w:hint="eastAsia" w:ascii="宋体" w:hAnsi="宋体" w:eastAsia="宋体" w:cs="宋体"/>
      <w:color w:val="000000"/>
      <w:sz w:val="24"/>
      <w:szCs w:val="24"/>
      <w:u w:val="none"/>
    </w:rPr>
  </w:style>
  <w:style w:type="character" w:customStyle="1" w:styleId="47">
    <w:name w:val="font71"/>
    <w:basedOn w:val="24"/>
    <w:qFormat/>
    <w:uiPriority w:val="0"/>
    <w:rPr>
      <w:rFonts w:hint="eastAsia" w:ascii="宋体" w:hAnsi="宋体" w:eastAsia="宋体" w:cs="宋体"/>
      <w:color w:val="000000"/>
      <w:sz w:val="24"/>
      <w:szCs w:val="24"/>
      <w:u w:val="none"/>
    </w:rPr>
  </w:style>
  <w:style w:type="character" w:customStyle="1" w:styleId="48">
    <w:name w:val="font31"/>
    <w:basedOn w:val="24"/>
    <w:qFormat/>
    <w:uiPriority w:val="0"/>
    <w:rPr>
      <w:rFonts w:hint="eastAsia" w:ascii="宋体" w:hAnsi="宋体" w:eastAsia="宋体" w:cs="宋体"/>
      <w:color w:val="FF0000"/>
      <w:sz w:val="24"/>
      <w:szCs w:val="24"/>
      <w:u w:val="none"/>
    </w:rPr>
  </w:style>
  <w:style w:type="paragraph" w:styleId="49">
    <w:name w:val="List Paragraph"/>
    <w:basedOn w:val="1"/>
    <w:qFormat/>
    <w:uiPriority w:val="34"/>
    <w:pPr>
      <w:ind w:firstLine="420" w:firstLineChars="200"/>
    </w:pPr>
  </w:style>
  <w:style w:type="paragraph" w:customStyle="1" w:styleId="50">
    <w:name w:val="_Style 15"/>
    <w:basedOn w:val="1"/>
    <w:qFormat/>
    <w:uiPriority w:val="0"/>
    <w:pPr>
      <w:tabs>
        <w:tab w:val="left" w:pos="360"/>
      </w:tabs>
    </w:pPr>
    <w:rPr>
      <w:sz w:val="24"/>
    </w:rPr>
  </w:style>
  <w:style w:type="paragraph" w:customStyle="1" w:styleId="51">
    <w:name w:val="_Style 11"/>
    <w:basedOn w:val="1"/>
    <w:qFormat/>
    <w:uiPriority w:val="0"/>
    <w:rPr>
      <w:rFonts w:ascii="Tahoma" w:hAnsi="Tahoma"/>
      <w:sz w:val="24"/>
      <w:szCs w:val="20"/>
    </w:rPr>
  </w:style>
  <w:style w:type="paragraph" w:customStyle="1" w:styleId="5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w:basedOn w:val="1"/>
    <w:qFormat/>
    <w:uiPriority w:val="0"/>
    <w:rPr>
      <w:rFonts w:ascii="Tahoma" w:hAnsi="Tahoma"/>
      <w:sz w:val="24"/>
      <w:szCs w:val="20"/>
    </w:rPr>
  </w:style>
  <w:style w:type="paragraph" w:customStyle="1" w:styleId="54">
    <w:name w:val="_Style 5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5">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24769</Words>
  <Characters>26153</Characters>
  <Lines>282</Lines>
  <Paragraphs>79</Paragraphs>
  <TotalTime>15</TotalTime>
  <ScaleCrop>false</ScaleCrop>
  <LinksUpToDate>false</LinksUpToDate>
  <CharactersWithSpaces>29580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那y1抹阳光1423119218</cp:lastModifiedBy>
  <cp:lastPrinted>2022-12-27T07:07:00Z</cp:lastPrinted>
  <dcterms:modified xsi:type="dcterms:W3CDTF">2022-12-28T07:07:05Z</dcterms:modified>
  <dc:title>招 标 文 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C2724A8EA8DD4867B7128F6740E96C45</vt:lpwstr>
  </property>
</Properties>
</file>