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5D" w:rsidRDefault="00F30C04">
      <w:pPr>
        <w:pStyle w:val="WG2"/>
        <w:spacing w:line="400" w:lineRule="exact"/>
        <w:jc w:val="center"/>
        <w:outlineLvl w:val="0"/>
        <w:rPr>
          <w:rFonts w:ascii="宋体" w:eastAsia="宋体" w:hAnsi="宋体" w:cs="宋体"/>
          <w:b/>
          <w:bCs/>
          <w:color w:val="auto"/>
          <w:kern w:val="0"/>
          <w:sz w:val="32"/>
          <w:szCs w:val="32"/>
        </w:rPr>
      </w:pPr>
      <w:bookmarkStart w:id="0" w:name="_Toc30894"/>
      <w:r>
        <w:rPr>
          <w:rFonts w:ascii="宋体" w:eastAsia="宋体" w:hAnsi="宋体" w:cs="宋体" w:hint="eastAsia"/>
          <w:b/>
          <w:bCs/>
          <w:color w:val="auto"/>
          <w:kern w:val="0"/>
          <w:sz w:val="32"/>
          <w:szCs w:val="32"/>
        </w:rPr>
        <w:t>服务采购一览表</w:t>
      </w:r>
      <w:bookmarkEnd w:id="0"/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"/>
        <w:gridCol w:w="368"/>
        <w:gridCol w:w="1480"/>
        <w:gridCol w:w="801"/>
        <w:gridCol w:w="316"/>
        <w:gridCol w:w="439"/>
        <w:gridCol w:w="632"/>
        <w:gridCol w:w="123"/>
        <w:gridCol w:w="755"/>
        <w:gridCol w:w="193"/>
        <w:gridCol w:w="562"/>
        <w:gridCol w:w="509"/>
        <w:gridCol w:w="246"/>
        <w:gridCol w:w="755"/>
        <w:gridCol w:w="75"/>
        <w:gridCol w:w="675"/>
        <w:gridCol w:w="396"/>
        <w:gridCol w:w="430"/>
        <w:gridCol w:w="27"/>
        <w:gridCol w:w="614"/>
        <w:gridCol w:w="239"/>
        <w:gridCol w:w="621"/>
        <w:gridCol w:w="211"/>
        <w:gridCol w:w="21"/>
        <w:gridCol w:w="853"/>
        <w:gridCol w:w="197"/>
        <w:gridCol w:w="219"/>
        <w:gridCol w:w="437"/>
        <w:gridCol w:w="415"/>
        <w:gridCol w:w="438"/>
        <w:gridCol w:w="211"/>
        <w:gridCol w:w="422"/>
        <w:gridCol w:w="220"/>
        <w:gridCol w:w="862"/>
      </w:tblGrid>
      <w:tr w:rsidR="003D755D">
        <w:trPr>
          <w:jc w:val="center"/>
        </w:trPr>
        <w:tc>
          <w:tcPr>
            <w:tcW w:w="366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69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车型</w:t>
            </w:r>
          </w:p>
        </w:tc>
        <w:tc>
          <w:tcPr>
            <w:tcW w:w="1482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装载吨位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里程（</w:t>
            </w:r>
            <w:r>
              <w:rPr>
                <w:rFonts w:ascii="宋体" w:hAnsi="宋体" w:cs="宋体" w:hint="eastAsia"/>
                <w:szCs w:val="21"/>
              </w:rPr>
              <w:t>台班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单价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吨</w:t>
            </w:r>
            <w:r>
              <w:rPr>
                <w:rFonts w:ascii="宋体" w:hAnsi="宋体" w:cs="宋体" w:hint="eastAsia"/>
                <w:szCs w:val="21"/>
              </w:rPr>
              <w:t>·</w:t>
            </w:r>
            <w:r>
              <w:rPr>
                <w:rFonts w:ascii="宋体" w:hAnsi="宋体" w:cs="宋体" w:hint="eastAsia"/>
                <w:szCs w:val="21"/>
              </w:rPr>
              <w:t>公里</w:t>
            </w:r>
            <w:r>
              <w:rPr>
                <w:rFonts w:ascii="宋体" w:hAnsi="宋体" w:cs="宋体" w:hint="eastAsia"/>
                <w:szCs w:val="21"/>
              </w:rPr>
              <w:t>）（元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台班）</w:t>
            </w:r>
          </w:p>
        </w:tc>
        <w:tc>
          <w:tcPr>
            <w:tcW w:w="12910" w:type="dxa"/>
            <w:gridSpan w:val="31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运距（公里）</w:t>
            </w: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755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180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250</w:t>
            </w:r>
          </w:p>
        </w:tc>
        <w:tc>
          <w:tcPr>
            <w:tcW w:w="755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300</w:t>
            </w:r>
          </w:p>
        </w:tc>
        <w:tc>
          <w:tcPr>
            <w:tcW w:w="750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350</w:t>
            </w:r>
          </w:p>
        </w:tc>
        <w:tc>
          <w:tcPr>
            <w:tcW w:w="853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400</w:t>
            </w:r>
          </w:p>
        </w:tc>
        <w:tc>
          <w:tcPr>
            <w:tcW w:w="853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450</w:t>
            </w:r>
          </w:p>
        </w:tc>
        <w:tc>
          <w:tcPr>
            <w:tcW w:w="853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600</w:t>
            </w:r>
          </w:p>
        </w:tc>
        <w:tc>
          <w:tcPr>
            <w:tcW w:w="853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800</w:t>
            </w:r>
          </w:p>
        </w:tc>
        <w:tc>
          <w:tcPr>
            <w:tcW w:w="853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1000</w:t>
            </w:r>
          </w:p>
        </w:tc>
        <w:tc>
          <w:tcPr>
            <w:tcW w:w="853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1500</w:t>
            </w:r>
          </w:p>
        </w:tc>
        <w:tc>
          <w:tcPr>
            <w:tcW w:w="853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2000</w:t>
            </w:r>
          </w:p>
        </w:tc>
        <w:tc>
          <w:tcPr>
            <w:tcW w:w="857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2500</w:t>
            </w:r>
          </w:p>
        </w:tc>
      </w:tr>
      <w:tr w:rsidR="003D755D">
        <w:trPr>
          <w:trHeight w:val="432"/>
          <w:jc w:val="center"/>
        </w:trPr>
        <w:tc>
          <w:tcPr>
            <w:tcW w:w="366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9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货车</w:t>
            </w: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802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802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802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802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trHeight w:val="90"/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钢便梁运输的运距（公里）</w:t>
            </w:r>
          </w:p>
        </w:tc>
        <w:tc>
          <w:tcPr>
            <w:tcW w:w="80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150</w:t>
            </w:r>
          </w:p>
        </w:tc>
        <w:tc>
          <w:tcPr>
            <w:tcW w:w="755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180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755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250</w:t>
            </w:r>
          </w:p>
        </w:tc>
        <w:tc>
          <w:tcPr>
            <w:tcW w:w="755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300</w:t>
            </w:r>
          </w:p>
        </w:tc>
        <w:tc>
          <w:tcPr>
            <w:tcW w:w="750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350</w:t>
            </w:r>
          </w:p>
        </w:tc>
        <w:tc>
          <w:tcPr>
            <w:tcW w:w="3412" w:type="dxa"/>
            <w:gridSpan w:val="9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800</w:t>
            </w:r>
          </w:p>
        </w:tc>
        <w:tc>
          <w:tcPr>
            <w:tcW w:w="3416" w:type="dxa"/>
            <w:gridSpan w:val="9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800</w:t>
            </w:r>
            <w:r>
              <w:rPr>
                <w:rFonts w:ascii="宋体" w:hAnsi="宋体" w:cs="宋体" w:hint="eastAsia"/>
                <w:szCs w:val="21"/>
              </w:rPr>
              <w:t>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2500</w:t>
            </w:r>
          </w:p>
        </w:tc>
      </w:tr>
      <w:tr w:rsidR="003D755D">
        <w:trPr>
          <w:trHeight w:val="90"/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D24</w:t>
            </w:r>
            <w:r>
              <w:rPr>
                <w:rFonts w:ascii="宋体" w:hAnsi="宋体" w:cs="宋体" w:hint="eastAsia"/>
                <w:szCs w:val="21"/>
              </w:rPr>
              <w:t>型钢便梁</w:t>
            </w:r>
          </w:p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片）</w:t>
            </w:r>
          </w:p>
        </w:tc>
        <w:tc>
          <w:tcPr>
            <w:tcW w:w="802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12" w:type="dxa"/>
            <w:gridSpan w:val="9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16" w:type="dxa"/>
            <w:gridSpan w:val="9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51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随车吊</w:t>
            </w:r>
          </w:p>
        </w:tc>
        <w:tc>
          <w:tcPr>
            <w:tcW w:w="802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gridSpan w:val="2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gridSpan w:val="2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28" w:type="dxa"/>
            <w:gridSpan w:val="18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69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吊车</w:t>
            </w: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802" w:type="dxa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8" w:type="dxa"/>
            <w:gridSpan w:val="30"/>
            <w:vMerge w:val="restart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802" w:type="dxa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8" w:type="dxa"/>
            <w:gridSpan w:val="30"/>
            <w:vMerge/>
          </w:tcPr>
          <w:p w:rsidR="003D755D" w:rsidRDefault="003D755D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</w:tc>
        <w:tc>
          <w:tcPr>
            <w:tcW w:w="802" w:type="dxa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8" w:type="dxa"/>
            <w:gridSpan w:val="30"/>
            <w:vMerge/>
          </w:tcPr>
          <w:p w:rsidR="003D755D" w:rsidRDefault="003D755D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69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转向架</w:t>
            </w:r>
          </w:p>
        </w:tc>
        <w:tc>
          <w:tcPr>
            <w:tcW w:w="1482" w:type="dxa"/>
            <w:vMerge w:val="restart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0" w:type="dxa"/>
            <w:gridSpan w:val="31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运距（公里）</w:t>
            </w: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</w:t>
            </w:r>
            <w:r>
              <w:rPr>
                <w:rFonts w:ascii="宋体" w:hAnsi="宋体" w:cs="宋体" w:hint="eastAsia"/>
                <w:szCs w:val="21"/>
              </w:rPr>
              <w:t>公里以内</w:t>
            </w:r>
          </w:p>
        </w:tc>
        <w:tc>
          <w:tcPr>
            <w:tcW w:w="1071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1200</w:t>
            </w:r>
          </w:p>
        </w:tc>
        <w:tc>
          <w:tcPr>
            <w:tcW w:w="107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1400</w:t>
            </w:r>
          </w:p>
        </w:tc>
        <w:tc>
          <w:tcPr>
            <w:tcW w:w="1071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1600</w:t>
            </w:r>
          </w:p>
        </w:tc>
        <w:tc>
          <w:tcPr>
            <w:tcW w:w="107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1800</w:t>
            </w:r>
          </w:p>
        </w:tc>
        <w:tc>
          <w:tcPr>
            <w:tcW w:w="1071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2000</w:t>
            </w:r>
          </w:p>
        </w:tc>
        <w:tc>
          <w:tcPr>
            <w:tcW w:w="107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2200</w:t>
            </w:r>
          </w:p>
        </w:tc>
        <w:tc>
          <w:tcPr>
            <w:tcW w:w="107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2400</w:t>
            </w:r>
          </w:p>
        </w:tc>
        <w:tc>
          <w:tcPr>
            <w:tcW w:w="107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2600</w:t>
            </w:r>
          </w:p>
        </w:tc>
        <w:tc>
          <w:tcPr>
            <w:tcW w:w="107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2800</w:t>
            </w:r>
          </w:p>
        </w:tc>
        <w:tc>
          <w:tcPr>
            <w:tcW w:w="107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3000</w:t>
            </w:r>
          </w:p>
        </w:tc>
        <w:tc>
          <w:tcPr>
            <w:tcW w:w="1082" w:type="dxa"/>
            <w:gridSpan w:val="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3200</w:t>
            </w: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一组（元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趟）</w:t>
            </w:r>
          </w:p>
        </w:tc>
        <w:tc>
          <w:tcPr>
            <w:tcW w:w="1118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二组（元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趟）</w:t>
            </w:r>
          </w:p>
        </w:tc>
        <w:tc>
          <w:tcPr>
            <w:tcW w:w="1118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三组（元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趟）</w:t>
            </w:r>
          </w:p>
        </w:tc>
        <w:tc>
          <w:tcPr>
            <w:tcW w:w="1118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四组（元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趟）</w:t>
            </w:r>
          </w:p>
        </w:tc>
        <w:tc>
          <w:tcPr>
            <w:tcW w:w="1118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trHeight w:val="222"/>
          <w:jc w:val="center"/>
        </w:trPr>
        <w:tc>
          <w:tcPr>
            <w:tcW w:w="366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69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货车</w:t>
            </w:r>
          </w:p>
        </w:tc>
        <w:tc>
          <w:tcPr>
            <w:tcW w:w="1482" w:type="dxa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0" w:type="dxa"/>
            <w:gridSpan w:val="31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运距（公里）</w:t>
            </w:r>
          </w:p>
        </w:tc>
      </w:tr>
      <w:tr w:rsidR="003D755D">
        <w:trPr>
          <w:trHeight w:val="303"/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钢轨型号</w:t>
            </w:r>
          </w:p>
        </w:tc>
        <w:tc>
          <w:tcPr>
            <w:tcW w:w="5402" w:type="dxa"/>
            <w:gridSpan w:val="12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运费计算方法</w:t>
            </w:r>
          </w:p>
        </w:tc>
        <w:tc>
          <w:tcPr>
            <w:tcW w:w="1501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501" w:type="dxa"/>
            <w:gridSpan w:val="4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1501" w:type="dxa"/>
            <w:gridSpan w:val="5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200&lt;d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500</w:t>
            </w:r>
          </w:p>
        </w:tc>
        <w:tc>
          <w:tcPr>
            <w:tcW w:w="1501" w:type="dxa"/>
            <w:gridSpan w:val="4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500&lt;</w:t>
            </w:r>
            <w:r>
              <w:rPr>
                <w:rFonts w:ascii="宋体" w:hAnsi="宋体" w:cs="宋体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 w:hint="eastAsia"/>
                <w:szCs w:val="21"/>
              </w:rPr>
              <w:t>800</w:t>
            </w:r>
          </w:p>
        </w:tc>
        <w:tc>
          <w:tcPr>
            <w:tcW w:w="1504" w:type="dxa"/>
            <w:gridSpan w:val="3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  <w:r>
              <w:rPr>
                <w:rFonts w:ascii="宋体" w:hAnsi="宋体" w:cs="宋体" w:hint="eastAsia"/>
                <w:szCs w:val="21"/>
              </w:rPr>
              <w:t>＞</w:t>
            </w:r>
            <w:r>
              <w:rPr>
                <w:rFonts w:ascii="宋体" w:hAnsi="宋体" w:cs="宋体" w:hint="eastAsia"/>
                <w:szCs w:val="21"/>
              </w:rPr>
              <w:t>800</w:t>
            </w:r>
          </w:p>
        </w:tc>
      </w:tr>
      <w:tr w:rsidR="003D755D">
        <w:trPr>
          <w:trHeight w:val="312"/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Merge w:val="restart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P50-25m</w:t>
            </w:r>
          </w:p>
        </w:tc>
        <w:tc>
          <w:tcPr>
            <w:tcW w:w="5402" w:type="dxa"/>
            <w:gridSpan w:val="12"/>
            <w:vAlign w:val="center"/>
          </w:tcPr>
          <w:p w:rsidR="003D755D" w:rsidRDefault="00F30C0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钢轨数量少于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根，按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根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趟计算运费</w:t>
            </w:r>
          </w:p>
        </w:tc>
        <w:tc>
          <w:tcPr>
            <w:tcW w:w="1501" w:type="dxa"/>
            <w:gridSpan w:val="3"/>
            <w:vMerge w:val="restart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2" w:type="dxa"/>
            <w:gridSpan w:val="12"/>
            <w:vAlign w:val="center"/>
          </w:tcPr>
          <w:p w:rsidR="003D755D" w:rsidRDefault="00F30C0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钢轨数量大于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根，按每车实际运输根数计算运费</w:t>
            </w:r>
          </w:p>
        </w:tc>
        <w:tc>
          <w:tcPr>
            <w:tcW w:w="1501" w:type="dxa"/>
            <w:gridSpan w:val="3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D755D">
        <w:trPr>
          <w:jc w:val="center"/>
        </w:trPr>
        <w:tc>
          <w:tcPr>
            <w:tcW w:w="366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9" w:type="dxa"/>
            <w:vMerge/>
            <w:vAlign w:val="center"/>
          </w:tcPr>
          <w:p w:rsidR="003D755D" w:rsidRDefault="003D755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D755D" w:rsidRDefault="00F30C0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P50-12.5m</w:t>
            </w:r>
          </w:p>
        </w:tc>
        <w:tc>
          <w:tcPr>
            <w:tcW w:w="5407" w:type="dxa"/>
            <w:gridSpan w:val="12"/>
            <w:vAlign w:val="center"/>
          </w:tcPr>
          <w:p w:rsidR="003D755D" w:rsidRDefault="00F30C0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每车达不到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吨按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吨货车计算</w:t>
            </w:r>
          </w:p>
        </w:tc>
        <w:tc>
          <w:tcPr>
            <w:tcW w:w="7503" w:type="dxa"/>
            <w:gridSpan w:val="19"/>
            <w:vAlign w:val="center"/>
          </w:tcPr>
          <w:p w:rsidR="003D755D" w:rsidRDefault="003D755D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3D755D" w:rsidRDefault="003D755D">
      <w:bookmarkStart w:id="1" w:name="_GoBack"/>
      <w:bookmarkEnd w:id="1"/>
    </w:p>
    <w:sectPr w:rsidR="003D755D" w:rsidSect="003D755D">
      <w:footerReference w:type="default" r:id="rId8"/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04" w:rsidRDefault="00F30C04" w:rsidP="003D755D">
      <w:r>
        <w:separator/>
      </w:r>
    </w:p>
  </w:endnote>
  <w:endnote w:type="continuationSeparator" w:id="0">
    <w:p w:rsidR="00F30C04" w:rsidRDefault="00F30C04" w:rsidP="003D7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5D" w:rsidRDefault="003D755D">
    <w:pPr>
      <w:pStyle w:val="a6"/>
      <w:jc w:val="center"/>
      <w:rPr>
        <w:rFonts w:eastAsia="仿宋_GB2312"/>
        <w:sz w:val="24"/>
      </w:rPr>
    </w:pPr>
    <w:r w:rsidRPr="003D755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3D755D" w:rsidRDefault="00F30C04">
                <w:pPr>
                  <w:pStyle w:val="a6"/>
                </w:pPr>
                <w:r>
                  <w:t>第</w:t>
                </w:r>
                <w:r>
                  <w:t xml:space="preserve"> </w:t>
                </w:r>
                <w:r w:rsidR="003D755D">
                  <w:fldChar w:fldCharType="begin"/>
                </w:r>
                <w:r>
                  <w:instrText xml:space="preserve"> PAGE  \* MERGEFORMAT </w:instrText>
                </w:r>
                <w:r w:rsidR="003D755D">
                  <w:fldChar w:fldCharType="separate"/>
                </w:r>
                <w:r w:rsidR="005C274A">
                  <w:rPr>
                    <w:noProof/>
                  </w:rPr>
                  <w:t>1</w:t>
                </w:r>
                <w:r w:rsidR="003D755D"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04" w:rsidRDefault="00F30C04" w:rsidP="003D755D">
      <w:r>
        <w:separator/>
      </w:r>
    </w:p>
  </w:footnote>
  <w:footnote w:type="continuationSeparator" w:id="0">
    <w:p w:rsidR="00F30C04" w:rsidRDefault="00F30C04" w:rsidP="003D7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8236"/>
    <w:multiLevelType w:val="singleLevel"/>
    <w:tmpl w:val="14A3823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zNWZiNTM2NGViOTQxMmI1NWQ5MWI1NTNmN2NkYTIifQ=="/>
  </w:docVars>
  <w:rsids>
    <w:rsidRoot w:val="16894F71"/>
    <w:rsid w:val="003D755D"/>
    <w:rsid w:val="005C274A"/>
    <w:rsid w:val="00F30C04"/>
    <w:rsid w:val="16894F71"/>
    <w:rsid w:val="28D9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D755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4">
    <w:name w:val="heading 4"/>
    <w:basedOn w:val="a"/>
    <w:next w:val="a"/>
    <w:qFormat/>
    <w:rsid w:val="003D755D"/>
    <w:pPr>
      <w:keepNext/>
      <w:keepLines/>
      <w:adjustRightInd w:val="0"/>
      <w:spacing w:line="376" w:lineRule="atLeast"/>
      <w:textAlignment w:val="baseline"/>
      <w:outlineLvl w:val="3"/>
    </w:pPr>
    <w:rPr>
      <w:rFonts w:ascii="Arial" w:eastAsia="黑体" w:hAnsi="Arial"/>
      <w:b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semiHidden/>
    <w:qFormat/>
    <w:rsid w:val="003D755D"/>
    <w:pPr>
      <w:ind w:firstLineChars="100" w:firstLine="100"/>
    </w:pPr>
  </w:style>
  <w:style w:type="paragraph" w:styleId="a4">
    <w:name w:val="Body Text"/>
    <w:basedOn w:val="a"/>
    <w:next w:val="a5"/>
    <w:qFormat/>
    <w:rsid w:val="003D755D"/>
    <w:rPr>
      <w:rFonts w:eastAsia="黑体"/>
      <w:sz w:val="36"/>
    </w:rPr>
  </w:style>
  <w:style w:type="paragraph" w:styleId="a5">
    <w:name w:val="Body Text Indent"/>
    <w:basedOn w:val="a"/>
    <w:next w:val="4"/>
    <w:qFormat/>
    <w:rsid w:val="003D755D"/>
    <w:pPr>
      <w:spacing w:after="120"/>
      <w:ind w:leftChars="200" w:left="420"/>
    </w:pPr>
  </w:style>
  <w:style w:type="paragraph" w:styleId="a6">
    <w:name w:val="footer"/>
    <w:basedOn w:val="a"/>
    <w:qFormat/>
    <w:rsid w:val="003D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表格文字"/>
    <w:basedOn w:val="a"/>
    <w:qFormat/>
    <w:rsid w:val="003D755D"/>
    <w:pPr>
      <w:spacing w:before="25" w:after="25"/>
    </w:pPr>
    <w:rPr>
      <w:rFonts w:ascii="Times New Roman" w:hAnsi="Times New Roman"/>
      <w:bCs/>
      <w:spacing w:val="10"/>
      <w:sz w:val="24"/>
      <w:szCs w:val="20"/>
    </w:rPr>
  </w:style>
  <w:style w:type="character" w:customStyle="1" w:styleId="NormalCharacter">
    <w:name w:val="NormalCharacter"/>
    <w:qFormat/>
    <w:rsid w:val="003D755D"/>
    <w:rPr>
      <w:sz w:val="21"/>
      <w:szCs w:val="24"/>
    </w:rPr>
  </w:style>
  <w:style w:type="paragraph" w:customStyle="1" w:styleId="WG2">
    <w:name w:val="WG标题2"/>
    <w:basedOn w:val="a"/>
    <w:uiPriority w:val="99"/>
    <w:qFormat/>
    <w:rsid w:val="003D755D"/>
    <w:pPr>
      <w:autoSpaceDE w:val="0"/>
      <w:autoSpaceDN w:val="0"/>
      <w:adjustRightInd w:val="0"/>
      <w:spacing w:before="60" w:after="60" w:line="360" w:lineRule="exact"/>
      <w:textAlignment w:val="baseline"/>
      <w:outlineLvl w:val="1"/>
    </w:pPr>
    <w:rPr>
      <w:rFonts w:ascii="Times New Roman" w:eastAsia="黑体" w:hAnsi="Times New Roman"/>
      <w:color w:val="000000"/>
      <w:kern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2023-03-31T02:25:00Z</dcterms:created>
  <dcterms:modified xsi:type="dcterms:W3CDTF">2023-03-31T02:25:00Z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BB55501984C446AFA0A30077BCDBCDCD</vt:lpwstr>
  </property>
</Properties>
</file>