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1A" w:rsidRDefault="00BB6A71">
      <w:pPr>
        <w:autoSpaceDE w:val="0"/>
        <w:spacing w:line="540" w:lineRule="exact"/>
        <w:jc w:val="center"/>
        <w:rPr>
          <w:rFonts w:ascii="方正小标宋_GBK" w:hAnsi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/>
          <w:sz w:val="44"/>
          <w:szCs w:val="44"/>
        </w:rPr>
        <w:t>合规约定</w:t>
      </w:r>
    </w:p>
    <w:p w:rsidR="005A6E1A" w:rsidRDefault="00BB6A71">
      <w:pPr>
        <w:autoSpaceDE w:val="0"/>
        <w:spacing w:line="540" w:lineRule="exact"/>
        <w:jc w:val="center"/>
        <w:rPr>
          <w:rFonts w:ascii="方正楷体_GBK" w:hAnsi="方正楷体_GBK"/>
          <w:b/>
          <w:bCs/>
          <w:sz w:val="32"/>
          <w:szCs w:val="32"/>
        </w:rPr>
      </w:pPr>
      <w:r>
        <w:rPr>
          <w:rFonts w:ascii="方正楷体_GBK" w:hAnsi="方正楷体_GBK"/>
          <w:b/>
          <w:bCs/>
          <w:sz w:val="32"/>
          <w:szCs w:val="32"/>
        </w:rPr>
        <w:t>（业务关联方）</w:t>
      </w:r>
    </w:p>
    <w:p w:rsidR="005A6E1A" w:rsidRDefault="005A6E1A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为保障合同双方依法诚信合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开展业务合作，明确双方的诚信合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协议。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一、双方承诺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坚持以习近平新时代中国特色社会主义思想为指导，积极培育企业合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管理能力，保障合同所涉及业务符合法律法规、符合政府监管要求、符合行业管理规定。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将合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管理要求全面嵌入合同涉及业务各个方面，在合同履行中确定合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管理重点，落实合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人人有责、人人参与，促进合同履行全面合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立足防范合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风险，强调关口前移、事前防范和过程控制，通过积极主动开展合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风险辨识，达到警示和预防目的。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二、双方参与合同履行人员做到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严肃认真对待工作，熟悉本职工作的职责范围及履职要求，严格履行职责，敬业勤勉，时常反省职责履行情况。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崇尚法治，树立正确的合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价值观，坚守合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从业底线，严守法律法规、规章制度，遵循商业规范，恪守道德，廉洁自律，干净干事。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遵守诚实正直和公平道德行为准则，拒绝商业贿赂和利益输送行为，禁止谋取非法不道德利益。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4.</w:t>
      </w:r>
      <w:r>
        <w:rPr>
          <w:rFonts w:ascii="方正仿宋_GBK" w:hAnsi="方正仿宋_GBK"/>
          <w:sz w:val="32"/>
          <w:szCs w:val="32"/>
        </w:rPr>
        <w:t>强化合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意识，将</w:t>
      </w:r>
      <w:r>
        <w:rPr>
          <w:rFonts w:ascii="方正仿宋_GBK" w:hAnsi="方正仿宋_GBK"/>
          <w:sz w:val="32"/>
          <w:szCs w:val="32"/>
        </w:rPr>
        <w:t>“</w:t>
      </w:r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管理、人人有责</w:t>
      </w:r>
      <w:r>
        <w:rPr>
          <w:rFonts w:ascii="方正仿宋_GBK" w:hAnsi="方正仿宋_GBK"/>
          <w:sz w:val="32"/>
          <w:szCs w:val="32"/>
        </w:rPr>
        <w:t>”</w:t>
      </w:r>
      <w:r>
        <w:rPr>
          <w:rFonts w:ascii="方正仿宋_GBK" w:hAnsi="方正仿宋_GBK"/>
          <w:sz w:val="32"/>
          <w:szCs w:val="32"/>
        </w:rPr>
        <w:t>的思想根植于心</w:t>
      </w:r>
      <w:r>
        <w:rPr>
          <w:rFonts w:ascii="方正仿宋_GBK" w:hAnsi="方正仿宋_GBK"/>
          <w:sz w:val="32"/>
          <w:szCs w:val="32"/>
        </w:rPr>
        <w:t>，主动识别、避免合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5.</w:t>
      </w:r>
      <w:proofErr w:type="gramStart"/>
      <w:r>
        <w:rPr>
          <w:rFonts w:ascii="方正仿宋_GBK" w:hAnsi="方正仿宋_GBK"/>
          <w:sz w:val="32"/>
          <w:szCs w:val="32"/>
        </w:rPr>
        <w:t>践行</w:t>
      </w:r>
      <w:proofErr w:type="gramEnd"/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管理要求，积极主动，敢于监督和对不合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行为举报，坚决杜绝违规行为和事件。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三、违规事件即时报告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乙方因履行主合同发生违规事件，乙方应在</w:t>
      </w:r>
      <w:r>
        <w:rPr>
          <w:rFonts w:ascii="方正仿宋_GBK" w:hAnsi="方正仿宋_GBK"/>
          <w:sz w:val="32"/>
          <w:szCs w:val="32"/>
        </w:rPr>
        <w:t>24</w:t>
      </w:r>
      <w:r>
        <w:rPr>
          <w:rFonts w:ascii="方正仿宋_GBK" w:hAnsi="方正仿宋_GBK"/>
          <w:sz w:val="32"/>
          <w:szCs w:val="32"/>
        </w:rPr>
        <w:t>小时以内以书面形式报甲方，其简况至少包含以下内容：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违规事件发生的时间、地点、单位；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违规事件的简要经过及处罚内容；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违规事件发生的原因。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四、违规事件责任的承担</w:t>
      </w:r>
    </w:p>
    <w:p w:rsidR="005A6E1A" w:rsidRDefault="00BB6A71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乙方在合同履行合同期间因不合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行为，致使甲方受到行政处罚，处罚金由乙方承担；给甲方造成损失的，乙方承担相应赔偿责任。</w:t>
      </w:r>
    </w:p>
    <w:tbl>
      <w:tblPr>
        <w:tblStyle w:val="a5"/>
        <w:tblW w:w="8522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261"/>
        <w:gridCol w:w="4261"/>
      </w:tblGrid>
      <w:tr w:rsidR="005A6E1A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A6E1A" w:rsidRDefault="00BB6A71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hAnsi="方正仿宋_GBK"/>
                <w:kern w:val="0"/>
                <w:sz w:val="32"/>
                <w:szCs w:val="32"/>
              </w:rPr>
              <w:t>甲方（发包人、委托人、买方）：</w:t>
            </w:r>
          </w:p>
          <w:p w:rsidR="005A6E1A" w:rsidRDefault="005A6E1A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</w:p>
          <w:p w:rsidR="005A6E1A" w:rsidRDefault="00BB6A71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hAnsi="方正仿宋_GBK"/>
                <w:kern w:val="0"/>
                <w:sz w:val="32"/>
                <w:szCs w:val="32"/>
              </w:rPr>
              <w:t>法定代</w:t>
            </w:r>
            <w:r>
              <w:rPr>
                <w:rFonts w:ascii="方正仿宋_GBK" w:hAnsi="方正仿宋_GBK"/>
                <w:kern w:val="0"/>
                <w:sz w:val="32"/>
                <w:szCs w:val="32"/>
              </w:rPr>
              <w:t>表人（负责人）或</w:t>
            </w:r>
          </w:p>
          <w:p w:rsidR="005A6E1A" w:rsidRDefault="00BB6A71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hAnsi="方正仿宋_GBK"/>
                <w:kern w:val="0"/>
                <w:sz w:val="32"/>
                <w:szCs w:val="32"/>
              </w:rPr>
              <w:t>授权代表（签字）：</w:t>
            </w:r>
          </w:p>
          <w:p w:rsidR="005A6E1A" w:rsidRDefault="005A6E1A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</w:p>
          <w:p w:rsidR="005A6E1A" w:rsidRDefault="00BB6A71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hAnsi="方正仿宋_GBK"/>
                <w:kern w:val="0"/>
                <w:sz w:val="32"/>
                <w:szCs w:val="32"/>
              </w:rPr>
              <w:t>签订日期：</w:t>
            </w:r>
          </w:p>
          <w:p w:rsidR="005A6E1A" w:rsidRDefault="005A6E1A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A6E1A" w:rsidRDefault="00BB6A71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hAnsi="方正仿宋_GBK"/>
                <w:kern w:val="0"/>
                <w:sz w:val="32"/>
                <w:szCs w:val="32"/>
              </w:rPr>
              <w:t>乙方（承包人、受托人、卖方）：</w:t>
            </w:r>
          </w:p>
          <w:p w:rsidR="005A6E1A" w:rsidRDefault="005A6E1A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</w:p>
          <w:p w:rsidR="005A6E1A" w:rsidRDefault="00BB6A71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hAnsi="方正仿宋_GBK"/>
                <w:kern w:val="0"/>
                <w:sz w:val="32"/>
                <w:szCs w:val="32"/>
              </w:rPr>
              <w:t>法定代表人（负责人）或</w:t>
            </w:r>
          </w:p>
          <w:p w:rsidR="005A6E1A" w:rsidRDefault="00BB6A71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hAnsi="方正仿宋_GBK"/>
                <w:kern w:val="0"/>
                <w:sz w:val="32"/>
                <w:szCs w:val="32"/>
              </w:rPr>
              <w:t>授权代表（签字）：</w:t>
            </w:r>
          </w:p>
          <w:p w:rsidR="005A6E1A" w:rsidRDefault="005A6E1A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</w:p>
          <w:p w:rsidR="005A6E1A" w:rsidRDefault="00BB6A71">
            <w:pPr>
              <w:autoSpaceDE w:val="0"/>
              <w:spacing w:line="540" w:lineRule="exact"/>
              <w:rPr>
                <w:rFonts w:ascii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hAnsi="方正仿宋_GBK"/>
                <w:kern w:val="0"/>
                <w:sz w:val="32"/>
                <w:szCs w:val="32"/>
              </w:rPr>
              <w:t>签订日期：</w:t>
            </w:r>
          </w:p>
        </w:tc>
      </w:tr>
    </w:tbl>
    <w:p w:rsidR="005A6E1A" w:rsidRDefault="005A6E1A">
      <w:pPr>
        <w:pStyle w:val="a0"/>
        <w:autoSpaceDE w:val="0"/>
        <w:spacing w:line="540" w:lineRule="exact"/>
        <w:rPr>
          <w:rFonts w:ascii="Calibri" w:hAnsi="Calibri" w:cs="Times New Roman"/>
        </w:rPr>
      </w:pPr>
    </w:p>
    <w:p w:rsidR="005A6E1A" w:rsidRDefault="005A6E1A"/>
    <w:sectPr w:rsidR="005A6E1A" w:rsidSect="005A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22A"/>
    <w:rsid w:val="001E4322"/>
    <w:rsid w:val="005A6E1A"/>
    <w:rsid w:val="006C14D1"/>
    <w:rsid w:val="00720815"/>
    <w:rsid w:val="007950A1"/>
    <w:rsid w:val="00BB6A71"/>
    <w:rsid w:val="00D2122A"/>
    <w:rsid w:val="18716579"/>
    <w:rsid w:val="613B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6E1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rsid w:val="005A6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2"/>
    <w:uiPriority w:val="99"/>
    <w:rsid w:val="005A6E1A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4"/>
    <w:uiPriority w:val="99"/>
    <w:qFormat/>
    <w:rsid w:val="005A6E1A"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5A6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</cp:revision>
  <dcterms:created xsi:type="dcterms:W3CDTF">2023-04-10T08:39:00Z</dcterms:created>
  <dcterms:modified xsi:type="dcterms:W3CDTF">2023-04-10T08:39:00Z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