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FD0" w:rsidRDefault="007C0FD0" w:rsidP="007C0FD0">
      <w:pPr>
        <w:pStyle w:val="1"/>
        <w:keepNext w:val="0"/>
        <w:keepLines w:val="0"/>
        <w:widowControl w:val="0"/>
        <w:topLinePunct/>
        <w:spacing w:before="0" w:after="0" w:line="360" w:lineRule="auto"/>
        <w:contextualSpacing/>
        <w:jc w:val="center"/>
        <w:rPr>
          <w:snapToGrid w:val="0"/>
          <w:sz w:val="28"/>
          <w:szCs w:val="28"/>
        </w:rPr>
      </w:pPr>
      <w:bookmarkStart w:id="0" w:name="_Toc31389"/>
      <w:bookmarkStart w:id="1" w:name="_Toc456190316"/>
      <w:bookmarkStart w:id="2" w:name="_Toc16297"/>
      <w:bookmarkStart w:id="3" w:name="_Toc20018"/>
      <w:bookmarkStart w:id="4" w:name="_Toc20702"/>
      <w:bookmarkStart w:id="5" w:name="_Toc17877"/>
      <w:bookmarkStart w:id="6" w:name="_Toc8249"/>
      <w:bookmarkStart w:id="7" w:name="_Toc147156584"/>
      <w:bookmarkStart w:id="8" w:name="_Toc7339"/>
      <w:bookmarkStart w:id="9" w:name="_Toc24599"/>
      <w:bookmarkStart w:id="10" w:name="_Toc13218"/>
      <w:bookmarkStart w:id="11" w:name="_Toc24501"/>
      <w:r w:rsidRPr="009A6286">
        <w:rPr>
          <w:rFonts w:hint="eastAsia"/>
          <w:snapToGrid w:val="0"/>
          <w:sz w:val="28"/>
          <w:szCs w:val="28"/>
        </w:rPr>
        <w:t>黄河大通发电有限责任公司</w:t>
      </w:r>
      <w:r w:rsidRPr="009A6286">
        <w:rPr>
          <w:rFonts w:hint="eastAsia"/>
          <w:snapToGrid w:val="0"/>
          <w:sz w:val="28"/>
          <w:szCs w:val="28"/>
        </w:rPr>
        <w:t>2024</w:t>
      </w:r>
      <w:r w:rsidRPr="009A6286">
        <w:rPr>
          <w:rFonts w:hint="eastAsia"/>
          <w:snapToGrid w:val="0"/>
          <w:sz w:val="28"/>
          <w:szCs w:val="28"/>
        </w:rPr>
        <w:t>年全年零部件加工项目</w:t>
      </w:r>
      <w:r>
        <w:rPr>
          <w:snapToGrid w:val="0"/>
          <w:sz w:val="28"/>
          <w:szCs w:val="28"/>
        </w:rPr>
        <w:t>招标公告</w:t>
      </w:r>
      <w:bookmarkEnd w:id="0"/>
      <w:bookmarkEnd w:id="1"/>
      <w:bookmarkEnd w:id="2"/>
      <w:bookmarkEnd w:id="3"/>
      <w:bookmarkEnd w:id="4"/>
      <w:bookmarkEnd w:id="5"/>
      <w:bookmarkEnd w:id="6"/>
      <w:bookmarkEnd w:id="7"/>
      <w:bookmarkEnd w:id="8"/>
      <w:bookmarkEnd w:id="9"/>
      <w:bookmarkEnd w:id="10"/>
      <w:bookmarkEnd w:id="11"/>
    </w:p>
    <w:p w:rsidR="007C0FD0" w:rsidRDefault="007C0FD0" w:rsidP="007C0FD0">
      <w:pPr>
        <w:widowControl w:val="0"/>
        <w:tabs>
          <w:tab w:val="left" w:pos="360"/>
          <w:tab w:val="left" w:pos="1200"/>
        </w:tabs>
        <w:topLinePunct/>
        <w:spacing w:line="360" w:lineRule="auto"/>
        <w:ind w:firstLineChars="200" w:firstLine="480"/>
        <w:contextualSpacing/>
        <w:rPr>
          <w:sz w:val="24"/>
          <w:szCs w:val="24"/>
        </w:rPr>
      </w:pPr>
      <w:bookmarkStart w:id="12" w:name="gxebd_buyersName_1"/>
      <w:r>
        <w:rPr>
          <w:sz w:val="24"/>
          <w:szCs w:val="24"/>
        </w:rPr>
        <w:t>青海黄河能源工程咨询有限公司受国家电投集团黄河上游水电开发有限责任公司</w:t>
      </w:r>
      <w:bookmarkEnd w:id="12"/>
      <w:r>
        <w:rPr>
          <w:sz w:val="24"/>
          <w:szCs w:val="24"/>
        </w:rPr>
        <w:t>的委托，对下述标段进行公开招标。</w:t>
      </w:r>
    </w:p>
    <w:p w:rsidR="007C0FD0" w:rsidRDefault="007C0FD0" w:rsidP="007C0FD0">
      <w:pPr>
        <w:widowControl w:val="0"/>
        <w:numPr>
          <w:ilvl w:val="0"/>
          <w:numId w:val="1"/>
        </w:numPr>
        <w:topLinePunct/>
        <w:spacing w:line="360" w:lineRule="auto"/>
        <w:contextualSpacing/>
        <w:rPr>
          <w:b/>
          <w:sz w:val="24"/>
        </w:rPr>
      </w:pPr>
      <w:r>
        <w:rPr>
          <w:b/>
          <w:sz w:val="24"/>
        </w:rPr>
        <w:t>招标条件</w:t>
      </w:r>
    </w:p>
    <w:p w:rsidR="007C0FD0" w:rsidRDefault="007C0FD0" w:rsidP="007C0FD0">
      <w:pPr>
        <w:widowControl w:val="0"/>
        <w:topLinePunct/>
        <w:spacing w:line="360" w:lineRule="auto"/>
        <w:ind w:firstLineChars="200" w:firstLine="480"/>
        <w:contextualSpacing/>
        <w:jc w:val="both"/>
        <w:rPr>
          <w:color w:val="000000"/>
          <w:kern w:val="2"/>
          <w:sz w:val="24"/>
          <w:szCs w:val="24"/>
        </w:rPr>
      </w:pPr>
      <w:r>
        <w:rPr>
          <w:color w:val="000000"/>
          <w:kern w:val="2"/>
          <w:sz w:val="24"/>
          <w:szCs w:val="24"/>
        </w:rPr>
        <w:t>招标人：</w:t>
      </w:r>
      <w:bookmarkStart w:id="13" w:name="gxebd_buyersName_2"/>
      <w:r>
        <w:rPr>
          <w:color w:val="000000"/>
          <w:kern w:val="2"/>
          <w:sz w:val="24"/>
          <w:szCs w:val="24"/>
        </w:rPr>
        <w:t>国家电投集团黄河上游水电开发有限责任公司</w:t>
      </w:r>
      <w:bookmarkEnd w:id="13"/>
    </w:p>
    <w:p w:rsidR="007C0FD0" w:rsidRDefault="007C0FD0" w:rsidP="007C0FD0">
      <w:pPr>
        <w:widowControl w:val="0"/>
        <w:topLinePunct/>
        <w:spacing w:line="360" w:lineRule="auto"/>
        <w:ind w:firstLineChars="200" w:firstLine="480"/>
        <w:contextualSpacing/>
        <w:jc w:val="both"/>
        <w:rPr>
          <w:color w:val="000000"/>
          <w:kern w:val="2"/>
          <w:sz w:val="24"/>
          <w:szCs w:val="24"/>
        </w:rPr>
      </w:pPr>
      <w:r>
        <w:rPr>
          <w:color w:val="000000"/>
          <w:kern w:val="2"/>
          <w:sz w:val="24"/>
          <w:szCs w:val="24"/>
        </w:rPr>
        <w:t>招标代理机构：青海黄河能源工程咨询有限公司</w:t>
      </w:r>
    </w:p>
    <w:p w:rsidR="00DE7DAB" w:rsidRPr="00DE7DAB" w:rsidRDefault="007C0FD0" w:rsidP="00DE7DAB">
      <w:pPr>
        <w:widowControl w:val="0"/>
        <w:topLinePunct/>
        <w:spacing w:line="360" w:lineRule="auto"/>
        <w:ind w:firstLineChars="200" w:firstLine="480"/>
        <w:contextualSpacing/>
        <w:jc w:val="both"/>
        <w:rPr>
          <w:sz w:val="24"/>
          <w:szCs w:val="24"/>
        </w:rPr>
      </w:pPr>
      <w:r>
        <w:rPr>
          <w:color w:val="000000"/>
          <w:kern w:val="2"/>
          <w:sz w:val="24"/>
          <w:szCs w:val="24"/>
        </w:rPr>
        <w:t>项目业主：</w:t>
      </w:r>
      <w:r>
        <w:rPr>
          <w:sz w:val="24"/>
          <w:szCs w:val="24"/>
        </w:rPr>
        <w:t>黄河大通发电有限责任公司</w:t>
      </w:r>
    </w:p>
    <w:p w:rsidR="00DE7DAB" w:rsidRPr="001D2CC2" w:rsidRDefault="00DE7DAB" w:rsidP="00DE7DAB">
      <w:pPr>
        <w:widowControl w:val="0"/>
        <w:topLinePunct/>
        <w:spacing w:line="360" w:lineRule="auto"/>
        <w:ind w:firstLineChars="200" w:firstLine="480"/>
        <w:contextualSpacing/>
        <w:jc w:val="both"/>
        <w:rPr>
          <w:color w:val="000000"/>
          <w:kern w:val="2"/>
          <w:sz w:val="24"/>
          <w:szCs w:val="24"/>
        </w:rPr>
      </w:pPr>
      <w:r>
        <w:rPr>
          <w:rFonts w:hint="eastAsia"/>
          <w:color w:val="000000"/>
          <w:kern w:val="2"/>
          <w:sz w:val="24"/>
          <w:szCs w:val="24"/>
        </w:rPr>
        <w:t>招标项目编号：</w:t>
      </w:r>
      <w:r w:rsidRPr="004B39DD">
        <w:rPr>
          <w:color w:val="000000"/>
          <w:kern w:val="2"/>
          <w:sz w:val="24"/>
          <w:szCs w:val="24"/>
        </w:rPr>
        <w:t>DNYZC-2024-01-01-537-01</w:t>
      </w:r>
    </w:p>
    <w:p w:rsidR="001D2CC2" w:rsidRPr="001D2CC2" w:rsidRDefault="00DE7DAB" w:rsidP="00DE7DAB">
      <w:pPr>
        <w:widowControl w:val="0"/>
        <w:topLinePunct/>
        <w:spacing w:line="360" w:lineRule="auto"/>
        <w:contextualSpacing/>
        <w:jc w:val="both"/>
        <w:rPr>
          <w:color w:val="000000"/>
          <w:kern w:val="2"/>
          <w:sz w:val="24"/>
          <w:szCs w:val="24"/>
        </w:rPr>
      </w:pPr>
      <w:r>
        <w:rPr>
          <w:rFonts w:hint="eastAsia"/>
          <w:color w:val="000000"/>
          <w:kern w:val="2"/>
          <w:sz w:val="24"/>
          <w:szCs w:val="24"/>
        </w:rPr>
        <w:t xml:space="preserve">    </w:t>
      </w:r>
      <w:r w:rsidR="007C0FD0">
        <w:rPr>
          <w:color w:val="000000"/>
          <w:kern w:val="2"/>
          <w:sz w:val="24"/>
          <w:szCs w:val="24"/>
        </w:rPr>
        <w:t>立项情况：</w:t>
      </w:r>
      <w:bookmarkStart w:id="14" w:name="gxebd_projectInitiation_1"/>
      <w:bookmarkEnd w:id="14"/>
      <w:r w:rsidR="007C0FD0">
        <w:rPr>
          <w:color w:val="000000"/>
          <w:kern w:val="2"/>
          <w:sz w:val="24"/>
          <w:szCs w:val="24"/>
        </w:rPr>
        <w:t>已立项</w:t>
      </w:r>
    </w:p>
    <w:p w:rsidR="007C0FD0" w:rsidRDefault="007C0FD0" w:rsidP="007C0FD0">
      <w:pPr>
        <w:widowControl w:val="0"/>
        <w:topLinePunct/>
        <w:spacing w:line="360" w:lineRule="auto"/>
        <w:ind w:firstLineChars="200" w:firstLine="480"/>
        <w:contextualSpacing/>
        <w:jc w:val="both"/>
        <w:rPr>
          <w:color w:val="000000"/>
          <w:kern w:val="2"/>
          <w:sz w:val="24"/>
          <w:szCs w:val="24"/>
        </w:rPr>
      </w:pPr>
      <w:r>
        <w:rPr>
          <w:color w:val="000000"/>
          <w:kern w:val="2"/>
          <w:sz w:val="24"/>
          <w:szCs w:val="24"/>
        </w:rPr>
        <w:t>项目资金来源：</w:t>
      </w:r>
      <w:bookmarkStart w:id="15" w:name="gxebd_fundSource_1"/>
      <w:bookmarkEnd w:id="15"/>
      <w:r>
        <w:rPr>
          <w:color w:val="000000"/>
          <w:kern w:val="2"/>
          <w:sz w:val="24"/>
          <w:szCs w:val="24"/>
        </w:rPr>
        <w:t>资金由</w:t>
      </w:r>
      <w:r>
        <w:rPr>
          <w:sz w:val="24"/>
          <w:szCs w:val="24"/>
        </w:rPr>
        <w:t>黄河大通发电有限责任公司</w:t>
      </w:r>
      <w:r>
        <w:rPr>
          <w:color w:val="000000"/>
          <w:kern w:val="2"/>
          <w:sz w:val="24"/>
          <w:szCs w:val="24"/>
        </w:rPr>
        <w:t>负责，现已落实到位</w:t>
      </w:r>
    </w:p>
    <w:p w:rsidR="007C0FD0" w:rsidRDefault="007C0FD0" w:rsidP="007C0FD0">
      <w:pPr>
        <w:widowControl w:val="0"/>
        <w:topLinePunct/>
        <w:spacing w:line="360" w:lineRule="auto"/>
        <w:ind w:firstLineChars="200" w:firstLine="480"/>
        <w:contextualSpacing/>
        <w:jc w:val="both"/>
        <w:rPr>
          <w:color w:val="000000"/>
          <w:kern w:val="2"/>
          <w:sz w:val="24"/>
          <w:szCs w:val="24"/>
        </w:rPr>
      </w:pPr>
      <w:r>
        <w:rPr>
          <w:color w:val="000000"/>
          <w:kern w:val="2"/>
          <w:sz w:val="24"/>
          <w:szCs w:val="24"/>
        </w:rPr>
        <w:t>项目已具备招标条件，现进行公开招标</w:t>
      </w:r>
    </w:p>
    <w:p w:rsidR="007C0FD0" w:rsidRDefault="007C0FD0" w:rsidP="007C0FD0">
      <w:pPr>
        <w:widowControl w:val="0"/>
        <w:topLinePunct/>
        <w:spacing w:line="360" w:lineRule="auto"/>
        <w:contextualSpacing/>
        <w:jc w:val="both"/>
        <w:rPr>
          <w:b/>
          <w:bCs/>
          <w:color w:val="000000"/>
          <w:kern w:val="2"/>
          <w:sz w:val="24"/>
          <w:szCs w:val="24"/>
        </w:rPr>
      </w:pPr>
      <w:bookmarkStart w:id="16" w:name="_Toc456190317"/>
      <w:bookmarkStart w:id="17" w:name="_Toc28643"/>
      <w:r>
        <w:rPr>
          <w:b/>
          <w:bCs/>
          <w:color w:val="000000"/>
          <w:kern w:val="2"/>
          <w:sz w:val="24"/>
          <w:szCs w:val="24"/>
        </w:rPr>
        <w:t>2</w:t>
      </w:r>
      <w:r>
        <w:rPr>
          <w:b/>
          <w:bCs/>
          <w:color w:val="000000"/>
          <w:kern w:val="2"/>
          <w:sz w:val="24"/>
          <w:szCs w:val="24"/>
        </w:rPr>
        <w:t>．项目概况与招标范围</w:t>
      </w:r>
    </w:p>
    <w:p w:rsidR="007C0FD0" w:rsidRDefault="007C0FD0" w:rsidP="007C0FD0">
      <w:pPr>
        <w:widowControl w:val="0"/>
        <w:tabs>
          <w:tab w:val="left" w:pos="360"/>
          <w:tab w:val="left" w:pos="1200"/>
        </w:tabs>
        <w:topLinePunct/>
        <w:spacing w:line="360" w:lineRule="auto"/>
        <w:ind w:firstLineChars="200" w:firstLine="480"/>
        <w:contextualSpacing/>
        <w:rPr>
          <w:sz w:val="24"/>
          <w:szCs w:val="24"/>
        </w:rPr>
      </w:pPr>
      <w:r>
        <w:rPr>
          <w:sz w:val="24"/>
          <w:szCs w:val="24"/>
        </w:rPr>
        <w:t xml:space="preserve">2.1 </w:t>
      </w:r>
      <w:r>
        <w:rPr>
          <w:sz w:val="24"/>
          <w:szCs w:val="24"/>
        </w:rPr>
        <w:t>项目概况</w:t>
      </w:r>
      <w:bookmarkEnd w:id="16"/>
      <w:bookmarkEnd w:id="17"/>
      <w:r>
        <w:rPr>
          <w:sz w:val="24"/>
          <w:szCs w:val="24"/>
        </w:rPr>
        <w:t>及地点</w:t>
      </w:r>
    </w:p>
    <w:p w:rsidR="007C0FD0" w:rsidRDefault="007C0FD0" w:rsidP="007C0FD0">
      <w:pPr>
        <w:widowControl w:val="0"/>
        <w:tabs>
          <w:tab w:val="left" w:pos="360"/>
          <w:tab w:val="left" w:pos="1200"/>
        </w:tabs>
        <w:topLinePunct/>
        <w:spacing w:line="360" w:lineRule="auto"/>
        <w:ind w:firstLineChars="200" w:firstLine="480"/>
        <w:contextualSpacing/>
        <w:rPr>
          <w:sz w:val="24"/>
          <w:szCs w:val="24"/>
        </w:rPr>
      </w:pPr>
      <w:bookmarkStart w:id="18" w:name="_Toc26880"/>
      <w:bookmarkStart w:id="19" w:name="_Toc456190319"/>
      <w:r>
        <w:rPr>
          <w:sz w:val="24"/>
          <w:szCs w:val="24"/>
        </w:rPr>
        <w:t>项目概况：黄河大通发电有限责任公司</w:t>
      </w:r>
      <w:r>
        <w:rPr>
          <w:sz w:val="24"/>
          <w:szCs w:val="24"/>
        </w:rPr>
        <w:t>2×300MW</w:t>
      </w:r>
      <w:r>
        <w:rPr>
          <w:sz w:val="24"/>
          <w:szCs w:val="24"/>
        </w:rPr>
        <w:t>机组生产系统</w:t>
      </w:r>
      <w:r>
        <w:rPr>
          <w:rFonts w:hint="eastAsia"/>
          <w:sz w:val="24"/>
          <w:szCs w:val="24"/>
        </w:rPr>
        <w:t>日常检修维护过程中部分机械配件存在磨损、损坏情况，</w:t>
      </w:r>
      <w:proofErr w:type="gramStart"/>
      <w:r>
        <w:rPr>
          <w:rFonts w:hint="eastAsia"/>
          <w:sz w:val="24"/>
          <w:szCs w:val="24"/>
        </w:rPr>
        <w:t>未节</w:t>
      </w:r>
      <w:proofErr w:type="gramEnd"/>
      <w:r>
        <w:rPr>
          <w:rFonts w:hint="eastAsia"/>
          <w:sz w:val="24"/>
          <w:szCs w:val="24"/>
        </w:rPr>
        <w:t>约机械配件采购费用，需对部分机械配件及非标准件进行加工、修复。</w:t>
      </w:r>
    </w:p>
    <w:p w:rsidR="007C0FD0" w:rsidRDefault="007C0FD0" w:rsidP="007C0FD0">
      <w:pPr>
        <w:pStyle w:val="a4"/>
        <w:topLinePunct/>
        <w:spacing w:line="360" w:lineRule="auto"/>
        <w:contextualSpacing/>
      </w:pPr>
      <w:r>
        <w:rPr>
          <w:sz w:val="24"/>
          <w:szCs w:val="24"/>
        </w:rPr>
        <w:t>项目地点：青海省西宁市大</w:t>
      </w:r>
      <w:proofErr w:type="gramStart"/>
      <w:r>
        <w:rPr>
          <w:sz w:val="24"/>
          <w:szCs w:val="24"/>
        </w:rPr>
        <w:t>通县宁张公路</w:t>
      </w:r>
      <w:proofErr w:type="gramEnd"/>
      <w:r>
        <w:rPr>
          <w:sz w:val="24"/>
          <w:szCs w:val="24"/>
        </w:rPr>
        <w:t>31</w:t>
      </w:r>
      <w:r>
        <w:rPr>
          <w:sz w:val="24"/>
          <w:szCs w:val="24"/>
        </w:rPr>
        <w:t>公里处黄河大通发电有限责任公司生产现场。</w:t>
      </w:r>
    </w:p>
    <w:bookmarkEnd w:id="18"/>
    <w:p w:rsidR="007C0FD0" w:rsidRDefault="007C0FD0" w:rsidP="007C0FD0">
      <w:pPr>
        <w:widowControl w:val="0"/>
        <w:tabs>
          <w:tab w:val="left" w:pos="360"/>
          <w:tab w:val="left" w:pos="1200"/>
        </w:tabs>
        <w:topLinePunct/>
        <w:spacing w:line="360" w:lineRule="auto"/>
        <w:ind w:firstLineChars="200" w:firstLine="480"/>
        <w:contextualSpacing/>
        <w:rPr>
          <w:sz w:val="24"/>
          <w:szCs w:val="24"/>
        </w:rPr>
      </w:pPr>
      <w:r>
        <w:rPr>
          <w:sz w:val="24"/>
          <w:szCs w:val="24"/>
        </w:rPr>
        <w:t>2.2</w:t>
      </w:r>
      <w:r>
        <w:rPr>
          <w:sz w:val="24"/>
          <w:szCs w:val="24"/>
        </w:rPr>
        <w:t>招标范围</w:t>
      </w:r>
    </w:p>
    <w:p w:rsidR="007C0FD0" w:rsidRDefault="007C0FD0" w:rsidP="007C0FD0">
      <w:pPr>
        <w:pStyle w:val="20"/>
        <w:topLinePunct/>
        <w:spacing w:before="0" w:after="0" w:line="360" w:lineRule="auto"/>
        <w:ind w:firstLine="480"/>
        <w:contextualSpacing/>
        <w:rPr>
          <w:kern w:val="0"/>
          <w:sz w:val="24"/>
          <w:szCs w:val="24"/>
        </w:rPr>
      </w:pPr>
      <w:r>
        <w:rPr>
          <w:kern w:val="0"/>
          <w:sz w:val="24"/>
          <w:szCs w:val="24"/>
        </w:rPr>
        <w:t>黄河大通发电有限责任公司</w:t>
      </w:r>
      <w:r>
        <w:rPr>
          <w:rFonts w:hint="eastAsia"/>
          <w:kern w:val="0"/>
          <w:sz w:val="24"/>
          <w:szCs w:val="24"/>
        </w:rPr>
        <w:t>2024</w:t>
      </w:r>
      <w:r>
        <w:rPr>
          <w:rFonts w:hint="eastAsia"/>
          <w:kern w:val="0"/>
          <w:sz w:val="24"/>
          <w:szCs w:val="24"/>
        </w:rPr>
        <w:t>年全年零部件加工</w:t>
      </w:r>
      <w:r>
        <w:rPr>
          <w:kern w:val="0"/>
          <w:sz w:val="24"/>
          <w:szCs w:val="24"/>
        </w:rPr>
        <w:t>项目</w:t>
      </w:r>
    </w:p>
    <w:p w:rsidR="007C0FD0" w:rsidRDefault="007C0FD0" w:rsidP="007C0FD0">
      <w:pPr>
        <w:widowControl w:val="0"/>
        <w:topLinePunct/>
        <w:spacing w:line="360" w:lineRule="auto"/>
        <w:ind w:firstLine="480"/>
        <w:contextualSpacing/>
        <w:rPr>
          <w:sz w:val="24"/>
          <w:szCs w:val="24"/>
        </w:rPr>
      </w:pPr>
      <w:r>
        <w:rPr>
          <w:rFonts w:hint="eastAsia"/>
          <w:sz w:val="24"/>
          <w:szCs w:val="24"/>
        </w:rPr>
        <w:t>依据黄河大通发电有限责任公司提供的加工图纸、规格尺寸及加工样品进行配件加工。</w:t>
      </w:r>
      <w:proofErr w:type="gramStart"/>
      <w:r>
        <w:rPr>
          <w:rFonts w:hint="eastAsia"/>
          <w:sz w:val="24"/>
          <w:szCs w:val="24"/>
        </w:rPr>
        <w:t>厂区内械配件</w:t>
      </w:r>
      <w:proofErr w:type="gramEnd"/>
      <w:r>
        <w:rPr>
          <w:rFonts w:hint="eastAsia"/>
          <w:sz w:val="24"/>
          <w:szCs w:val="24"/>
        </w:rPr>
        <w:t>的拆装由招标方负责，投标方协助装卸，所有机械配件由投标方负责往返运输。</w:t>
      </w:r>
    </w:p>
    <w:p w:rsidR="007C0FD0" w:rsidRDefault="007C0FD0" w:rsidP="007C0FD0">
      <w:pPr>
        <w:widowControl w:val="0"/>
        <w:tabs>
          <w:tab w:val="left" w:pos="360"/>
          <w:tab w:val="left" w:pos="1200"/>
        </w:tabs>
        <w:topLinePunct/>
        <w:spacing w:line="360" w:lineRule="auto"/>
        <w:ind w:firstLineChars="200" w:firstLine="480"/>
        <w:contextualSpacing/>
        <w:rPr>
          <w:sz w:val="24"/>
          <w:szCs w:val="24"/>
        </w:rPr>
      </w:pPr>
      <w:r>
        <w:rPr>
          <w:sz w:val="24"/>
          <w:szCs w:val="24"/>
        </w:rPr>
        <w:t>2.3</w:t>
      </w:r>
      <w:r>
        <w:rPr>
          <w:sz w:val="24"/>
          <w:szCs w:val="24"/>
        </w:rPr>
        <w:t>主要工作内容</w:t>
      </w:r>
    </w:p>
    <w:p w:rsidR="007C0FD0" w:rsidRDefault="007C0FD0" w:rsidP="007C0FD0">
      <w:pPr>
        <w:widowControl w:val="0"/>
        <w:topLinePunct/>
        <w:spacing w:line="360" w:lineRule="auto"/>
        <w:ind w:firstLine="480"/>
        <w:contextualSpacing/>
        <w:rPr>
          <w:sz w:val="24"/>
          <w:szCs w:val="24"/>
        </w:rPr>
      </w:pPr>
      <w:r>
        <w:rPr>
          <w:sz w:val="24"/>
          <w:szCs w:val="24"/>
        </w:rPr>
        <w:t>包括（但不限于）如下列内容：</w:t>
      </w:r>
    </w:p>
    <w:p w:rsidR="007C0FD0" w:rsidRDefault="007C0FD0" w:rsidP="007C0FD0">
      <w:pPr>
        <w:widowControl w:val="0"/>
        <w:numPr>
          <w:ilvl w:val="0"/>
          <w:numId w:val="2"/>
        </w:numPr>
        <w:topLinePunct/>
        <w:spacing w:line="360" w:lineRule="auto"/>
        <w:ind w:firstLine="480"/>
        <w:contextualSpacing/>
        <w:rPr>
          <w:sz w:val="24"/>
          <w:szCs w:val="24"/>
        </w:rPr>
      </w:pPr>
      <w:r>
        <w:rPr>
          <w:rFonts w:hint="eastAsia"/>
          <w:sz w:val="24"/>
          <w:szCs w:val="24"/>
        </w:rPr>
        <w:t>日常检修及等级检修过程中拆除后的机械配件修复及非标准件加工，包含大不限于：各类轴、轴承座、阀杆、丝杠、轴套、法兰、端盖等机械配件的加工、修复。</w:t>
      </w:r>
    </w:p>
    <w:p w:rsidR="007C0FD0" w:rsidRDefault="007C0FD0" w:rsidP="007C0FD0">
      <w:pPr>
        <w:widowControl w:val="0"/>
        <w:topLinePunct/>
        <w:spacing w:line="360" w:lineRule="auto"/>
        <w:ind w:firstLine="480"/>
        <w:contextualSpacing/>
        <w:rPr>
          <w:sz w:val="24"/>
          <w:szCs w:val="24"/>
        </w:rPr>
      </w:pPr>
      <w:r>
        <w:rPr>
          <w:sz w:val="24"/>
          <w:szCs w:val="24"/>
        </w:rPr>
        <w:t>项目实施地点：青海省西宁市大</w:t>
      </w:r>
      <w:proofErr w:type="gramStart"/>
      <w:r>
        <w:rPr>
          <w:sz w:val="24"/>
          <w:szCs w:val="24"/>
        </w:rPr>
        <w:t>通县宁张公路</w:t>
      </w:r>
      <w:proofErr w:type="gramEnd"/>
      <w:r>
        <w:rPr>
          <w:sz w:val="24"/>
          <w:szCs w:val="24"/>
        </w:rPr>
        <w:t>31</w:t>
      </w:r>
      <w:r>
        <w:rPr>
          <w:sz w:val="24"/>
          <w:szCs w:val="24"/>
        </w:rPr>
        <w:t>公里处黄河大通发电有限责任公司生产现场。</w:t>
      </w:r>
    </w:p>
    <w:p w:rsidR="007C0FD0" w:rsidRDefault="007C0FD0" w:rsidP="007C0FD0">
      <w:pPr>
        <w:widowControl w:val="0"/>
        <w:topLinePunct/>
        <w:spacing w:line="360" w:lineRule="auto"/>
        <w:ind w:firstLine="480"/>
        <w:contextualSpacing/>
        <w:rPr>
          <w:sz w:val="24"/>
          <w:szCs w:val="24"/>
        </w:rPr>
      </w:pPr>
      <w:r>
        <w:rPr>
          <w:sz w:val="24"/>
          <w:szCs w:val="24"/>
        </w:rPr>
        <w:t>项目工期：项目总工期共计</w:t>
      </w:r>
      <w:r>
        <w:rPr>
          <w:rFonts w:hint="eastAsia"/>
          <w:sz w:val="24"/>
          <w:szCs w:val="24"/>
        </w:rPr>
        <w:t>12</w:t>
      </w:r>
      <w:r>
        <w:rPr>
          <w:sz w:val="24"/>
          <w:szCs w:val="24"/>
        </w:rPr>
        <w:t>个月，计划开工日期</w:t>
      </w:r>
      <w:r>
        <w:rPr>
          <w:rFonts w:hint="eastAsia"/>
          <w:sz w:val="24"/>
          <w:szCs w:val="24"/>
        </w:rPr>
        <w:t>自合同签订之日起</w:t>
      </w:r>
      <w:r>
        <w:rPr>
          <w:sz w:val="24"/>
          <w:szCs w:val="24"/>
        </w:rPr>
        <w:t>至</w:t>
      </w:r>
      <w:r>
        <w:rPr>
          <w:sz w:val="24"/>
          <w:szCs w:val="24"/>
        </w:rPr>
        <w:t>202</w:t>
      </w:r>
      <w:r>
        <w:rPr>
          <w:rFonts w:hint="eastAsia"/>
          <w:sz w:val="24"/>
          <w:szCs w:val="24"/>
        </w:rPr>
        <w:t>5</w:t>
      </w:r>
      <w:r>
        <w:rPr>
          <w:sz w:val="24"/>
          <w:szCs w:val="24"/>
        </w:rPr>
        <w:t>年</w:t>
      </w:r>
      <w:r>
        <w:rPr>
          <w:rFonts w:hint="eastAsia"/>
          <w:sz w:val="24"/>
          <w:szCs w:val="24"/>
        </w:rPr>
        <w:t>3</w:t>
      </w:r>
      <w:r>
        <w:rPr>
          <w:sz w:val="24"/>
          <w:szCs w:val="24"/>
        </w:rPr>
        <w:lastRenderedPageBreak/>
        <w:t>月</w:t>
      </w:r>
      <w:r>
        <w:rPr>
          <w:rFonts w:hint="eastAsia"/>
          <w:sz w:val="24"/>
          <w:szCs w:val="24"/>
        </w:rPr>
        <w:t>31</w:t>
      </w:r>
      <w:r>
        <w:rPr>
          <w:sz w:val="24"/>
          <w:szCs w:val="24"/>
        </w:rPr>
        <w:t>日，具体开工时间以甲方通知时间为准，总工期不变。</w:t>
      </w:r>
    </w:p>
    <w:p w:rsidR="007C0FD0" w:rsidRDefault="007C0FD0" w:rsidP="007C0FD0">
      <w:pPr>
        <w:widowControl w:val="0"/>
        <w:topLinePunct/>
        <w:spacing w:line="360" w:lineRule="auto"/>
        <w:contextualSpacing/>
        <w:jc w:val="both"/>
        <w:rPr>
          <w:b/>
          <w:bCs/>
          <w:color w:val="000000"/>
          <w:sz w:val="24"/>
          <w:szCs w:val="24"/>
        </w:rPr>
      </w:pPr>
      <w:bookmarkStart w:id="20" w:name="_Toc456190320"/>
      <w:bookmarkStart w:id="21" w:name="_Toc12730"/>
      <w:bookmarkEnd w:id="19"/>
      <w:r>
        <w:rPr>
          <w:b/>
          <w:bCs/>
          <w:color w:val="000000"/>
          <w:kern w:val="2"/>
          <w:sz w:val="24"/>
          <w:szCs w:val="24"/>
        </w:rPr>
        <w:t>3</w:t>
      </w:r>
      <w:r>
        <w:rPr>
          <w:b/>
          <w:bCs/>
          <w:color w:val="000000"/>
          <w:kern w:val="2"/>
          <w:sz w:val="24"/>
          <w:szCs w:val="24"/>
        </w:rPr>
        <w:t>．投标人资格要求</w:t>
      </w:r>
    </w:p>
    <w:p w:rsidR="007C0FD0" w:rsidRDefault="007C0FD0" w:rsidP="007C0FD0">
      <w:pPr>
        <w:widowControl w:val="0"/>
        <w:snapToGrid w:val="0"/>
        <w:spacing w:line="360" w:lineRule="auto"/>
        <w:jc w:val="both"/>
        <w:rPr>
          <w:kern w:val="2"/>
          <w:sz w:val="24"/>
          <w:szCs w:val="24"/>
        </w:rPr>
      </w:pPr>
      <w:r>
        <w:rPr>
          <w:rFonts w:hint="eastAsia"/>
          <w:kern w:val="2"/>
          <w:sz w:val="24"/>
          <w:szCs w:val="24"/>
        </w:rPr>
        <w:t>3.1</w:t>
      </w:r>
      <w:r>
        <w:rPr>
          <w:kern w:val="2"/>
          <w:sz w:val="24"/>
          <w:szCs w:val="24"/>
        </w:rPr>
        <w:t>法人地位</w:t>
      </w:r>
    </w:p>
    <w:p w:rsidR="007C0FD0" w:rsidRDefault="007C0FD0" w:rsidP="007C0FD0">
      <w:pPr>
        <w:widowControl w:val="0"/>
        <w:snapToGrid w:val="0"/>
        <w:spacing w:line="360" w:lineRule="auto"/>
        <w:ind w:firstLineChars="200" w:firstLine="480"/>
        <w:jc w:val="both"/>
        <w:rPr>
          <w:kern w:val="2"/>
          <w:sz w:val="24"/>
          <w:szCs w:val="24"/>
        </w:rPr>
      </w:pPr>
      <w:r w:rsidRPr="009A6286">
        <w:rPr>
          <w:kern w:val="2"/>
          <w:sz w:val="24"/>
          <w:szCs w:val="24"/>
        </w:rPr>
        <w:t>投标人必须是在中华人民共和国市场监管部门注册的，具有独立法人和一般纳税人资格的机械加工企业</w:t>
      </w:r>
      <w:r>
        <w:rPr>
          <w:kern w:val="2"/>
          <w:sz w:val="24"/>
          <w:szCs w:val="24"/>
        </w:rPr>
        <w:t>。</w:t>
      </w:r>
    </w:p>
    <w:p w:rsidR="007C0FD0" w:rsidRDefault="007C0FD0" w:rsidP="007C0FD0">
      <w:pPr>
        <w:widowControl w:val="0"/>
        <w:snapToGrid w:val="0"/>
        <w:spacing w:line="360" w:lineRule="auto"/>
        <w:ind w:firstLineChars="200" w:firstLine="480"/>
        <w:jc w:val="both"/>
        <w:rPr>
          <w:kern w:val="2"/>
          <w:sz w:val="24"/>
          <w:szCs w:val="24"/>
        </w:rPr>
      </w:pPr>
      <w:r>
        <w:rPr>
          <w:kern w:val="2"/>
          <w:sz w:val="24"/>
          <w:szCs w:val="24"/>
        </w:rPr>
        <w:t>本项目不接受联合体投标，不允许转让和分包。</w:t>
      </w:r>
    </w:p>
    <w:p w:rsidR="007C0FD0" w:rsidRDefault="007C0FD0" w:rsidP="007C0FD0">
      <w:pPr>
        <w:spacing w:line="360" w:lineRule="auto"/>
        <w:ind w:rightChars="4" w:right="8"/>
        <w:contextualSpacing/>
        <w:rPr>
          <w:position w:val="-6"/>
          <w:sz w:val="24"/>
        </w:rPr>
      </w:pPr>
      <w:r>
        <w:rPr>
          <w:rFonts w:hint="eastAsia"/>
          <w:position w:val="-6"/>
          <w:sz w:val="24"/>
        </w:rPr>
        <w:t>3</w:t>
      </w:r>
      <w:r>
        <w:rPr>
          <w:position w:val="-6"/>
          <w:sz w:val="24"/>
        </w:rPr>
        <w:t>.2</w:t>
      </w:r>
      <w:r>
        <w:rPr>
          <w:position w:val="-6"/>
          <w:sz w:val="24"/>
        </w:rPr>
        <w:t>商业信誉</w:t>
      </w:r>
    </w:p>
    <w:p w:rsidR="007C0FD0" w:rsidRPr="009A6286" w:rsidRDefault="007C0FD0" w:rsidP="007C0FD0">
      <w:pPr>
        <w:widowControl w:val="0"/>
        <w:topLinePunct/>
        <w:spacing w:line="360" w:lineRule="auto"/>
        <w:ind w:firstLineChars="200" w:firstLine="480"/>
        <w:contextualSpacing/>
        <w:rPr>
          <w:sz w:val="24"/>
          <w:szCs w:val="24"/>
          <w:lang w:val="zh-CN"/>
        </w:rPr>
      </w:pPr>
      <w:r w:rsidRPr="009A6286">
        <w:rPr>
          <w:position w:val="-6"/>
          <w:sz w:val="24"/>
          <w:szCs w:val="24"/>
        </w:rPr>
        <w:t>投标人应具有良好的商业信誉。不存在被列为失信被执行人的情形，具体认定以信</w:t>
      </w:r>
      <w:r w:rsidRPr="009A6286">
        <w:rPr>
          <w:position w:val="-6"/>
          <w:sz w:val="24"/>
        </w:rPr>
        <w:t>用中国</w:t>
      </w:r>
      <w:r w:rsidRPr="009A6286">
        <w:rPr>
          <w:position w:val="-6"/>
          <w:sz w:val="24"/>
        </w:rPr>
        <w:t>(www.creditchina.gov.cn</w:t>
      </w:r>
      <w:r w:rsidRPr="009A6286">
        <w:rPr>
          <w:position w:val="-6"/>
          <w:sz w:val="24"/>
        </w:rPr>
        <w:t>）网站检索结果为准</w:t>
      </w:r>
      <w:bookmarkStart w:id="22" w:name="_Toc21516"/>
      <w:bookmarkStart w:id="23" w:name="_Toc3976"/>
      <w:bookmarkStart w:id="24" w:name="_Toc10750"/>
      <w:bookmarkStart w:id="25" w:name="_Toc19744"/>
      <w:bookmarkStart w:id="26" w:name="OLE_LINK2"/>
      <w:bookmarkStart w:id="27" w:name="OLE_LINK3"/>
      <w:bookmarkEnd w:id="20"/>
      <w:bookmarkEnd w:id="21"/>
      <w:r w:rsidRPr="009A6286">
        <w:rPr>
          <w:rFonts w:hint="eastAsia"/>
          <w:sz w:val="24"/>
          <w:szCs w:val="24"/>
          <w:lang w:val="zh-CN"/>
        </w:rPr>
        <w:t>。</w:t>
      </w:r>
    </w:p>
    <w:p w:rsidR="007C0FD0" w:rsidRPr="009A6286" w:rsidRDefault="007C0FD0" w:rsidP="007C0FD0">
      <w:pPr>
        <w:spacing w:line="360" w:lineRule="auto"/>
        <w:ind w:rightChars="4" w:right="8"/>
        <w:contextualSpacing/>
        <w:rPr>
          <w:position w:val="-6"/>
          <w:sz w:val="24"/>
        </w:rPr>
      </w:pPr>
      <w:bookmarkStart w:id="28" w:name="_Toc10743"/>
      <w:bookmarkStart w:id="29" w:name="_Toc486196742"/>
      <w:bookmarkStart w:id="30" w:name="_Toc486196665"/>
      <w:bookmarkStart w:id="31" w:name="_Toc5700494"/>
      <w:r w:rsidRPr="009A6286">
        <w:rPr>
          <w:position w:val="-6"/>
          <w:sz w:val="24"/>
        </w:rPr>
        <w:t>3.3</w:t>
      </w:r>
      <w:r w:rsidRPr="009A6286">
        <w:rPr>
          <w:position w:val="-6"/>
          <w:sz w:val="24"/>
        </w:rPr>
        <w:t>业绩</w:t>
      </w:r>
      <w:bookmarkEnd w:id="28"/>
      <w:bookmarkEnd w:id="29"/>
      <w:bookmarkEnd w:id="30"/>
      <w:bookmarkEnd w:id="31"/>
    </w:p>
    <w:p w:rsidR="007C0FD0" w:rsidRDefault="007C0FD0" w:rsidP="007C0FD0">
      <w:pPr>
        <w:spacing w:line="360" w:lineRule="auto"/>
        <w:ind w:rightChars="4" w:right="8" w:firstLineChars="200" w:firstLine="480"/>
        <w:contextualSpacing/>
        <w:rPr>
          <w:position w:val="-6"/>
          <w:sz w:val="24"/>
          <w:szCs w:val="24"/>
        </w:rPr>
      </w:pPr>
      <w:r w:rsidRPr="009A6286">
        <w:rPr>
          <w:position w:val="-6"/>
          <w:sz w:val="24"/>
          <w:szCs w:val="24"/>
        </w:rPr>
        <w:t>投标人在投标基准日期的近</w:t>
      </w:r>
      <w:r w:rsidRPr="009A6286">
        <w:rPr>
          <w:position w:val="-6"/>
          <w:sz w:val="24"/>
          <w:szCs w:val="24"/>
        </w:rPr>
        <w:t>3</w:t>
      </w:r>
      <w:r w:rsidRPr="009A6286">
        <w:rPr>
          <w:position w:val="-6"/>
          <w:sz w:val="24"/>
          <w:szCs w:val="24"/>
        </w:rPr>
        <w:t>年内，承担过至少</w:t>
      </w:r>
      <w:r w:rsidRPr="009A6286">
        <w:rPr>
          <w:position w:val="-6"/>
          <w:sz w:val="24"/>
          <w:szCs w:val="24"/>
        </w:rPr>
        <w:t>1</w:t>
      </w:r>
      <w:r w:rsidRPr="009A6286">
        <w:rPr>
          <w:position w:val="-6"/>
          <w:sz w:val="24"/>
          <w:szCs w:val="24"/>
        </w:rPr>
        <w:t>项单项合同金额</w:t>
      </w:r>
      <w:r w:rsidRPr="009A6286">
        <w:rPr>
          <w:position w:val="-6"/>
          <w:sz w:val="24"/>
          <w:szCs w:val="24"/>
        </w:rPr>
        <w:t>5</w:t>
      </w:r>
      <w:r w:rsidRPr="009A6286">
        <w:rPr>
          <w:position w:val="-6"/>
          <w:sz w:val="24"/>
          <w:szCs w:val="24"/>
        </w:rPr>
        <w:t>万元及以上机械零件加工业绩（须附合同复印件，</w:t>
      </w:r>
      <w:proofErr w:type="gramStart"/>
      <w:r w:rsidRPr="009A6286">
        <w:rPr>
          <w:position w:val="-6"/>
          <w:sz w:val="24"/>
          <w:szCs w:val="24"/>
        </w:rPr>
        <w:t>含合同</w:t>
      </w:r>
      <w:proofErr w:type="gramEnd"/>
      <w:r w:rsidRPr="009A6286">
        <w:rPr>
          <w:position w:val="-6"/>
          <w:sz w:val="24"/>
          <w:szCs w:val="24"/>
        </w:rPr>
        <w:t>首页、签字页、主要工作内容等）</w:t>
      </w:r>
      <w:r>
        <w:rPr>
          <w:position w:val="-6"/>
          <w:sz w:val="24"/>
          <w:szCs w:val="24"/>
        </w:rPr>
        <w:t>。</w:t>
      </w:r>
    </w:p>
    <w:p w:rsidR="007C0FD0" w:rsidRPr="009A6286" w:rsidRDefault="007C0FD0" w:rsidP="007C0FD0">
      <w:pPr>
        <w:spacing w:line="360" w:lineRule="auto"/>
        <w:ind w:rightChars="4" w:right="8"/>
        <w:contextualSpacing/>
        <w:rPr>
          <w:position w:val="-6"/>
          <w:sz w:val="24"/>
        </w:rPr>
      </w:pPr>
      <w:r w:rsidRPr="009A6286">
        <w:rPr>
          <w:position w:val="-6"/>
          <w:sz w:val="24"/>
        </w:rPr>
        <w:t>3.4</w:t>
      </w:r>
      <w:r w:rsidRPr="009A6286">
        <w:rPr>
          <w:position w:val="-6"/>
          <w:sz w:val="24"/>
        </w:rPr>
        <w:t>项目主要人员资格：</w:t>
      </w:r>
    </w:p>
    <w:p w:rsidR="007C0FD0" w:rsidRDefault="007C0FD0" w:rsidP="007C0FD0">
      <w:pPr>
        <w:widowControl w:val="0"/>
        <w:topLinePunct/>
        <w:spacing w:line="360" w:lineRule="auto"/>
        <w:ind w:firstLineChars="200" w:firstLine="480"/>
        <w:contextualSpacing/>
        <w:rPr>
          <w:sz w:val="24"/>
          <w:szCs w:val="24"/>
        </w:rPr>
      </w:pPr>
      <w:r>
        <w:rPr>
          <w:rFonts w:hint="eastAsia"/>
          <w:sz w:val="24"/>
          <w:szCs w:val="24"/>
        </w:rPr>
        <w:t>（</w:t>
      </w:r>
      <w:r>
        <w:rPr>
          <w:rFonts w:hint="eastAsia"/>
          <w:sz w:val="24"/>
          <w:szCs w:val="24"/>
        </w:rPr>
        <w:t>1</w:t>
      </w:r>
      <w:r>
        <w:rPr>
          <w:rFonts w:hint="eastAsia"/>
          <w:sz w:val="24"/>
          <w:szCs w:val="24"/>
        </w:rPr>
        <w:t>）</w:t>
      </w:r>
      <w:r w:rsidRPr="009A6286">
        <w:rPr>
          <w:sz w:val="24"/>
          <w:szCs w:val="24"/>
        </w:rPr>
        <w:t>项目负责人须提供身份证、国家社保机构出具的养老保险参保缴费证明复印件</w:t>
      </w:r>
      <w:r>
        <w:rPr>
          <w:sz w:val="24"/>
          <w:szCs w:val="24"/>
        </w:rPr>
        <w:t>；</w:t>
      </w:r>
    </w:p>
    <w:p w:rsidR="007C0FD0" w:rsidRDefault="007C0FD0" w:rsidP="007C0FD0">
      <w:pPr>
        <w:widowControl w:val="0"/>
        <w:topLinePunct/>
        <w:spacing w:line="360" w:lineRule="auto"/>
        <w:jc w:val="both"/>
        <w:rPr>
          <w:b/>
          <w:bCs/>
          <w:color w:val="000000"/>
          <w:kern w:val="2"/>
          <w:sz w:val="24"/>
          <w:szCs w:val="24"/>
        </w:rPr>
      </w:pPr>
      <w:bookmarkStart w:id="32" w:name="_Hlk146485917"/>
      <w:bookmarkEnd w:id="22"/>
      <w:bookmarkEnd w:id="23"/>
      <w:bookmarkEnd w:id="24"/>
      <w:bookmarkEnd w:id="25"/>
      <w:bookmarkEnd w:id="26"/>
      <w:bookmarkEnd w:id="27"/>
      <w:r>
        <w:rPr>
          <w:b/>
          <w:bCs/>
          <w:color w:val="000000"/>
          <w:kern w:val="2"/>
          <w:sz w:val="24"/>
          <w:szCs w:val="24"/>
        </w:rPr>
        <w:t>4</w:t>
      </w:r>
      <w:r>
        <w:rPr>
          <w:b/>
          <w:bCs/>
          <w:color w:val="000000"/>
          <w:kern w:val="2"/>
          <w:sz w:val="24"/>
          <w:szCs w:val="24"/>
        </w:rPr>
        <w:t>．招标文件的获取</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 xml:space="preserve">4.1 </w:t>
      </w:r>
      <w:r>
        <w:rPr>
          <w:color w:val="000000"/>
          <w:kern w:val="2"/>
          <w:sz w:val="24"/>
          <w:szCs w:val="24"/>
        </w:rPr>
        <w:t>招标文件发售方式</w:t>
      </w:r>
    </w:p>
    <w:p w:rsidR="007C0FD0" w:rsidRDefault="007C0FD0" w:rsidP="007C0FD0">
      <w:pPr>
        <w:widowControl w:val="0"/>
        <w:topLinePunct/>
        <w:spacing w:line="360" w:lineRule="auto"/>
        <w:ind w:firstLineChars="200" w:firstLine="480"/>
        <w:jc w:val="both"/>
        <w:rPr>
          <w:kern w:val="2"/>
          <w:sz w:val="24"/>
          <w:szCs w:val="24"/>
        </w:rPr>
      </w:pPr>
      <w:r>
        <w:rPr>
          <w:color w:val="000000"/>
          <w:kern w:val="2"/>
          <w:sz w:val="24"/>
          <w:szCs w:val="24"/>
        </w:rPr>
        <w:t>本项目实行在线售卖招标文件。凡有意参加投标者，请于购买招标文件时间内进入国家电投电子商务平台官方网站（</w:t>
      </w:r>
      <w:r>
        <w:rPr>
          <w:color w:val="000000"/>
          <w:kern w:val="2"/>
          <w:sz w:val="24"/>
          <w:szCs w:val="24"/>
        </w:rPr>
        <w:t>https://ebid.espic.com.cn</w:t>
      </w:r>
      <w:r>
        <w:rPr>
          <w:color w:val="000000"/>
          <w:kern w:val="2"/>
          <w:sz w:val="24"/>
          <w:szCs w:val="24"/>
        </w:rPr>
        <w:t>），注册账号并下载【电能</w:t>
      </w:r>
      <w:r>
        <w:rPr>
          <w:color w:val="000000"/>
          <w:kern w:val="2"/>
          <w:sz w:val="24"/>
          <w:szCs w:val="24"/>
        </w:rPr>
        <w:t>e</w:t>
      </w:r>
      <w:r>
        <w:rPr>
          <w:color w:val="000000"/>
          <w:kern w:val="2"/>
          <w:sz w:val="24"/>
          <w:szCs w:val="24"/>
        </w:rPr>
        <w:t>招采投标管家】，在投标管家客户端报名参与购买招标文件，不接受现场购买。</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 xml:space="preserve">4.2 </w:t>
      </w:r>
      <w:r>
        <w:rPr>
          <w:color w:val="000000"/>
          <w:kern w:val="2"/>
          <w:sz w:val="24"/>
          <w:szCs w:val="24"/>
        </w:rPr>
        <w:t>招标文件发售时间</w:t>
      </w:r>
    </w:p>
    <w:p w:rsidR="007C0FD0" w:rsidRDefault="007C0FD0" w:rsidP="007C0FD0">
      <w:pPr>
        <w:widowControl w:val="0"/>
        <w:topLinePunct/>
        <w:spacing w:line="360" w:lineRule="auto"/>
        <w:ind w:firstLineChars="200" w:firstLine="480"/>
        <w:jc w:val="both"/>
        <w:rPr>
          <w:kern w:val="2"/>
          <w:sz w:val="24"/>
          <w:szCs w:val="24"/>
        </w:rPr>
      </w:pPr>
      <w:bookmarkStart w:id="33" w:name="gxebd_docDownloadStartTime_1"/>
      <w:r>
        <w:rPr>
          <w:kern w:val="2"/>
          <w:sz w:val="24"/>
          <w:szCs w:val="24"/>
        </w:rPr>
        <w:t>2024</w:t>
      </w:r>
      <w:r>
        <w:rPr>
          <w:kern w:val="2"/>
          <w:sz w:val="24"/>
          <w:szCs w:val="24"/>
        </w:rPr>
        <w:t>年</w:t>
      </w:r>
      <w:r>
        <w:rPr>
          <w:kern w:val="2"/>
          <w:sz w:val="24"/>
          <w:szCs w:val="24"/>
        </w:rPr>
        <w:t>1</w:t>
      </w:r>
      <w:r>
        <w:rPr>
          <w:kern w:val="2"/>
          <w:sz w:val="24"/>
          <w:szCs w:val="24"/>
        </w:rPr>
        <w:t>月</w:t>
      </w:r>
      <w:r>
        <w:rPr>
          <w:kern w:val="2"/>
          <w:sz w:val="24"/>
          <w:szCs w:val="24"/>
        </w:rPr>
        <w:t>16</w:t>
      </w:r>
      <w:r>
        <w:rPr>
          <w:kern w:val="2"/>
          <w:sz w:val="24"/>
          <w:szCs w:val="24"/>
        </w:rPr>
        <w:t>日</w:t>
      </w:r>
      <w:bookmarkEnd w:id="33"/>
      <w:r>
        <w:rPr>
          <w:kern w:val="2"/>
          <w:sz w:val="24"/>
          <w:szCs w:val="24"/>
        </w:rPr>
        <w:t>至</w:t>
      </w:r>
      <w:bookmarkStart w:id="34" w:name="gxebd_docDownloadEndTime_1"/>
      <w:r>
        <w:rPr>
          <w:kern w:val="2"/>
          <w:sz w:val="24"/>
          <w:szCs w:val="24"/>
        </w:rPr>
        <w:t>2024</w:t>
      </w:r>
      <w:r>
        <w:rPr>
          <w:kern w:val="2"/>
          <w:sz w:val="24"/>
          <w:szCs w:val="24"/>
        </w:rPr>
        <w:t>年</w:t>
      </w:r>
      <w:r>
        <w:rPr>
          <w:kern w:val="2"/>
          <w:sz w:val="24"/>
          <w:szCs w:val="24"/>
        </w:rPr>
        <w:t>1</w:t>
      </w:r>
      <w:r>
        <w:rPr>
          <w:kern w:val="2"/>
          <w:sz w:val="24"/>
          <w:szCs w:val="24"/>
        </w:rPr>
        <w:t>月</w:t>
      </w:r>
      <w:r>
        <w:rPr>
          <w:kern w:val="2"/>
          <w:sz w:val="24"/>
          <w:szCs w:val="24"/>
        </w:rPr>
        <w:t>23</w:t>
      </w:r>
      <w:r>
        <w:rPr>
          <w:kern w:val="2"/>
          <w:sz w:val="24"/>
          <w:szCs w:val="24"/>
        </w:rPr>
        <w:t>日</w:t>
      </w:r>
      <w:bookmarkEnd w:id="34"/>
      <w:r>
        <w:rPr>
          <w:kern w:val="2"/>
          <w:sz w:val="24"/>
          <w:szCs w:val="24"/>
        </w:rPr>
        <w:t>。</w:t>
      </w:r>
    </w:p>
    <w:p w:rsidR="007C0FD0" w:rsidRDefault="007C0FD0" w:rsidP="007C0FD0">
      <w:pPr>
        <w:widowControl w:val="0"/>
        <w:topLinePunct/>
        <w:spacing w:line="360" w:lineRule="auto"/>
        <w:ind w:firstLineChars="200" w:firstLine="480"/>
        <w:jc w:val="both"/>
        <w:rPr>
          <w:kern w:val="2"/>
          <w:sz w:val="24"/>
          <w:szCs w:val="24"/>
        </w:rPr>
      </w:pPr>
      <w:r>
        <w:rPr>
          <w:color w:val="000000"/>
          <w:kern w:val="2"/>
          <w:sz w:val="24"/>
          <w:szCs w:val="24"/>
        </w:rPr>
        <w:t>热线服务：上午</w:t>
      </w:r>
      <w:r>
        <w:rPr>
          <w:color w:val="000000"/>
          <w:kern w:val="2"/>
          <w:sz w:val="24"/>
          <w:szCs w:val="24"/>
        </w:rPr>
        <w:t>8:00-</w:t>
      </w:r>
      <w:r>
        <w:rPr>
          <w:color w:val="000000"/>
          <w:kern w:val="2"/>
          <w:sz w:val="24"/>
          <w:szCs w:val="24"/>
        </w:rPr>
        <w:t>下午</w:t>
      </w:r>
      <w:r>
        <w:rPr>
          <w:color w:val="000000"/>
          <w:kern w:val="2"/>
          <w:sz w:val="24"/>
          <w:szCs w:val="24"/>
        </w:rPr>
        <w:t>22:00</w:t>
      </w:r>
      <w:r>
        <w:rPr>
          <w:color w:val="000000"/>
          <w:kern w:val="2"/>
          <w:sz w:val="24"/>
          <w:szCs w:val="24"/>
        </w:rPr>
        <w:t>（工作日）</w:t>
      </w:r>
    </w:p>
    <w:p w:rsidR="007C0FD0" w:rsidRDefault="007C0FD0" w:rsidP="007C0FD0">
      <w:pPr>
        <w:widowControl w:val="0"/>
        <w:topLinePunct/>
        <w:spacing w:line="360" w:lineRule="auto"/>
        <w:ind w:firstLineChars="700" w:firstLine="1680"/>
        <w:jc w:val="both"/>
        <w:rPr>
          <w:kern w:val="2"/>
          <w:sz w:val="24"/>
          <w:szCs w:val="24"/>
        </w:rPr>
      </w:pPr>
      <w:r>
        <w:rPr>
          <w:color w:val="000000"/>
          <w:kern w:val="2"/>
          <w:sz w:val="24"/>
          <w:szCs w:val="24"/>
        </w:rPr>
        <w:t>上午</w:t>
      </w:r>
      <w:r>
        <w:rPr>
          <w:color w:val="000000"/>
          <w:kern w:val="2"/>
          <w:sz w:val="24"/>
          <w:szCs w:val="24"/>
        </w:rPr>
        <w:t>8:30</w:t>
      </w:r>
      <w:r>
        <w:rPr>
          <w:color w:val="000000"/>
          <w:kern w:val="2"/>
          <w:sz w:val="24"/>
          <w:szCs w:val="24"/>
        </w:rPr>
        <w:t>～</w:t>
      </w:r>
      <w:r>
        <w:rPr>
          <w:color w:val="000000"/>
          <w:kern w:val="2"/>
          <w:sz w:val="24"/>
          <w:szCs w:val="24"/>
        </w:rPr>
        <w:t xml:space="preserve">11:30  </w:t>
      </w:r>
      <w:r>
        <w:rPr>
          <w:color w:val="000000"/>
          <w:kern w:val="2"/>
          <w:sz w:val="24"/>
          <w:szCs w:val="24"/>
        </w:rPr>
        <w:t>下午</w:t>
      </w:r>
      <w:r>
        <w:rPr>
          <w:color w:val="000000"/>
          <w:kern w:val="2"/>
          <w:sz w:val="24"/>
          <w:szCs w:val="24"/>
        </w:rPr>
        <w:t>13:30</w:t>
      </w:r>
      <w:r>
        <w:rPr>
          <w:color w:val="000000"/>
          <w:kern w:val="2"/>
          <w:sz w:val="24"/>
          <w:szCs w:val="24"/>
        </w:rPr>
        <w:t>～</w:t>
      </w:r>
      <w:r>
        <w:rPr>
          <w:color w:val="000000"/>
          <w:kern w:val="2"/>
          <w:sz w:val="24"/>
          <w:szCs w:val="24"/>
        </w:rPr>
        <w:t>17:30</w:t>
      </w:r>
      <w:r>
        <w:rPr>
          <w:color w:val="000000"/>
          <w:kern w:val="2"/>
          <w:sz w:val="24"/>
          <w:szCs w:val="24"/>
        </w:rPr>
        <w:t>（周末）</w:t>
      </w:r>
    </w:p>
    <w:p w:rsidR="007C0FD0" w:rsidRDefault="007C0FD0" w:rsidP="007C0FD0">
      <w:pPr>
        <w:widowControl w:val="0"/>
        <w:topLinePunct/>
        <w:spacing w:line="360" w:lineRule="auto"/>
        <w:ind w:firstLineChars="700" w:firstLine="1680"/>
        <w:jc w:val="both"/>
        <w:rPr>
          <w:kern w:val="2"/>
          <w:sz w:val="24"/>
          <w:szCs w:val="24"/>
        </w:rPr>
      </w:pPr>
      <w:r>
        <w:rPr>
          <w:color w:val="000000"/>
          <w:kern w:val="2"/>
          <w:sz w:val="24"/>
          <w:szCs w:val="24"/>
        </w:rPr>
        <w:t>法定节假日服务时间请参考门户网站通知公告</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 xml:space="preserve">4.3 </w:t>
      </w:r>
      <w:r>
        <w:rPr>
          <w:color w:val="000000"/>
          <w:kern w:val="2"/>
          <w:sz w:val="24"/>
          <w:szCs w:val="24"/>
        </w:rPr>
        <w:t>招标文件价格</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购买招标文件需支付招标文件工本费，招标文件价格详见《招标范围》。招标文件自愿购买，一经售出，费用不退。</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4.4</w:t>
      </w:r>
      <w:r>
        <w:rPr>
          <w:color w:val="000000"/>
          <w:kern w:val="2"/>
          <w:sz w:val="24"/>
          <w:szCs w:val="24"/>
        </w:rPr>
        <w:t>招标文件购买和获取</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w:t>
      </w:r>
      <w:r>
        <w:rPr>
          <w:color w:val="000000"/>
          <w:kern w:val="2"/>
          <w:sz w:val="24"/>
          <w:szCs w:val="24"/>
        </w:rPr>
        <w:t>1</w:t>
      </w:r>
      <w:r>
        <w:rPr>
          <w:color w:val="000000"/>
          <w:kern w:val="2"/>
          <w:sz w:val="24"/>
          <w:szCs w:val="24"/>
        </w:rPr>
        <w:t>）购买招标文件</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登录电能易购招标采购平台（未注册用户请先免费注册，完善企业基本信息和发票</w:t>
      </w:r>
      <w:r>
        <w:rPr>
          <w:color w:val="000000"/>
          <w:kern w:val="2"/>
          <w:sz w:val="24"/>
          <w:szCs w:val="24"/>
        </w:rPr>
        <w:lastRenderedPageBreak/>
        <w:t>信息等待审核通过）</w:t>
      </w:r>
      <w:r>
        <w:rPr>
          <w:color w:val="000000"/>
          <w:kern w:val="2"/>
          <w:sz w:val="24"/>
          <w:szCs w:val="24"/>
        </w:rPr>
        <w:t>→</w:t>
      </w:r>
      <w:r>
        <w:rPr>
          <w:color w:val="000000"/>
          <w:kern w:val="2"/>
          <w:sz w:val="24"/>
          <w:szCs w:val="24"/>
        </w:rPr>
        <w:t>在下载中心下载【电能</w:t>
      </w:r>
      <w:r>
        <w:rPr>
          <w:color w:val="000000"/>
          <w:kern w:val="2"/>
          <w:sz w:val="24"/>
          <w:szCs w:val="24"/>
        </w:rPr>
        <w:t>e</w:t>
      </w:r>
      <w:r>
        <w:rPr>
          <w:color w:val="000000"/>
          <w:kern w:val="2"/>
          <w:sz w:val="24"/>
          <w:szCs w:val="24"/>
        </w:rPr>
        <w:t>招采投标管家】客户端</w:t>
      </w:r>
      <w:r>
        <w:rPr>
          <w:color w:val="000000"/>
          <w:kern w:val="2"/>
          <w:sz w:val="24"/>
          <w:szCs w:val="24"/>
        </w:rPr>
        <w:t>→</w:t>
      </w:r>
      <w:proofErr w:type="gramStart"/>
      <w:r>
        <w:rPr>
          <w:color w:val="000000"/>
          <w:kern w:val="2"/>
          <w:sz w:val="24"/>
          <w:szCs w:val="24"/>
        </w:rPr>
        <w:t>扫码登录</w:t>
      </w:r>
      <w:proofErr w:type="gramEnd"/>
      <w:r>
        <w:rPr>
          <w:color w:val="000000"/>
          <w:kern w:val="2"/>
          <w:sz w:val="24"/>
          <w:szCs w:val="24"/>
        </w:rPr>
        <w:t>/</w:t>
      </w:r>
      <w:r>
        <w:rPr>
          <w:color w:val="000000"/>
          <w:kern w:val="2"/>
          <w:sz w:val="24"/>
          <w:szCs w:val="24"/>
        </w:rPr>
        <w:t>用户名登录</w:t>
      </w:r>
      <w:r>
        <w:rPr>
          <w:color w:val="000000"/>
          <w:kern w:val="2"/>
          <w:sz w:val="24"/>
          <w:szCs w:val="24"/>
        </w:rPr>
        <w:t>→</w:t>
      </w:r>
      <w:r>
        <w:rPr>
          <w:color w:val="000000"/>
          <w:kern w:val="2"/>
          <w:sz w:val="24"/>
          <w:szCs w:val="24"/>
        </w:rPr>
        <w:t>查看招标公告</w:t>
      </w:r>
      <w:r>
        <w:rPr>
          <w:color w:val="000000"/>
          <w:kern w:val="2"/>
          <w:sz w:val="24"/>
          <w:szCs w:val="24"/>
        </w:rPr>
        <w:t>→</w:t>
      </w:r>
      <w:r>
        <w:rPr>
          <w:color w:val="000000"/>
          <w:kern w:val="2"/>
          <w:sz w:val="24"/>
          <w:szCs w:val="24"/>
        </w:rPr>
        <w:t>支付标书费（在线支付或上传缴费凭证）</w:t>
      </w:r>
      <w:r>
        <w:rPr>
          <w:color w:val="000000"/>
          <w:kern w:val="2"/>
          <w:sz w:val="24"/>
          <w:szCs w:val="24"/>
        </w:rPr>
        <w:t>→</w:t>
      </w:r>
      <w:r>
        <w:rPr>
          <w:color w:val="000000"/>
          <w:kern w:val="2"/>
          <w:sz w:val="24"/>
          <w:szCs w:val="24"/>
        </w:rPr>
        <w:t>下载查看招标文件。</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中招互连</w:t>
      </w:r>
      <w:r>
        <w:rPr>
          <w:color w:val="000000"/>
          <w:kern w:val="2"/>
          <w:sz w:val="24"/>
          <w:szCs w:val="24"/>
        </w:rPr>
        <w:t>app</w:t>
      </w:r>
      <w:r>
        <w:rPr>
          <w:color w:val="000000"/>
          <w:kern w:val="2"/>
          <w:sz w:val="24"/>
          <w:szCs w:val="24"/>
        </w:rPr>
        <w:t>办理：电能易购招标采购平台使用中招互连</w:t>
      </w:r>
      <w:r>
        <w:rPr>
          <w:color w:val="000000"/>
          <w:kern w:val="2"/>
          <w:sz w:val="24"/>
          <w:szCs w:val="24"/>
        </w:rPr>
        <w:t>APP</w:t>
      </w:r>
      <w:r>
        <w:rPr>
          <w:color w:val="000000"/>
          <w:kern w:val="2"/>
          <w:sz w:val="24"/>
          <w:szCs w:val="24"/>
        </w:rPr>
        <w:t>办理数字证书，</w:t>
      </w:r>
      <w:proofErr w:type="gramStart"/>
      <w:r>
        <w:rPr>
          <w:color w:val="000000"/>
          <w:kern w:val="2"/>
          <w:sz w:val="24"/>
          <w:szCs w:val="24"/>
        </w:rPr>
        <w:t>完成扫码登录</w:t>
      </w:r>
      <w:proofErr w:type="gramEnd"/>
      <w:r>
        <w:rPr>
          <w:color w:val="000000"/>
          <w:kern w:val="2"/>
          <w:sz w:val="24"/>
          <w:szCs w:val="24"/>
        </w:rPr>
        <w:t>、电子签章及加解密等工作，投标人需通过苹果</w:t>
      </w:r>
      <w:r>
        <w:rPr>
          <w:color w:val="000000"/>
          <w:kern w:val="2"/>
          <w:sz w:val="24"/>
          <w:szCs w:val="24"/>
        </w:rPr>
        <w:t>App Store</w:t>
      </w:r>
      <w:r>
        <w:rPr>
          <w:color w:val="000000"/>
          <w:kern w:val="2"/>
          <w:sz w:val="24"/>
          <w:szCs w:val="24"/>
        </w:rPr>
        <w:t>或安卓应用商店下载</w:t>
      </w:r>
      <w:r>
        <w:rPr>
          <w:color w:val="000000"/>
          <w:kern w:val="2"/>
          <w:sz w:val="24"/>
          <w:szCs w:val="24"/>
        </w:rPr>
        <w:t>"</w:t>
      </w:r>
      <w:r>
        <w:rPr>
          <w:color w:val="000000"/>
          <w:kern w:val="2"/>
          <w:sz w:val="24"/>
          <w:szCs w:val="24"/>
        </w:rPr>
        <w:t>中招互连</w:t>
      </w:r>
      <w:r>
        <w:rPr>
          <w:color w:val="000000"/>
          <w:kern w:val="2"/>
          <w:sz w:val="24"/>
          <w:szCs w:val="24"/>
        </w:rPr>
        <w:t>"APP</w:t>
      </w:r>
      <w:r>
        <w:rPr>
          <w:color w:val="000000"/>
          <w:kern w:val="2"/>
          <w:sz w:val="24"/>
          <w:szCs w:val="24"/>
        </w:rPr>
        <w:t>。按照要求进行个人用户注册及实名认证、企业注册及企业关系建立、按照要求购买证书、单位签章制作等操作。</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在国家电投电子商务平台上操作时遇到包括注册、系统和投标管家客户端使用等技术问题，请拨打电能易购招标采购平台服务支持电话：</w:t>
      </w:r>
      <w:r>
        <w:rPr>
          <w:color w:val="000000"/>
          <w:kern w:val="2"/>
          <w:sz w:val="24"/>
          <w:szCs w:val="24"/>
        </w:rPr>
        <w:t>010-56995650</w:t>
      </w:r>
      <w:r>
        <w:rPr>
          <w:color w:val="000000"/>
          <w:kern w:val="2"/>
          <w:sz w:val="24"/>
          <w:szCs w:val="24"/>
        </w:rPr>
        <w:t>转</w:t>
      </w:r>
      <w:r>
        <w:rPr>
          <w:color w:val="000000"/>
          <w:kern w:val="2"/>
          <w:sz w:val="24"/>
          <w:szCs w:val="24"/>
        </w:rPr>
        <w:t>1</w:t>
      </w:r>
      <w:r>
        <w:rPr>
          <w:color w:val="000000"/>
          <w:kern w:val="2"/>
          <w:sz w:val="24"/>
          <w:szCs w:val="24"/>
        </w:rPr>
        <w:t>或</w:t>
      </w:r>
      <w:r>
        <w:rPr>
          <w:color w:val="000000"/>
          <w:kern w:val="2"/>
          <w:sz w:val="24"/>
          <w:szCs w:val="24"/>
        </w:rPr>
        <w:t>400-810-7799</w:t>
      </w:r>
      <w:r>
        <w:rPr>
          <w:color w:val="000000"/>
          <w:kern w:val="2"/>
          <w:sz w:val="24"/>
          <w:szCs w:val="24"/>
        </w:rPr>
        <w:t>转</w:t>
      </w:r>
      <w:r>
        <w:rPr>
          <w:color w:val="000000"/>
          <w:kern w:val="2"/>
          <w:sz w:val="24"/>
          <w:szCs w:val="24"/>
        </w:rPr>
        <w:t>1</w:t>
      </w:r>
      <w:r>
        <w:rPr>
          <w:color w:val="000000"/>
          <w:kern w:val="2"/>
          <w:sz w:val="24"/>
          <w:szCs w:val="24"/>
        </w:rPr>
        <w:t>。</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w:t>
      </w:r>
      <w:r>
        <w:rPr>
          <w:color w:val="000000"/>
          <w:kern w:val="2"/>
          <w:sz w:val="24"/>
          <w:szCs w:val="24"/>
        </w:rPr>
        <w:t>2</w:t>
      </w:r>
      <w:r>
        <w:rPr>
          <w:color w:val="000000"/>
          <w:kern w:val="2"/>
          <w:sz w:val="24"/>
          <w:szCs w:val="24"/>
        </w:rPr>
        <w:t>）支付方式：</w:t>
      </w:r>
      <w:bookmarkStart w:id="35" w:name="gxebd_buyBiddingFilePayMethod_1"/>
      <w:r>
        <w:rPr>
          <w:color w:val="000000"/>
          <w:kern w:val="2"/>
          <w:sz w:val="24"/>
          <w:szCs w:val="24"/>
        </w:rPr>
        <w:t>线上支付</w:t>
      </w:r>
      <w:bookmarkEnd w:id="35"/>
      <w:r>
        <w:rPr>
          <w:color w:val="000000"/>
          <w:kern w:val="2"/>
          <w:sz w:val="24"/>
          <w:szCs w:val="24"/>
        </w:rPr>
        <w:t>。</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w:t>
      </w:r>
      <w:r>
        <w:rPr>
          <w:color w:val="000000"/>
          <w:kern w:val="2"/>
          <w:sz w:val="24"/>
          <w:szCs w:val="24"/>
        </w:rPr>
        <w:t>3</w:t>
      </w:r>
      <w:r>
        <w:rPr>
          <w:color w:val="000000"/>
          <w:kern w:val="2"/>
          <w:sz w:val="24"/>
          <w:szCs w:val="24"/>
        </w:rPr>
        <w:t>）获取招标文件</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购买招标文件款项在线支付成功后，登录投标管家工具，进入招标项目在</w:t>
      </w:r>
      <w:r>
        <w:rPr>
          <w:color w:val="000000"/>
          <w:kern w:val="2"/>
          <w:sz w:val="24"/>
          <w:szCs w:val="24"/>
        </w:rPr>
        <w:t>“</w:t>
      </w:r>
      <w:r>
        <w:rPr>
          <w:color w:val="000000"/>
          <w:kern w:val="2"/>
          <w:sz w:val="24"/>
          <w:szCs w:val="24"/>
        </w:rPr>
        <w:t>招标</w:t>
      </w:r>
      <w:r>
        <w:rPr>
          <w:color w:val="000000"/>
          <w:kern w:val="2"/>
          <w:sz w:val="24"/>
          <w:szCs w:val="24"/>
        </w:rPr>
        <w:t>→</w:t>
      </w:r>
      <w:r>
        <w:rPr>
          <w:color w:val="000000"/>
          <w:kern w:val="2"/>
          <w:sz w:val="24"/>
          <w:szCs w:val="24"/>
        </w:rPr>
        <w:t>招标文件</w:t>
      </w:r>
      <w:r>
        <w:rPr>
          <w:color w:val="000000"/>
          <w:kern w:val="2"/>
          <w:sz w:val="24"/>
          <w:szCs w:val="24"/>
        </w:rPr>
        <w:t>”</w:t>
      </w:r>
      <w:r>
        <w:rPr>
          <w:color w:val="000000"/>
          <w:kern w:val="2"/>
          <w:sz w:val="24"/>
          <w:szCs w:val="24"/>
        </w:rPr>
        <w:t>处即可查看和导出招标文件</w:t>
      </w:r>
      <w:r>
        <w:rPr>
          <w:rFonts w:hint="eastAsia"/>
          <w:color w:val="000000"/>
          <w:kern w:val="2"/>
          <w:sz w:val="24"/>
          <w:szCs w:val="24"/>
        </w:rPr>
        <w:t>，</w:t>
      </w:r>
      <w:r>
        <w:rPr>
          <w:color w:val="000000"/>
          <w:kern w:val="2"/>
          <w:sz w:val="24"/>
          <w:szCs w:val="24"/>
        </w:rPr>
        <w:t>或进入</w:t>
      </w:r>
      <w:r>
        <w:rPr>
          <w:color w:val="000000"/>
          <w:kern w:val="2"/>
          <w:sz w:val="24"/>
          <w:szCs w:val="24"/>
        </w:rPr>
        <w:t>“</w:t>
      </w:r>
      <w:r>
        <w:rPr>
          <w:color w:val="000000"/>
          <w:kern w:val="2"/>
          <w:sz w:val="24"/>
          <w:szCs w:val="24"/>
        </w:rPr>
        <w:t>投标</w:t>
      </w:r>
      <w:r>
        <w:rPr>
          <w:color w:val="000000"/>
          <w:kern w:val="2"/>
          <w:sz w:val="24"/>
          <w:szCs w:val="24"/>
        </w:rPr>
        <w:t>→</w:t>
      </w:r>
      <w:r>
        <w:rPr>
          <w:color w:val="000000"/>
          <w:kern w:val="2"/>
          <w:sz w:val="24"/>
          <w:szCs w:val="24"/>
        </w:rPr>
        <w:t>投标响应</w:t>
      </w:r>
      <w:r>
        <w:rPr>
          <w:color w:val="000000"/>
          <w:kern w:val="2"/>
          <w:sz w:val="24"/>
          <w:szCs w:val="24"/>
        </w:rPr>
        <w:t>”</w:t>
      </w:r>
      <w:r>
        <w:rPr>
          <w:color w:val="000000"/>
          <w:kern w:val="2"/>
          <w:sz w:val="24"/>
          <w:szCs w:val="24"/>
        </w:rPr>
        <w:t>会自动下载招标文件。</w:t>
      </w:r>
    </w:p>
    <w:p w:rsidR="007C0FD0" w:rsidRDefault="007C0FD0" w:rsidP="007C0FD0">
      <w:pPr>
        <w:widowControl w:val="0"/>
        <w:topLinePunct/>
        <w:spacing w:line="360" w:lineRule="auto"/>
        <w:jc w:val="both"/>
        <w:rPr>
          <w:b/>
          <w:bCs/>
          <w:color w:val="000000"/>
          <w:kern w:val="2"/>
          <w:sz w:val="24"/>
          <w:szCs w:val="24"/>
        </w:rPr>
      </w:pPr>
      <w:r>
        <w:rPr>
          <w:b/>
          <w:bCs/>
          <w:color w:val="000000"/>
          <w:kern w:val="2"/>
          <w:sz w:val="24"/>
          <w:szCs w:val="24"/>
        </w:rPr>
        <w:t>5</w:t>
      </w:r>
      <w:r>
        <w:rPr>
          <w:b/>
          <w:bCs/>
          <w:color w:val="000000"/>
          <w:kern w:val="2"/>
          <w:sz w:val="24"/>
          <w:szCs w:val="24"/>
        </w:rPr>
        <w:t>．招标文件澄清</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有关本项目招标文件的澄清问题，请登录投标管家并进入招标项目，在</w:t>
      </w:r>
      <w:r>
        <w:rPr>
          <w:color w:val="000000"/>
          <w:kern w:val="2"/>
          <w:sz w:val="24"/>
          <w:szCs w:val="24"/>
        </w:rPr>
        <w:t>“</w:t>
      </w:r>
      <w:r>
        <w:rPr>
          <w:color w:val="000000"/>
          <w:kern w:val="2"/>
          <w:sz w:val="24"/>
          <w:szCs w:val="24"/>
        </w:rPr>
        <w:t>澄清疑问</w:t>
      </w:r>
      <w:r>
        <w:rPr>
          <w:color w:val="000000"/>
          <w:kern w:val="2"/>
          <w:sz w:val="24"/>
          <w:szCs w:val="24"/>
        </w:rPr>
        <w:t>→</w:t>
      </w:r>
      <w:r>
        <w:rPr>
          <w:color w:val="000000"/>
          <w:kern w:val="2"/>
          <w:sz w:val="24"/>
          <w:szCs w:val="24"/>
        </w:rPr>
        <w:t>我的问题</w:t>
      </w:r>
      <w:r>
        <w:rPr>
          <w:color w:val="000000"/>
          <w:kern w:val="2"/>
          <w:sz w:val="24"/>
          <w:szCs w:val="24"/>
        </w:rPr>
        <w:t>”</w:t>
      </w:r>
      <w:r>
        <w:rPr>
          <w:color w:val="000000"/>
          <w:kern w:val="2"/>
          <w:sz w:val="24"/>
          <w:szCs w:val="24"/>
        </w:rPr>
        <w:t>页面进行提问和查看。</w:t>
      </w:r>
    </w:p>
    <w:p w:rsidR="007C0FD0" w:rsidRDefault="007C0FD0" w:rsidP="007C0FD0">
      <w:pPr>
        <w:widowControl w:val="0"/>
        <w:topLinePunct/>
        <w:spacing w:line="360" w:lineRule="auto"/>
        <w:jc w:val="both"/>
        <w:rPr>
          <w:b/>
          <w:bCs/>
          <w:color w:val="000000"/>
          <w:kern w:val="2"/>
          <w:sz w:val="24"/>
          <w:szCs w:val="24"/>
        </w:rPr>
      </w:pPr>
      <w:r>
        <w:rPr>
          <w:b/>
          <w:bCs/>
          <w:color w:val="000000"/>
          <w:kern w:val="2"/>
          <w:sz w:val="24"/>
          <w:szCs w:val="24"/>
        </w:rPr>
        <w:t>6</w:t>
      </w:r>
      <w:r>
        <w:rPr>
          <w:b/>
          <w:bCs/>
          <w:color w:val="000000"/>
          <w:kern w:val="2"/>
          <w:sz w:val="24"/>
          <w:szCs w:val="24"/>
        </w:rPr>
        <w:t>．投标文件的递交</w:t>
      </w:r>
    </w:p>
    <w:p w:rsidR="007C0FD0" w:rsidRDefault="007C0FD0" w:rsidP="007C0FD0">
      <w:pPr>
        <w:widowControl w:val="0"/>
        <w:topLinePunct/>
        <w:spacing w:line="360" w:lineRule="auto"/>
        <w:ind w:firstLineChars="200" w:firstLine="480"/>
        <w:jc w:val="both"/>
        <w:rPr>
          <w:kern w:val="2"/>
          <w:sz w:val="24"/>
          <w:szCs w:val="24"/>
        </w:rPr>
      </w:pPr>
      <w:r>
        <w:rPr>
          <w:kern w:val="2"/>
          <w:sz w:val="24"/>
          <w:szCs w:val="24"/>
        </w:rPr>
        <w:t>6.1</w:t>
      </w:r>
      <w:r>
        <w:rPr>
          <w:kern w:val="2"/>
          <w:sz w:val="24"/>
          <w:szCs w:val="24"/>
        </w:rPr>
        <w:t>投标文件递交的截止时间（即投标截止时间）</w:t>
      </w:r>
      <w:bookmarkStart w:id="36" w:name="gxebd_submitEndDate_1"/>
      <w:r>
        <w:rPr>
          <w:kern w:val="2"/>
          <w:sz w:val="24"/>
          <w:szCs w:val="24"/>
        </w:rPr>
        <w:t>2024</w:t>
      </w:r>
      <w:r>
        <w:rPr>
          <w:kern w:val="2"/>
          <w:sz w:val="24"/>
          <w:szCs w:val="24"/>
        </w:rPr>
        <w:t>年</w:t>
      </w:r>
      <w:r>
        <w:rPr>
          <w:rFonts w:hint="eastAsia"/>
          <w:kern w:val="2"/>
          <w:sz w:val="24"/>
          <w:szCs w:val="24"/>
        </w:rPr>
        <w:t>2</w:t>
      </w:r>
      <w:r>
        <w:rPr>
          <w:kern w:val="2"/>
          <w:sz w:val="24"/>
          <w:szCs w:val="24"/>
        </w:rPr>
        <w:t>月</w:t>
      </w:r>
      <w:r>
        <w:rPr>
          <w:kern w:val="2"/>
          <w:sz w:val="24"/>
          <w:szCs w:val="24"/>
        </w:rPr>
        <w:t>6</w:t>
      </w:r>
      <w:r>
        <w:rPr>
          <w:kern w:val="2"/>
          <w:sz w:val="24"/>
          <w:szCs w:val="24"/>
        </w:rPr>
        <w:t>日</w:t>
      </w:r>
      <w:r>
        <w:rPr>
          <w:kern w:val="2"/>
          <w:sz w:val="24"/>
          <w:szCs w:val="24"/>
        </w:rPr>
        <w:t>10</w:t>
      </w:r>
      <w:r>
        <w:rPr>
          <w:kern w:val="2"/>
          <w:sz w:val="24"/>
          <w:szCs w:val="24"/>
        </w:rPr>
        <w:t>时</w:t>
      </w:r>
      <w:r>
        <w:rPr>
          <w:kern w:val="2"/>
          <w:sz w:val="24"/>
          <w:szCs w:val="24"/>
        </w:rPr>
        <w:t>00</w:t>
      </w:r>
      <w:r>
        <w:rPr>
          <w:kern w:val="2"/>
          <w:sz w:val="24"/>
          <w:szCs w:val="24"/>
        </w:rPr>
        <w:t>分</w:t>
      </w:r>
      <w:bookmarkEnd w:id="36"/>
      <w:r>
        <w:rPr>
          <w:kern w:val="2"/>
          <w:sz w:val="24"/>
          <w:szCs w:val="24"/>
        </w:rPr>
        <w:t>（北京时间），投标人应在截止时间前通过（国家电投电子商务平台）递交电子投标文件。</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招标代理机构将组织各投标人在国家电投电子商务平台开标大厅在线开标。届时请投标人代表持投标时所使用的</w:t>
      </w:r>
      <w:r>
        <w:rPr>
          <w:color w:val="000000"/>
          <w:kern w:val="2"/>
          <w:sz w:val="24"/>
          <w:szCs w:val="24"/>
        </w:rPr>
        <w:t>"</w:t>
      </w:r>
      <w:r>
        <w:rPr>
          <w:color w:val="000000"/>
          <w:kern w:val="2"/>
          <w:sz w:val="24"/>
          <w:szCs w:val="24"/>
        </w:rPr>
        <w:t>中招互连</w:t>
      </w:r>
      <w:r>
        <w:rPr>
          <w:color w:val="000000"/>
          <w:kern w:val="2"/>
          <w:sz w:val="24"/>
          <w:szCs w:val="24"/>
        </w:rPr>
        <w:t>"</w:t>
      </w:r>
      <w:r>
        <w:rPr>
          <w:color w:val="000000"/>
          <w:kern w:val="2"/>
          <w:sz w:val="24"/>
          <w:szCs w:val="24"/>
        </w:rPr>
        <w:t>手机</w:t>
      </w:r>
      <w:r>
        <w:rPr>
          <w:color w:val="000000"/>
          <w:kern w:val="2"/>
          <w:sz w:val="24"/>
          <w:szCs w:val="24"/>
        </w:rPr>
        <w:t>APP</w:t>
      </w:r>
      <w:r>
        <w:rPr>
          <w:color w:val="000000"/>
          <w:kern w:val="2"/>
          <w:sz w:val="24"/>
          <w:szCs w:val="24"/>
        </w:rPr>
        <w:t>，在电能</w:t>
      </w:r>
      <w:r>
        <w:rPr>
          <w:color w:val="000000"/>
          <w:kern w:val="2"/>
          <w:sz w:val="24"/>
          <w:szCs w:val="24"/>
        </w:rPr>
        <w:t>e</w:t>
      </w:r>
      <w:proofErr w:type="gramStart"/>
      <w:r>
        <w:rPr>
          <w:color w:val="000000"/>
          <w:kern w:val="2"/>
          <w:sz w:val="24"/>
          <w:szCs w:val="24"/>
        </w:rPr>
        <w:t>招采投标</w:t>
      </w:r>
      <w:proofErr w:type="gramEnd"/>
      <w:r>
        <w:rPr>
          <w:color w:val="000000"/>
          <w:kern w:val="2"/>
          <w:sz w:val="24"/>
          <w:szCs w:val="24"/>
        </w:rPr>
        <w:t>管家客户端中参与开标或查看开标结果。</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6.2</w:t>
      </w:r>
      <w:r>
        <w:rPr>
          <w:color w:val="000000"/>
          <w:kern w:val="2"/>
          <w:sz w:val="24"/>
          <w:szCs w:val="24"/>
        </w:rPr>
        <w:t>电能易购招标采购平台不接收逾期传输的投标文件。</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 xml:space="preserve">6.3 </w:t>
      </w:r>
      <w:r>
        <w:rPr>
          <w:color w:val="000000"/>
          <w:kern w:val="2"/>
          <w:sz w:val="24"/>
          <w:szCs w:val="24"/>
        </w:rPr>
        <w:t>未按照本公告要求购买招标文件的潜在投标人的投标将被拒绝。</w:t>
      </w:r>
    </w:p>
    <w:p w:rsidR="007C0FD0" w:rsidRDefault="007C0FD0" w:rsidP="007C0FD0">
      <w:pPr>
        <w:widowControl w:val="0"/>
        <w:topLinePunct/>
        <w:spacing w:line="360" w:lineRule="auto"/>
        <w:jc w:val="both"/>
        <w:rPr>
          <w:b/>
          <w:bCs/>
          <w:color w:val="000000"/>
          <w:kern w:val="2"/>
          <w:sz w:val="24"/>
          <w:szCs w:val="24"/>
        </w:rPr>
      </w:pPr>
      <w:r>
        <w:rPr>
          <w:b/>
          <w:bCs/>
          <w:color w:val="000000"/>
          <w:kern w:val="2"/>
          <w:sz w:val="24"/>
          <w:szCs w:val="24"/>
        </w:rPr>
        <w:t>7</w:t>
      </w:r>
      <w:r>
        <w:rPr>
          <w:b/>
          <w:bCs/>
          <w:color w:val="000000"/>
          <w:kern w:val="2"/>
          <w:sz w:val="24"/>
          <w:szCs w:val="24"/>
        </w:rPr>
        <w:t>．发布公告的媒介</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本公告同时在中国招标投标公共服务平台（</w:t>
      </w:r>
      <w:r>
        <w:rPr>
          <w:color w:val="000000"/>
          <w:kern w:val="2"/>
          <w:sz w:val="24"/>
          <w:szCs w:val="24"/>
        </w:rPr>
        <w:t>www.cebpubservice.com</w:t>
      </w:r>
      <w:r>
        <w:rPr>
          <w:color w:val="000000"/>
          <w:kern w:val="2"/>
          <w:sz w:val="24"/>
          <w:szCs w:val="24"/>
        </w:rPr>
        <w:t>）、中国电力设备信息网（</w:t>
      </w:r>
      <w:r>
        <w:rPr>
          <w:color w:val="000000"/>
          <w:kern w:val="2"/>
          <w:sz w:val="24"/>
          <w:szCs w:val="24"/>
        </w:rPr>
        <w:t>www.cpeinet.com.cn</w:t>
      </w:r>
      <w:r>
        <w:rPr>
          <w:color w:val="000000"/>
          <w:kern w:val="2"/>
          <w:sz w:val="24"/>
          <w:szCs w:val="24"/>
        </w:rPr>
        <w:t>）和国家电投电子商务平台（</w:t>
      </w:r>
      <w:r>
        <w:rPr>
          <w:color w:val="000000"/>
          <w:kern w:val="2"/>
          <w:sz w:val="24"/>
          <w:szCs w:val="24"/>
        </w:rPr>
        <w:t>https://ebid.espic.com.cn</w:t>
      </w:r>
      <w:r>
        <w:rPr>
          <w:color w:val="000000"/>
          <w:kern w:val="2"/>
          <w:sz w:val="24"/>
          <w:szCs w:val="24"/>
        </w:rPr>
        <w:t>）上公开发布。</w:t>
      </w:r>
    </w:p>
    <w:p w:rsidR="007C0FD0" w:rsidRDefault="007C0FD0" w:rsidP="007C0FD0">
      <w:pPr>
        <w:widowControl w:val="0"/>
        <w:topLinePunct/>
        <w:spacing w:line="360" w:lineRule="auto"/>
        <w:jc w:val="both"/>
        <w:rPr>
          <w:b/>
          <w:bCs/>
          <w:color w:val="000000"/>
          <w:kern w:val="2"/>
          <w:sz w:val="24"/>
          <w:szCs w:val="24"/>
        </w:rPr>
      </w:pPr>
      <w:r>
        <w:rPr>
          <w:b/>
          <w:bCs/>
          <w:color w:val="000000"/>
          <w:kern w:val="2"/>
          <w:sz w:val="24"/>
          <w:szCs w:val="24"/>
        </w:rPr>
        <w:t>8</w:t>
      </w:r>
      <w:r>
        <w:rPr>
          <w:b/>
          <w:bCs/>
          <w:color w:val="000000"/>
          <w:kern w:val="2"/>
          <w:sz w:val="24"/>
          <w:szCs w:val="24"/>
        </w:rPr>
        <w:t>．联系方式</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招标人委托招标代理机构组织本招标工作，如有问题，请与招标代理机构联系。</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lastRenderedPageBreak/>
        <w:t>招</w:t>
      </w:r>
      <w:r>
        <w:rPr>
          <w:color w:val="000000"/>
          <w:kern w:val="2"/>
          <w:sz w:val="24"/>
          <w:szCs w:val="24"/>
        </w:rPr>
        <w:t xml:space="preserve"> </w:t>
      </w:r>
      <w:r>
        <w:rPr>
          <w:color w:val="000000"/>
          <w:kern w:val="2"/>
          <w:sz w:val="24"/>
          <w:szCs w:val="24"/>
        </w:rPr>
        <w:t>标</w:t>
      </w:r>
      <w:r>
        <w:rPr>
          <w:color w:val="000000"/>
          <w:kern w:val="2"/>
          <w:sz w:val="24"/>
          <w:szCs w:val="24"/>
        </w:rPr>
        <w:t xml:space="preserve"> </w:t>
      </w:r>
      <w:r>
        <w:rPr>
          <w:color w:val="000000"/>
          <w:kern w:val="2"/>
          <w:sz w:val="24"/>
          <w:szCs w:val="24"/>
        </w:rPr>
        <w:t>人：</w:t>
      </w:r>
      <w:bookmarkStart w:id="37" w:name="gxebd_buyersName_4"/>
      <w:r>
        <w:rPr>
          <w:color w:val="000000"/>
          <w:kern w:val="2"/>
          <w:sz w:val="24"/>
          <w:szCs w:val="24"/>
        </w:rPr>
        <w:t>国家电投集团黄河上游水电开发有限责任公司</w:t>
      </w:r>
      <w:bookmarkEnd w:id="37"/>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地</w:t>
      </w:r>
      <w:r>
        <w:rPr>
          <w:color w:val="000000"/>
          <w:kern w:val="2"/>
          <w:sz w:val="24"/>
          <w:szCs w:val="24"/>
        </w:rPr>
        <w:t xml:space="preserve">    </w:t>
      </w:r>
      <w:r>
        <w:rPr>
          <w:color w:val="000000"/>
          <w:kern w:val="2"/>
          <w:sz w:val="24"/>
          <w:szCs w:val="24"/>
        </w:rPr>
        <w:t>址：</w:t>
      </w:r>
      <w:bookmarkStart w:id="38" w:name="gxebd_buyerAddr_1"/>
      <w:r>
        <w:rPr>
          <w:color w:val="000000"/>
          <w:kern w:val="2"/>
          <w:sz w:val="24"/>
          <w:szCs w:val="24"/>
        </w:rPr>
        <w:t>青海省西宁市五四西路</w:t>
      </w:r>
      <w:r>
        <w:rPr>
          <w:color w:val="000000"/>
          <w:kern w:val="2"/>
          <w:sz w:val="24"/>
          <w:szCs w:val="24"/>
        </w:rPr>
        <w:t>43</w:t>
      </w:r>
      <w:r>
        <w:rPr>
          <w:color w:val="000000"/>
          <w:kern w:val="2"/>
          <w:sz w:val="24"/>
          <w:szCs w:val="24"/>
        </w:rPr>
        <w:t>号</w:t>
      </w:r>
      <w:bookmarkEnd w:id="38"/>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联</w:t>
      </w:r>
      <w:r>
        <w:rPr>
          <w:color w:val="000000"/>
          <w:kern w:val="2"/>
          <w:sz w:val="24"/>
          <w:szCs w:val="24"/>
        </w:rPr>
        <w:t xml:space="preserve"> </w:t>
      </w:r>
      <w:r>
        <w:rPr>
          <w:color w:val="000000"/>
          <w:kern w:val="2"/>
          <w:sz w:val="24"/>
          <w:szCs w:val="24"/>
        </w:rPr>
        <w:t>系</w:t>
      </w:r>
      <w:r>
        <w:rPr>
          <w:color w:val="000000"/>
          <w:kern w:val="2"/>
          <w:sz w:val="24"/>
          <w:szCs w:val="24"/>
        </w:rPr>
        <w:t xml:space="preserve"> </w:t>
      </w:r>
      <w:r>
        <w:rPr>
          <w:color w:val="000000"/>
          <w:kern w:val="2"/>
          <w:sz w:val="24"/>
          <w:szCs w:val="24"/>
        </w:rPr>
        <w:t>人：杨生发</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电</w:t>
      </w:r>
      <w:r>
        <w:rPr>
          <w:color w:val="000000"/>
          <w:kern w:val="2"/>
          <w:sz w:val="24"/>
          <w:szCs w:val="24"/>
        </w:rPr>
        <w:t xml:space="preserve">    </w:t>
      </w:r>
      <w:r>
        <w:rPr>
          <w:color w:val="000000"/>
          <w:kern w:val="2"/>
          <w:sz w:val="24"/>
          <w:szCs w:val="24"/>
        </w:rPr>
        <w:t>话：</w:t>
      </w:r>
      <w:r>
        <w:rPr>
          <w:color w:val="000000"/>
          <w:kern w:val="2"/>
          <w:sz w:val="24"/>
          <w:szCs w:val="24"/>
        </w:rPr>
        <w:t>18697255356</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电子邮件：</w:t>
      </w:r>
      <w:bookmarkStart w:id="39" w:name="gxebd_buyersLinkerEmail_1"/>
      <w:r>
        <w:rPr>
          <w:color w:val="000000"/>
          <w:kern w:val="2"/>
          <w:sz w:val="24"/>
          <w:szCs w:val="24"/>
        </w:rPr>
        <w:t>103329698@qq.com</w:t>
      </w:r>
      <w:bookmarkEnd w:id="39"/>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招标代理机构：</w:t>
      </w:r>
      <w:bookmarkStart w:id="40" w:name="_Hlk141113626"/>
      <w:r>
        <w:rPr>
          <w:color w:val="000000"/>
          <w:kern w:val="2"/>
          <w:sz w:val="24"/>
          <w:szCs w:val="24"/>
        </w:rPr>
        <w:t>青海黄河能源工程咨询有限公司</w:t>
      </w:r>
      <w:bookmarkEnd w:id="40"/>
      <w:r>
        <w:rPr>
          <w:color w:val="000000"/>
          <w:kern w:val="2"/>
          <w:sz w:val="24"/>
          <w:szCs w:val="24"/>
        </w:rPr>
        <w:t xml:space="preserve"> </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联</w:t>
      </w:r>
      <w:r>
        <w:rPr>
          <w:color w:val="000000"/>
          <w:kern w:val="2"/>
          <w:sz w:val="24"/>
          <w:szCs w:val="24"/>
        </w:rPr>
        <w:t xml:space="preserve"> </w:t>
      </w:r>
      <w:r>
        <w:rPr>
          <w:color w:val="000000"/>
          <w:kern w:val="2"/>
          <w:sz w:val="24"/>
          <w:szCs w:val="24"/>
        </w:rPr>
        <w:t>系</w:t>
      </w:r>
      <w:r>
        <w:rPr>
          <w:color w:val="000000"/>
          <w:kern w:val="2"/>
          <w:sz w:val="24"/>
          <w:szCs w:val="24"/>
        </w:rPr>
        <w:t xml:space="preserve"> </w:t>
      </w:r>
      <w:r>
        <w:rPr>
          <w:color w:val="000000"/>
          <w:kern w:val="2"/>
          <w:sz w:val="24"/>
          <w:szCs w:val="24"/>
        </w:rPr>
        <w:t>人：张贵成</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电</w:t>
      </w:r>
      <w:r>
        <w:rPr>
          <w:color w:val="000000"/>
          <w:kern w:val="2"/>
          <w:sz w:val="24"/>
          <w:szCs w:val="24"/>
        </w:rPr>
        <w:t xml:space="preserve">    </w:t>
      </w:r>
      <w:r>
        <w:rPr>
          <w:color w:val="000000"/>
          <w:kern w:val="2"/>
          <w:sz w:val="24"/>
          <w:szCs w:val="24"/>
        </w:rPr>
        <w:t>话：</w:t>
      </w:r>
      <w:r>
        <w:rPr>
          <w:color w:val="000000"/>
          <w:kern w:val="2"/>
          <w:sz w:val="24"/>
          <w:szCs w:val="24"/>
        </w:rPr>
        <w:t>0971-6150369</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电子邮件：</w:t>
      </w:r>
      <w:bookmarkStart w:id="41" w:name="gxebd_manageLinkerEmail_1"/>
      <w:bookmarkEnd w:id="41"/>
      <w:r>
        <w:rPr>
          <w:color w:val="000000"/>
          <w:kern w:val="2"/>
          <w:sz w:val="24"/>
          <w:szCs w:val="24"/>
        </w:rPr>
        <w:t>250108072@qq.com</w:t>
      </w:r>
    </w:p>
    <w:p w:rsidR="007C0FD0" w:rsidRDefault="007C0FD0" w:rsidP="007C0FD0">
      <w:pPr>
        <w:widowControl w:val="0"/>
        <w:topLinePunct/>
        <w:spacing w:line="360" w:lineRule="auto"/>
        <w:ind w:firstLineChars="200" w:firstLine="480"/>
        <w:jc w:val="both"/>
        <w:rPr>
          <w:color w:val="000000"/>
          <w:kern w:val="2"/>
          <w:sz w:val="24"/>
          <w:szCs w:val="24"/>
        </w:rPr>
      </w:pPr>
      <w:r>
        <w:rPr>
          <w:color w:val="000000"/>
          <w:kern w:val="2"/>
          <w:sz w:val="24"/>
          <w:szCs w:val="24"/>
        </w:rPr>
        <w:t>地</w:t>
      </w:r>
      <w:r>
        <w:rPr>
          <w:rFonts w:hint="eastAsia"/>
          <w:color w:val="000000"/>
          <w:kern w:val="2"/>
          <w:sz w:val="24"/>
          <w:szCs w:val="24"/>
        </w:rPr>
        <w:t xml:space="preserve"> </w:t>
      </w:r>
      <w:r>
        <w:rPr>
          <w:color w:val="000000"/>
          <w:kern w:val="2"/>
          <w:sz w:val="24"/>
          <w:szCs w:val="24"/>
        </w:rPr>
        <w:t xml:space="preserve">   </w:t>
      </w:r>
      <w:r>
        <w:rPr>
          <w:color w:val="000000"/>
          <w:kern w:val="2"/>
          <w:sz w:val="24"/>
          <w:szCs w:val="24"/>
        </w:rPr>
        <w:t>址：青海省西宁市五四西路</w:t>
      </w:r>
      <w:r>
        <w:rPr>
          <w:color w:val="000000"/>
          <w:kern w:val="2"/>
          <w:sz w:val="24"/>
          <w:szCs w:val="24"/>
        </w:rPr>
        <w:t>48</w:t>
      </w:r>
      <w:r>
        <w:rPr>
          <w:color w:val="000000"/>
          <w:kern w:val="2"/>
          <w:sz w:val="24"/>
          <w:szCs w:val="24"/>
        </w:rPr>
        <w:t>号假日王朝酒店五楼</w:t>
      </w:r>
      <w:r>
        <w:rPr>
          <w:color w:val="000000"/>
          <w:kern w:val="2"/>
          <w:sz w:val="24"/>
          <w:szCs w:val="24"/>
        </w:rPr>
        <w:t>510</w:t>
      </w:r>
      <w:r>
        <w:rPr>
          <w:color w:val="000000"/>
          <w:kern w:val="2"/>
          <w:sz w:val="24"/>
          <w:szCs w:val="24"/>
        </w:rPr>
        <w:t>室</w:t>
      </w:r>
    </w:p>
    <w:bookmarkEnd w:id="32"/>
    <w:p w:rsidR="007C0FD0" w:rsidRPr="00A05147" w:rsidRDefault="007C0FD0" w:rsidP="007C0FD0">
      <w:pPr>
        <w:widowControl w:val="0"/>
        <w:topLinePunct/>
        <w:spacing w:line="360" w:lineRule="auto"/>
        <w:ind w:firstLineChars="200" w:firstLine="480"/>
        <w:jc w:val="both"/>
        <w:rPr>
          <w:kern w:val="2"/>
          <w:sz w:val="24"/>
          <w:szCs w:val="24"/>
        </w:rPr>
      </w:pPr>
    </w:p>
    <w:p w:rsidR="007C0FD0" w:rsidRPr="00A05147" w:rsidRDefault="007C0FD0" w:rsidP="007C0FD0">
      <w:pPr>
        <w:widowControl w:val="0"/>
        <w:topLinePunct/>
        <w:spacing w:line="360" w:lineRule="auto"/>
        <w:ind w:right="480" w:firstLineChars="200" w:firstLine="480"/>
        <w:jc w:val="right"/>
        <w:rPr>
          <w:kern w:val="2"/>
          <w:sz w:val="24"/>
          <w:szCs w:val="24"/>
        </w:rPr>
      </w:pPr>
      <w:r w:rsidRPr="00A05147">
        <w:rPr>
          <w:rFonts w:hint="eastAsia"/>
          <w:kern w:val="2"/>
          <w:sz w:val="24"/>
          <w:szCs w:val="24"/>
        </w:rPr>
        <w:t>（盖章）</w:t>
      </w:r>
    </w:p>
    <w:p w:rsidR="0069292D" w:rsidRPr="007C0FD0" w:rsidRDefault="007C0FD0" w:rsidP="007C0FD0">
      <w:pPr>
        <w:widowControl w:val="0"/>
        <w:topLinePunct/>
        <w:spacing w:line="360" w:lineRule="auto"/>
        <w:ind w:firstLineChars="200" w:firstLine="480"/>
        <w:jc w:val="right"/>
        <w:rPr>
          <w:kern w:val="2"/>
          <w:sz w:val="24"/>
          <w:szCs w:val="24"/>
        </w:rPr>
      </w:pPr>
      <w:r w:rsidRPr="00A05147">
        <w:rPr>
          <w:rFonts w:hint="eastAsia"/>
          <w:kern w:val="2"/>
          <w:sz w:val="24"/>
          <w:szCs w:val="24"/>
        </w:rPr>
        <w:t>2</w:t>
      </w:r>
      <w:r w:rsidRPr="00A05147">
        <w:rPr>
          <w:kern w:val="2"/>
          <w:sz w:val="24"/>
          <w:szCs w:val="24"/>
        </w:rPr>
        <w:t>024</w:t>
      </w:r>
      <w:r w:rsidRPr="00A05147">
        <w:rPr>
          <w:rFonts w:hint="eastAsia"/>
          <w:kern w:val="2"/>
          <w:sz w:val="24"/>
          <w:szCs w:val="24"/>
        </w:rPr>
        <w:t>年</w:t>
      </w:r>
      <w:r w:rsidRPr="00A05147">
        <w:rPr>
          <w:rFonts w:hint="eastAsia"/>
          <w:kern w:val="2"/>
          <w:sz w:val="24"/>
          <w:szCs w:val="24"/>
        </w:rPr>
        <w:t>1</w:t>
      </w:r>
      <w:r w:rsidRPr="00A05147">
        <w:rPr>
          <w:rFonts w:hint="eastAsia"/>
          <w:kern w:val="2"/>
          <w:sz w:val="24"/>
          <w:szCs w:val="24"/>
        </w:rPr>
        <w:t>月</w:t>
      </w:r>
      <w:r w:rsidRPr="00A05147">
        <w:rPr>
          <w:rFonts w:hint="eastAsia"/>
          <w:kern w:val="2"/>
          <w:sz w:val="24"/>
          <w:szCs w:val="24"/>
        </w:rPr>
        <w:t>1</w:t>
      </w:r>
      <w:r w:rsidRPr="00A05147">
        <w:rPr>
          <w:kern w:val="2"/>
          <w:sz w:val="24"/>
          <w:szCs w:val="24"/>
        </w:rPr>
        <w:t>6</w:t>
      </w:r>
      <w:r w:rsidRPr="00A05147">
        <w:rPr>
          <w:rFonts w:hint="eastAsia"/>
          <w:kern w:val="2"/>
          <w:sz w:val="24"/>
          <w:szCs w:val="24"/>
        </w:rPr>
        <w:t>日</w:t>
      </w:r>
    </w:p>
    <w:sectPr w:rsidR="0069292D" w:rsidRPr="007C0FD0" w:rsidSect="004B1D36">
      <w:pgSz w:w="11906" w:h="16838" w:code="9"/>
      <w:pgMar w:top="1418" w:right="1418" w:bottom="1418" w:left="1418" w:header="964" w:footer="907" w:gutter="0"/>
      <w:cols w:space="425"/>
      <w:docGrid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7883FC"/>
    <w:multiLevelType w:val="singleLevel"/>
    <w:tmpl w:val="A67883FC"/>
    <w:lvl w:ilvl="0">
      <w:start w:val="1"/>
      <w:numFmt w:val="decimal"/>
      <w:lvlText w:val="%1."/>
      <w:lvlJc w:val="left"/>
      <w:pPr>
        <w:tabs>
          <w:tab w:val="num" w:pos="312"/>
        </w:tabs>
      </w:pPr>
    </w:lvl>
  </w:abstractNum>
  <w:abstractNum w:abstractNumId="1">
    <w:nsid w:val="38F98FB6"/>
    <w:multiLevelType w:val="singleLevel"/>
    <w:tmpl w:val="38F98FB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0468"/>
    <w:rsid w:val="00080468"/>
    <w:rsid w:val="001D2CC2"/>
    <w:rsid w:val="00265F98"/>
    <w:rsid w:val="0031430C"/>
    <w:rsid w:val="004B1D36"/>
    <w:rsid w:val="004B39DD"/>
    <w:rsid w:val="0069292D"/>
    <w:rsid w:val="007C0FD0"/>
    <w:rsid w:val="00B8353B"/>
    <w:rsid w:val="00C8691F"/>
    <w:rsid w:val="00D2083B"/>
    <w:rsid w:val="00DE7D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C0FD0"/>
    <w:rPr>
      <w:rFonts w:ascii="Times New Roman" w:eastAsia="宋体" w:hAnsi="Times New Roman" w:cs="Times New Roman"/>
      <w:kern w:val="0"/>
      <w:sz w:val="20"/>
      <w:szCs w:val="20"/>
    </w:rPr>
  </w:style>
  <w:style w:type="paragraph" w:styleId="1">
    <w:name w:val="heading 1"/>
    <w:basedOn w:val="a"/>
    <w:next w:val="a"/>
    <w:link w:val="1Char"/>
    <w:qFormat/>
    <w:rsid w:val="007C0FD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7C0F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next w:val="a"/>
    <w:link w:val="Char"/>
    <w:uiPriority w:val="99"/>
    <w:rsid w:val="00265F98"/>
    <w:pPr>
      <w:spacing w:line="360" w:lineRule="auto"/>
      <w:contextualSpacing/>
      <w:jc w:val="center"/>
    </w:pPr>
    <w:rPr>
      <w:b/>
      <w:bCs/>
      <w:position w:val="-6"/>
      <w:sz w:val="28"/>
      <w:szCs w:val="28"/>
    </w:rPr>
  </w:style>
  <w:style w:type="character" w:customStyle="1" w:styleId="Char">
    <w:name w:val="纯文本 Char"/>
    <w:link w:val="a3"/>
    <w:autoRedefine/>
    <w:uiPriority w:val="99"/>
    <w:qFormat/>
    <w:rsid w:val="00265F98"/>
    <w:rPr>
      <w:b/>
      <w:bCs/>
      <w:position w:val="-6"/>
      <w:sz w:val="28"/>
      <w:szCs w:val="28"/>
    </w:rPr>
  </w:style>
  <w:style w:type="character" w:customStyle="1" w:styleId="1Char">
    <w:name w:val="标题 1 Char"/>
    <w:basedOn w:val="a0"/>
    <w:link w:val="1"/>
    <w:rsid w:val="007C0FD0"/>
    <w:rPr>
      <w:rFonts w:ascii="Times New Roman" w:eastAsia="宋体" w:hAnsi="Times New Roman" w:cs="Times New Roman"/>
      <w:b/>
      <w:bCs/>
      <w:kern w:val="44"/>
      <w:sz w:val="44"/>
      <w:szCs w:val="44"/>
    </w:rPr>
  </w:style>
  <w:style w:type="paragraph" w:styleId="a4">
    <w:name w:val="Normal Indent"/>
    <w:basedOn w:val="a"/>
    <w:qFormat/>
    <w:rsid w:val="007C0FD0"/>
    <w:pPr>
      <w:widowControl w:val="0"/>
      <w:ind w:firstLine="420"/>
      <w:jc w:val="both"/>
    </w:pPr>
    <w:rPr>
      <w:kern w:val="2"/>
      <w:sz w:val="21"/>
      <w:szCs w:val="21"/>
    </w:rPr>
  </w:style>
  <w:style w:type="paragraph" w:styleId="20">
    <w:name w:val="Body Text Indent 2"/>
    <w:basedOn w:val="a"/>
    <w:link w:val="2Char0"/>
    <w:qFormat/>
    <w:rsid w:val="007C0FD0"/>
    <w:pPr>
      <w:widowControl w:val="0"/>
      <w:spacing w:before="120" w:after="120" w:line="251" w:lineRule="auto"/>
      <w:ind w:firstLineChars="200" w:firstLine="420"/>
      <w:jc w:val="both"/>
    </w:pPr>
    <w:rPr>
      <w:kern w:val="2"/>
      <w:sz w:val="21"/>
      <w:szCs w:val="21"/>
    </w:rPr>
  </w:style>
  <w:style w:type="character" w:customStyle="1" w:styleId="2Char0">
    <w:name w:val="正文文本缩进 2 Char"/>
    <w:basedOn w:val="a0"/>
    <w:link w:val="20"/>
    <w:rsid w:val="007C0FD0"/>
    <w:rPr>
      <w:rFonts w:ascii="Times New Roman" w:eastAsia="宋体" w:hAnsi="Times New Roman" w:cs="Times New Roman"/>
      <w:szCs w:val="21"/>
    </w:rPr>
  </w:style>
  <w:style w:type="character" w:customStyle="1" w:styleId="2Char">
    <w:name w:val="标题 2 Char"/>
    <w:basedOn w:val="a0"/>
    <w:link w:val="2"/>
    <w:uiPriority w:val="9"/>
    <w:semiHidden/>
    <w:rsid w:val="007C0FD0"/>
    <w:rPr>
      <w:rFonts w:asciiTheme="majorHAnsi" w:eastAsiaTheme="majorEastAsia" w:hAnsiTheme="majorHAnsi" w:cstheme="majorBidi"/>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374</Words>
  <Characters>2134</Characters>
  <Application>Microsoft Office Word</Application>
  <DocSecurity>0</DocSecurity>
  <Lines>17</Lines>
  <Paragraphs>5</Paragraphs>
  <ScaleCrop>false</ScaleCrop>
  <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贵 张</dc:creator>
  <cp:keywords/>
  <dc:description/>
  <cp:lastModifiedBy>PC</cp:lastModifiedBy>
  <cp:revision>5</cp:revision>
  <dcterms:created xsi:type="dcterms:W3CDTF">2024-01-15T15:58:00Z</dcterms:created>
  <dcterms:modified xsi:type="dcterms:W3CDTF">2024-01-16T06:41:00Z</dcterms:modified>
</cp:coreProperties>
</file>