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pacing w:val="-1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pacing w:val="-1"/>
          <w:kern w:val="2"/>
          <w:sz w:val="30"/>
          <w:szCs w:val="30"/>
          <w:highlight w:val="none"/>
          <w:lang w:val="en-US" w:eastAsia="zh-CN" w:bidi="ar-SA"/>
        </w:rPr>
        <w:t>同德县城区排水防涝改造工程（设计）</w:t>
      </w:r>
    </w:p>
    <w:p>
      <w:pPr>
        <w:jc w:val="center"/>
        <w:rPr>
          <w:rFonts w:hint="eastAsia" w:ascii="仿宋" w:hAnsi="仿宋" w:eastAsia="仿宋" w:cs="仿宋"/>
          <w:b/>
          <w:bCs/>
          <w:spacing w:val="-1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pacing w:val="-1"/>
          <w:kern w:val="2"/>
          <w:sz w:val="30"/>
          <w:szCs w:val="30"/>
          <w:highlight w:val="none"/>
          <w:lang w:val="en-US" w:eastAsia="zh-CN" w:bidi="ar-SA"/>
        </w:rPr>
        <w:t>变更公告</w:t>
      </w:r>
    </w:p>
    <w:p>
      <w:pPr>
        <w:pStyle w:val="6"/>
        <w:spacing w:before="0" w:after="0" w:line="360" w:lineRule="auto"/>
        <w:jc w:val="left"/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</w:pPr>
      <w:bookmarkStart w:id="0" w:name="_Toc24731"/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一、项目基本情况</w:t>
      </w:r>
      <w:bookmarkEnd w:id="0"/>
    </w:p>
    <w:p>
      <w:pPr>
        <w:pStyle w:val="14"/>
        <w:spacing w:line="360" w:lineRule="auto"/>
        <w:ind w:firstLine="48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项目名称：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同德县城区排水防涝改造工程（设计）</w:t>
      </w:r>
    </w:p>
    <w:p>
      <w:pPr>
        <w:pStyle w:val="14"/>
        <w:spacing w:line="360" w:lineRule="auto"/>
        <w:ind w:firstLine="48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HD-FW-2024-002</w:t>
      </w:r>
    </w:p>
    <w:p>
      <w:pPr>
        <w:pStyle w:val="14"/>
        <w:spacing w:line="360" w:lineRule="auto"/>
        <w:ind w:firstLine="480"/>
        <w:rPr>
          <w:rFonts w:hint="default" w:ascii="仿宋" w:hAnsi="仿宋" w:eastAsia="仿宋" w:cs="仿宋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最高限价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650000.00元（陆拾伍万元整）</w:t>
      </w:r>
    </w:p>
    <w:p>
      <w:pPr>
        <w:pStyle w:val="6"/>
        <w:numPr>
          <w:ilvl w:val="0"/>
          <w:numId w:val="1"/>
        </w:numPr>
        <w:spacing w:before="0" w:after="0" w:line="360" w:lineRule="auto"/>
        <w:jc w:val="left"/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更正内容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default" w:ascii="Arial" w:hAnsi="Arial" w:eastAsia="仿宋" w:cs="Arial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更正内容：</w:t>
      </w:r>
      <w:r>
        <w:rPr>
          <w:rFonts w:hint="default" w:ascii="Arial" w:hAnsi="Arial" w:eastAsia="仿宋" w:cs="Arial"/>
          <w:color w:val="auto"/>
          <w:sz w:val="24"/>
          <w:szCs w:val="24"/>
          <w:highlight w:val="none"/>
        </w:rPr>
        <w:t>3.2、须</w:t>
      </w:r>
      <w:r>
        <w:rPr>
          <w:rFonts w:hint="default" w:ascii="Arial" w:hAnsi="Arial" w:eastAsia="仿宋" w:cs="Arial"/>
          <w:color w:val="auto"/>
          <w:sz w:val="24"/>
          <w:szCs w:val="24"/>
          <w:highlight w:val="none"/>
          <w:lang w:val="en-US" w:eastAsia="zh-CN"/>
        </w:rPr>
        <w:t>具备市政行业设计乙级及以上资质，并在人员方面具有相应的设计能力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default" w:ascii="Arial" w:hAnsi="Arial" w:eastAsia="仿宋" w:cs="Arial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更正后：</w:t>
      </w:r>
      <w:r>
        <w:rPr>
          <w:rFonts w:hint="default" w:ascii="Arial" w:hAnsi="Arial" w:eastAsia="仿宋" w:cs="Arial"/>
          <w:color w:val="auto"/>
          <w:sz w:val="24"/>
          <w:szCs w:val="24"/>
          <w:highlight w:val="none"/>
        </w:rPr>
        <w:t>3.2、须</w:t>
      </w:r>
      <w:r>
        <w:rPr>
          <w:rFonts w:hint="default" w:ascii="Arial" w:hAnsi="Arial" w:eastAsia="仿宋" w:cs="Arial"/>
          <w:color w:val="auto"/>
          <w:sz w:val="24"/>
          <w:szCs w:val="24"/>
          <w:highlight w:val="none"/>
          <w:lang w:val="en-US" w:eastAsia="zh-CN"/>
        </w:rPr>
        <w:t>具备</w:t>
      </w:r>
      <w:r>
        <w:rPr>
          <w:rFonts w:hint="eastAsia" w:ascii="Arial" w:hAnsi="Arial" w:eastAsia="仿宋" w:cs="Arial"/>
          <w:color w:val="auto"/>
          <w:sz w:val="24"/>
          <w:szCs w:val="24"/>
          <w:highlight w:val="none"/>
          <w:lang w:val="en-US" w:eastAsia="zh-CN"/>
        </w:rPr>
        <w:t>市政行业（道路工程、排水工程）专业乙级及以上资质</w:t>
      </w:r>
      <w:r>
        <w:rPr>
          <w:rFonts w:hint="default" w:ascii="Arial" w:hAnsi="Arial" w:eastAsia="仿宋" w:cs="Arial"/>
          <w:color w:val="auto"/>
          <w:sz w:val="24"/>
          <w:szCs w:val="24"/>
          <w:highlight w:val="none"/>
          <w:lang w:val="en-US" w:eastAsia="zh-CN"/>
        </w:rPr>
        <w:t>，并在人员方面具有相应的设计能力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 xml:space="preserve">本次公告在下列媒介发布： 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■ 《青海项目信息网》：http://www.qhei.net.cn/上发布。</w:t>
      </w:r>
    </w:p>
    <w:p>
      <w:pPr>
        <w:pStyle w:val="6"/>
        <w:spacing w:before="0" w:after="0" w:line="360" w:lineRule="auto"/>
        <w:jc w:val="left"/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 xml:space="preserve">三、联系方式 </w:t>
      </w:r>
    </w:p>
    <w:p>
      <w:pPr>
        <w:spacing w:before="120" w:beforeLines="50" w:after="120" w:afterLines="50" w:line="360" w:lineRule="auto"/>
        <w:ind w:firstLine="480" w:firstLineChars="200"/>
        <w:jc w:val="left"/>
        <w:rPr>
          <w:rFonts w:hint="default" w:ascii="仿宋" w:hAnsi="仿宋" w:eastAsia="仿宋" w:cs="仿宋"/>
          <w:color w:val="000000"/>
          <w:sz w:val="24"/>
          <w:szCs w:val="24"/>
          <w:highlight w:val="none"/>
          <w:lang w:eastAsia="zh-CN"/>
        </w:rPr>
      </w:pPr>
      <w:r>
        <w:rPr>
          <w:rFonts w:hint="default" w:ascii="仿宋" w:hAnsi="仿宋" w:eastAsia="仿宋" w:cs="仿宋"/>
          <w:color w:val="000000"/>
          <w:sz w:val="24"/>
          <w:szCs w:val="24"/>
          <w:highlight w:val="none"/>
          <w:lang w:eastAsia="zh-CN"/>
        </w:rPr>
        <w:t>采购人：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同德县住房和城乡建设局</w:t>
      </w:r>
    </w:p>
    <w:p>
      <w:pPr>
        <w:spacing w:before="120" w:beforeLines="50" w:after="120" w:afterLines="50" w:line="360" w:lineRule="auto"/>
        <w:ind w:firstLine="480" w:firstLineChars="200"/>
        <w:jc w:val="left"/>
        <w:rPr>
          <w:rFonts w:hint="default" w:ascii="仿宋" w:hAnsi="仿宋" w:eastAsia="仿宋" w:cs="仿宋"/>
          <w:color w:val="000000"/>
          <w:sz w:val="24"/>
          <w:szCs w:val="24"/>
          <w:highlight w:val="none"/>
          <w:lang w:eastAsia="zh-CN"/>
        </w:rPr>
      </w:pPr>
      <w:r>
        <w:rPr>
          <w:rFonts w:hint="default" w:ascii="仿宋" w:hAnsi="仿宋" w:eastAsia="仿宋" w:cs="仿宋"/>
          <w:color w:val="000000"/>
          <w:sz w:val="24"/>
          <w:szCs w:val="24"/>
          <w:highlight w:val="none"/>
          <w:lang w:eastAsia="zh-CN"/>
        </w:rPr>
        <w:t>联系人：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张</w:t>
      </w:r>
      <w:r>
        <w:rPr>
          <w:rFonts w:hint="default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先生</w:t>
      </w:r>
    </w:p>
    <w:p>
      <w:pPr>
        <w:spacing w:before="120" w:beforeLines="50" w:after="120" w:afterLines="50"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eastAsia="zh-CN"/>
        </w:rPr>
      </w:pPr>
      <w:r>
        <w:rPr>
          <w:rFonts w:hint="default" w:ascii="仿宋" w:hAnsi="仿宋" w:eastAsia="仿宋" w:cs="仿宋"/>
          <w:color w:val="000000"/>
          <w:sz w:val="24"/>
          <w:szCs w:val="24"/>
          <w:highlight w:val="none"/>
          <w:lang w:eastAsia="zh-CN"/>
        </w:rPr>
        <w:t>联系电话：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eastAsia="zh-CN"/>
        </w:rPr>
        <w:t>0974-8592077</w:t>
      </w:r>
      <w:bookmarkStart w:id="1" w:name="_GoBack"/>
      <w:bookmarkEnd w:id="1"/>
    </w:p>
    <w:p>
      <w:pPr>
        <w:spacing w:before="120" w:beforeLines="50" w:after="120" w:afterLines="50"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代理机构：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eastAsia="zh-CN"/>
        </w:rPr>
        <w:t>青海皓东项目管理有限公司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ab/>
      </w:r>
    </w:p>
    <w:p>
      <w:pPr>
        <w:spacing w:before="120" w:beforeLines="50" w:after="120" w:afterLines="50"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联系人：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eastAsia="zh-CN"/>
        </w:rPr>
        <w:t>王先生</w:t>
      </w:r>
    </w:p>
    <w:p>
      <w:pPr>
        <w:spacing w:before="120" w:beforeLines="50" w:after="120" w:afterLines="50"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联系电话：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eastAsia="zh-CN"/>
        </w:rPr>
        <w:t>0971-6286773</w:t>
      </w:r>
    </w:p>
    <w:p>
      <w:pPr>
        <w:spacing w:line="360" w:lineRule="auto"/>
        <w:ind w:right="120" w:firstLine="424" w:firstLineChars="177"/>
        <w:jc w:val="left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公司地址：</w:t>
      </w:r>
      <w:r>
        <w:rPr>
          <w:rFonts w:hint="eastAsia" w:ascii="仿宋" w:hAnsi="仿宋" w:eastAsia="仿宋" w:cs="仿宋"/>
          <w:color w:val="000000"/>
          <w:sz w:val="24"/>
          <w:highlight w:val="none"/>
          <w:shd w:val="clear" w:color="auto" w:fill="FFFFFF"/>
          <w:lang w:eastAsia="zh-CN"/>
        </w:rPr>
        <w:t>青海省西宁市城西区恒邦紫荆城3号楼三楼</w:t>
      </w:r>
      <w:r>
        <w:rPr>
          <w:rFonts w:hint="eastAsia" w:ascii="仿宋" w:hAnsi="仿宋" w:eastAsia="仿宋" w:cs="仿宋"/>
          <w:color w:val="000000"/>
          <w:sz w:val="24"/>
          <w:highlight w:val="none"/>
          <w:shd w:val="clear" w:color="auto" w:fill="FFFFFF"/>
        </w:rPr>
        <w:t xml:space="preserve"> </w:t>
      </w:r>
    </w:p>
    <w:p>
      <w:pPr>
        <w:spacing w:before="120" w:beforeLines="50" w:after="120" w:afterLines="50" w:line="360" w:lineRule="auto"/>
        <w:ind w:firstLine="480" w:firstLineChars="200"/>
        <w:jc w:val="right"/>
        <w:rPr>
          <w:rFonts w:hint="default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2024年01月17日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742650"/>
    <w:multiLevelType w:val="singleLevel"/>
    <w:tmpl w:val="2274265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Y0ZGVlYWZlYjY0MGFkNzMzOWEwMjA4OTFmMzliNTgifQ=="/>
  </w:docVars>
  <w:rsids>
    <w:rsidRoot w:val="00D31D50"/>
    <w:rsid w:val="00051098"/>
    <w:rsid w:val="000B3616"/>
    <w:rsid w:val="000B76B3"/>
    <w:rsid w:val="001124C4"/>
    <w:rsid w:val="001175A3"/>
    <w:rsid w:val="001931E9"/>
    <w:rsid w:val="002C15B2"/>
    <w:rsid w:val="002C4688"/>
    <w:rsid w:val="002F1114"/>
    <w:rsid w:val="00304B0C"/>
    <w:rsid w:val="00323B43"/>
    <w:rsid w:val="0038004D"/>
    <w:rsid w:val="003D37D8"/>
    <w:rsid w:val="00426133"/>
    <w:rsid w:val="004358AB"/>
    <w:rsid w:val="00482D06"/>
    <w:rsid w:val="004C2140"/>
    <w:rsid w:val="004D61CB"/>
    <w:rsid w:val="00553095"/>
    <w:rsid w:val="005A7439"/>
    <w:rsid w:val="00606E7E"/>
    <w:rsid w:val="00663FF7"/>
    <w:rsid w:val="006B65F0"/>
    <w:rsid w:val="0078074E"/>
    <w:rsid w:val="00790C7A"/>
    <w:rsid w:val="007A16BF"/>
    <w:rsid w:val="008106E6"/>
    <w:rsid w:val="008B7726"/>
    <w:rsid w:val="008F2B54"/>
    <w:rsid w:val="00935856"/>
    <w:rsid w:val="00952D1B"/>
    <w:rsid w:val="009879A2"/>
    <w:rsid w:val="00996FF3"/>
    <w:rsid w:val="009B51C8"/>
    <w:rsid w:val="00A510CD"/>
    <w:rsid w:val="00A63A2B"/>
    <w:rsid w:val="00A90AC3"/>
    <w:rsid w:val="00AF051E"/>
    <w:rsid w:val="00B80565"/>
    <w:rsid w:val="00C61FC9"/>
    <w:rsid w:val="00C712E9"/>
    <w:rsid w:val="00D31D50"/>
    <w:rsid w:val="00D44D7B"/>
    <w:rsid w:val="00D927F1"/>
    <w:rsid w:val="00DE4265"/>
    <w:rsid w:val="00E933B0"/>
    <w:rsid w:val="00F41BDE"/>
    <w:rsid w:val="00F821B8"/>
    <w:rsid w:val="01296258"/>
    <w:rsid w:val="012B11CF"/>
    <w:rsid w:val="024210EE"/>
    <w:rsid w:val="04101A5C"/>
    <w:rsid w:val="043553B6"/>
    <w:rsid w:val="04C944A2"/>
    <w:rsid w:val="05CF3CFC"/>
    <w:rsid w:val="06D300D2"/>
    <w:rsid w:val="06FC0572"/>
    <w:rsid w:val="0B812C6B"/>
    <w:rsid w:val="0D962C6D"/>
    <w:rsid w:val="0FEF152C"/>
    <w:rsid w:val="10D11F29"/>
    <w:rsid w:val="12B02CB8"/>
    <w:rsid w:val="130C2247"/>
    <w:rsid w:val="13D268AF"/>
    <w:rsid w:val="16BC0EE8"/>
    <w:rsid w:val="1ABF7CCF"/>
    <w:rsid w:val="1D7E7B4B"/>
    <w:rsid w:val="1F2F36CA"/>
    <w:rsid w:val="1F7F7478"/>
    <w:rsid w:val="1F8B2A91"/>
    <w:rsid w:val="22117F14"/>
    <w:rsid w:val="233D5DB8"/>
    <w:rsid w:val="24FA3ECC"/>
    <w:rsid w:val="28603455"/>
    <w:rsid w:val="2AB95944"/>
    <w:rsid w:val="2D7C353D"/>
    <w:rsid w:val="304D6976"/>
    <w:rsid w:val="32742E51"/>
    <w:rsid w:val="32BC1AEE"/>
    <w:rsid w:val="3776707A"/>
    <w:rsid w:val="3D0A5D39"/>
    <w:rsid w:val="3DDE4AF1"/>
    <w:rsid w:val="3DFF01AC"/>
    <w:rsid w:val="3F76113F"/>
    <w:rsid w:val="40382DE6"/>
    <w:rsid w:val="415D0FF4"/>
    <w:rsid w:val="419B4B05"/>
    <w:rsid w:val="41C90838"/>
    <w:rsid w:val="42F35C5E"/>
    <w:rsid w:val="44705FBC"/>
    <w:rsid w:val="47003B49"/>
    <w:rsid w:val="48261624"/>
    <w:rsid w:val="4D6F4D71"/>
    <w:rsid w:val="4F516485"/>
    <w:rsid w:val="54FD41EF"/>
    <w:rsid w:val="55D76BD0"/>
    <w:rsid w:val="598140FE"/>
    <w:rsid w:val="60AF6C2D"/>
    <w:rsid w:val="65394E20"/>
    <w:rsid w:val="6AF4037C"/>
    <w:rsid w:val="6C2B64C3"/>
    <w:rsid w:val="73042DEE"/>
    <w:rsid w:val="77230A70"/>
    <w:rsid w:val="77247E93"/>
    <w:rsid w:val="7787437C"/>
    <w:rsid w:val="7EAF501B"/>
    <w:rsid w:val="7F09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/>
      <w:ind w:left="420" w:leftChars="200"/>
    </w:pPr>
    <w:rPr>
      <w:rFonts w:ascii="Calibri" w:hAnsi="Calibri"/>
      <w:sz w:val="32"/>
      <w:szCs w:val="22"/>
    </w:rPr>
  </w:style>
  <w:style w:type="paragraph" w:styleId="3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6"/>
      <w:szCs w:val="32"/>
    </w:rPr>
  </w:style>
  <w:style w:type="paragraph" w:styleId="7">
    <w:name w:val="Body Text First Indent 2"/>
    <w:basedOn w:val="2"/>
    <w:unhideWhenUsed/>
    <w:qFormat/>
    <w:uiPriority w:val="99"/>
    <w:pPr>
      <w:spacing w:after="0" w:line="360" w:lineRule="auto"/>
      <w:ind w:left="0" w:firstLine="420" w:firstLineChars="200"/>
    </w:pPr>
    <w:rPr>
      <w:rFonts w:eastAsia="仿宋_GB2312"/>
      <w:spacing w:val="15"/>
      <w:kern w:val="10"/>
      <w:sz w:val="24"/>
      <w:szCs w:val="24"/>
    </w:rPr>
  </w:style>
  <w:style w:type="table" w:styleId="9">
    <w:name w:val="Table Grid"/>
    <w:basedOn w:val="8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  <w:style w:type="character" w:customStyle="1" w:styleId="12">
    <w:name w:val="页眉 Char"/>
    <w:basedOn w:val="10"/>
    <w:link w:val="4"/>
    <w:autoRedefine/>
    <w:semiHidden/>
    <w:qFormat/>
    <w:uiPriority w:val="99"/>
    <w:rPr>
      <w:rFonts w:ascii="Tahoma" w:hAnsi="Tahoma"/>
      <w:sz w:val="18"/>
      <w:szCs w:val="18"/>
    </w:rPr>
  </w:style>
  <w:style w:type="character" w:customStyle="1" w:styleId="13">
    <w:name w:val="页脚 Char"/>
    <w:basedOn w:val="10"/>
    <w:link w:val="3"/>
    <w:autoRedefine/>
    <w:semiHidden/>
    <w:qFormat/>
    <w:uiPriority w:val="99"/>
    <w:rPr>
      <w:rFonts w:ascii="Tahoma" w:hAnsi="Tahoma"/>
      <w:sz w:val="18"/>
      <w:szCs w:val="18"/>
    </w:rPr>
  </w:style>
  <w:style w:type="paragraph" w:styleId="14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15">
    <w:name w:val="font21"/>
    <w:basedOn w:val="10"/>
    <w:autoRedefine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286</Words>
  <Characters>360</Characters>
  <Lines>9</Lines>
  <Paragraphs>2</Paragraphs>
  <TotalTime>0</TotalTime>
  <ScaleCrop>false</ScaleCrop>
  <LinksUpToDate>false</LinksUpToDate>
  <CharactersWithSpaces>375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2019-03-07T03:28:00Z</dcterms:created>
  <dc:creator>Administrator</dc:creator>
  <cp:lastModifiedBy>NINGMEI</cp:lastModifiedBy>
  <cp:lastPrinted>2020-12-09T03:13:00Z</cp:lastPrinted>
  <dcterms:modified xsi:type="dcterms:W3CDTF">2024-01-17T01:19:06Z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7B636E9C3DAB43A2B8B2FC3CFEAF1E25</vt:lpwstr>
  </property>
</Properties>
</file>