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玛沁县2024年春节彩门彩灯采购项目的竞争性磋商公告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项目概况                                                   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玛沁县2024年春节彩门彩灯采购项目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采购项目的潜在供应商应在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政采云平台线上获取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获取采购文件，并于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2024年02月01日 10:00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（北京时间）前提交响应文件。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                   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31"/>
          <w:szCs w:val="31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一、项目基本情况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项目编号：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青海裕红竞磋（货物）2024-002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项目名称：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玛沁县2024年春节彩门彩灯采购项目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采购方式：竞争性磋商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预算金额（元）：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860000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最高限价（元）：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860000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采购需求：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7F7F7"/>
        <w:spacing w:before="0" w:beforeAutospacing="0" w:after="0" w:afterAutospacing="0" w:line="30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bdr w:val="none" w:color="auto" w:sz="0" w:space="0"/>
          <w:shd w:val="clear" w:fill="F7F7F7"/>
          <w:lang w:val="en-US" w:eastAsia="zh-CN" w:bidi="ar"/>
        </w:rPr>
        <w:t>    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7"/>
          <w:szCs w:val="27"/>
          <w:bdr w:val="none" w:color="auto" w:sz="0" w:space="0"/>
          <w:shd w:val="clear" w:fill="F7F7F7"/>
          <w:lang w:val="en-US" w:eastAsia="zh-CN" w:bidi="ar"/>
        </w:rPr>
        <w:t>  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bdr w:val="none" w:color="auto" w:sz="0" w:space="0"/>
          <w:shd w:val="clear" w:fill="F7F7F7"/>
          <w:lang w:val="en-US" w:eastAsia="zh-CN" w:bidi="ar"/>
        </w:rPr>
        <w:t>   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t>     标项名称：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bdr w:val="none" w:color="auto" w:sz="0" w:space="0"/>
          <w:shd w:val="clear" w:fill="F7F7F7"/>
          <w:lang w:val="en-US" w:eastAsia="zh-CN" w:bidi="ar"/>
        </w:rPr>
        <w:t>玛沁县2024年春节彩门彩灯采购项目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t>     数量：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bdr w:val="none" w:color="auto" w:sz="0" w:space="0"/>
          <w:shd w:val="clear" w:fill="F7F7F7"/>
          <w:lang w:val="en-US" w:eastAsia="zh-CN" w:bidi="ar"/>
        </w:rPr>
        <w:t>不限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t>     预算金额（元）：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bdr w:val="none" w:color="auto" w:sz="0" w:space="0"/>
          <w:shd w:val="clear" w:fill="F7F7F7"/>
          <w:lang w:val="en-US" w:eastAsia="zh-CN" w:bidi="ar"/>
        </w:rPr>
        <w:t>860000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t>     单位：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bdr w:val="none" w:color="auto" w:sz="0" w:space="0"/>
          <w:shd w:val="clear" w:fill="F7F7F7"/>
          <w:lang w:val="en-US" w:eastAsia="zh-CN" w:bidi="ar"/>
        </w:rPr>
        <w:t>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t>     简要规格描述：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bdr w:val="none" w:color="auto" w:sz="0" w:space="0"/>
          <w:shd w:val="clear" w:fill="F7F7F7"/>
          <w:lang w:val="en-US" w:eastAsia="zh-CN" w:bidi="ar"/>
        </w:rPr>
        <w:t>为营造春节过节氛围需在玛沁县大武镇城区内搭建春节彩门，制作和布置彩灯等设施。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4"/>
          <w:szCs w:val="24"/>
          <w:bdr w:val="none" w:color="auto" w:sz="0" w:space="0"/>
          <w:shd w:val="clear" w:fill="F7F7F7"/>
          <w:lang w:val="en-US" w:eastAsia="zh-CN" w:bidi="ar"/>
        </w:rPr>
        <w:t>     备注：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kern w:val="0"/>
          <w:sz w:val="21"/>
          <w:szCs w:val="21"/>
          <w:bdr w:val="none" w:color="auto" w:sz="0" w:space="0"/>
          <w:shd w:val="clear" w:fill="F7F7F7"/>
          <w:lang w:val="en-US" w:eastAsia="zh-CN" w:bidi="ar"/>
        </w:rPr>
        <w:t>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合同履约期限：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供货期限：按采购人要求执行（包括供货及安装时间）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本项目（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）接受联合体投标。 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二、申请人的资格要求：</w:t>
      </w:r>
      <w:r>
        <w:rPr>
          <w:rFonts w:ascii="黑体" w:hAnsi="宋体" w:eastAsia="黑体" w:cs="黑体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1.满足《中华人民共和国政府采购法》第二十二条规定； 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2.落实政府采购政策需满足的资格要求：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标项1：/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3.本项目的特定资格要求：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三、获取采购文件</w:t>
      </w:r>
      <w:r>
        <w:rPr>
          <w:rFonts w:ascii="黑体" w:hAnsi="宋体" w:eastAsia="黑体" w:cs="黑体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时间：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2024年01月22日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至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2024年01月26日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，每天上午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00:00至12:00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，下午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12:00至23:59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（北京时间，法定节假日除外） 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地点：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政采云平台线上获取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方式：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供应商登录政采云平台https://www.zcygov.cn/在线申请获取采购文件（进入“项目采购”应用，在获取采购文件菜单中选择项目，申请获取采购文件）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售价（元）：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四、响应文件提交</w:t>
      </w:r>
      <w:r>
        <w:rPr>
          <w:rFonts w:ascii="黑体" w:hAnsi="宋体" w:eastAsia="黑体" w:cs="黑体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截止时间：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2024年02月01日 10:00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（北京时间）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地点：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请登录政采云投标客户端投标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五、响应文件开启</w:t>
      </w:r>
      <w:r>
        <w:rPr>
          <w:rFonts w:ascii="黑体" w:hAnsi="宋体" w:eastAsia="黑体" w:cs="黑体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开启时间：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2024年02月01日 10:00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（北京时间）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地点：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政采云平台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 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31"/>
          <w:szCs w:val="31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六、公告期限</w:t>
      </w:r>
      <w:r>
        <w:rPr>
          <w:rFonts w:ascii="黑体" w:hAnsi="宋体" w:eastAsia="黑体" w:cs="黑体"/>
          <w:i w:val="0"/>
          <w:iCs w:val="0"/>
          <w:caps w:val="0"/>
          <w:spacing w:val="0"/>
          <w:sz w:val="31"/>
          <w:szCs w:val="31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自本公告发布之日起5个工作日。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七、其他补充事宜</w:t>
      </w:r>
      <w:r>
        <w:rPr>
          <w:rFonts w:ascii="黑体" w:hAnsi="宋体" w:eastAsia="黑体" w:cs="黑体"/>
          <w:i w:val="0"/>
          <w:iCs w:val="0"/>
          <w:caps w:val="0"/>
          <w:spacing w:val="0"/>
          <w:sz w:val="27"/>
          <w:szCs w:val="27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/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31"/>
          <w:szCs w:val="31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4"/>
          <w:szCs w:val="24"/>
          <w:bdr w:val="none" w:color="auto" w:sz="0" w:space="0"/>
        </w:rPr>
        <w:t>八、凡对本次招标提出询问，请按以下方式联系</w:t>
      </w:r>
      <w:r>
        <w:rPr>
          <w:rFonts w:ascii="黑体" w:hAnsi="宋体" w:eastAsia="黑体" w:cs="黑体"/>
          <w:i w:val="0"/>
          <w:iCs w:val="0"/>
          <w:caps w:val="0"/>
          <w:spacing w:val="0"/>
          <w:sz w:val="31"/>
          <w:szCs w:val="31"/>
          <w:bdr w:val="none" w:color="auto" w:sz="0" w:space="0"/>
        </w:rPr>
        <w:t>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1.采购人信息 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名 称：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玛沁县文体旅游广电局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      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地 址：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果洛藏族玛沁县雪山北路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 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联系方式：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16609758060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2.采购代理机构信息 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名 称：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青海裕红工程管理有限公司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地 址：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青海省西宁市海湖新区财富中心B座8楼2082室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联系方式：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0971-5296132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     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3.项目联系方式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项目联系人：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李女士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电 话：</w:t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0971-5296132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bdr w:val="none" w:color="auto" w:sz="0" w:space="0"/>
        </w:rPr>
        <w:t> 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ZmYzYjIyMmJkYmM2ZGRkODNjZWU4NmFkYTVlN2UifQ=="/>
  </w:docVars>
  <w:rsids>
    <w:rsidRoot w:val="49DE65FA"/>
    <w:rsid w:val="49DE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TML Sample"/>
    <w:basedOn w:val="4"/>
    <w:uiPriority w:val="0"/>
    <w:rPr>
      <w:rFonts w:ascii="Courier New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2024-01-19T11:52:00Z</dcterms:created>
  <dc:creator>Administrator</dc:creator>
  <cp:lastModifiedBy>Administrator</cp:lastModifiedBy>
  <dcterms:modified xsi:type="dcterms:W3CDTF">2024-01-19T11:52:55Z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92C1E1F1F6E34F0EB23143B65ACF1BDF_11</vt:lpwstr>
  </property>
</Properties>
</file>