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宋体" w:cs="宋体"/>
          <w:color w:val="auto"/>
        </w:rPr>
      </w:pPr>
      <w:bookmarkStart w:id="0" w:name="_Toc21756"/>
      <w:r>
        <w:rPr>
          <w:rFonts w:hint="eastAsia" w:ascii="宋体" w:hAnsi="宋体" w:cs="宋体"/>
          <w:color w:val="auto"/>
          <w:lang w:eastAsia="zh-CN"/>
        </w:rPr>
        <w:t>竞争性磋商</w:t>
      </w:r>
      <w:r>
        <w:rPr>
          <w:rFonts w:hint="eastAsia" w:ascii="宋体" w:hAnsi="宋体" w:cs="宋体"/>
          <w:color w:val="auto"/>
        </w:rPr>
        <w:t>公告</w:t>
      </w:r>
      <w:bookmarkEnd w:id="0"/>
    </w:p>
    <w:p>
      <w:pPr>
        <w:autoSpaceDE w:val="0"/>
        <w:autoSpaceDN w:val="0"/>
        <w:ind w:firstLine="480" w:firstLineChars="200"/>
        <w:rPr>
          <w:rFonts w:hAnsi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hAnsi="宋体" w:cs="宋体"/>
          <w:color w:val="auto"/>
          <w:kern w:val="0"/>
          <w:sz w:val="24"/>
          <w:szCs w:val="24"/>
          <w:lang w:val="zh-CN"/>
        </w:rPr>
        <w:t>青海旺利欣项目咨询管理有限公司受青海省第五人民医院委托，拟对青海省第五人民医院专家宿舍装修项目进行国内</w:t>
      </w:r>
      <w:r>
        <w:rPr>
          <w:rFonts w:hint="eastAsia" w:ascii="宋体" w:hAnsi="宋体" w:eastAsia="宋体" w:cs="宋体"/>
          <w:color w:val="auto"/>
          <w:kern w:val="0"/>
          <w:sz w:val="24"/>
          <w:lang w:val="zh-CN"/>
        </w:rPr>
        <w:t>竞争性磋商</w:t>
      </w:r>
      <w:r>
        <w:rPr>
          <w:rFonts w:hint="eastAsia" w:hAnsi="宋体" w:cs="宋体"/>
          <w:color w:val="auto"/>
          <w:kern w:val="0"/>
          <w:sz w:val="24"/>
          <w:szCs w:val="24"/>
          <w:lang w:val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lang w:val="zh-CN"/>
        </w:rPr>
        <w:t>现予以公告，欢迎潜在的投标人参加本次采购活动。</w:t>
      </w:r>
    </w:p>
    <w:tbl>
      <w:tblPr>
        <w:tblStyle w:val="7"/>
        <w:tblW w:w="86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141"/>
        <w:gridCol w:w="64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8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项目编号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="宋体" w:eastAsia="宋体" w:cs="宋体"/>
                <w:color w:val="auto"/>
                <w:kern w:val="0"/>
                <w:sz w:val="24"/>
                <w:lang w:val="zh-CN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青海旺利欣竞磋（工程）2024-B008号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8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项目名称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bookmarkStart w:id="3" w:name="_GoBack"/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青海省第五人民医院专家宿舍装修项目</w:t>
            </w:r>
            <w:bookmarkEnd w:id="3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7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采购方式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zh-CN"/>
              </w:rPr>
              <w:t>竞争性磋商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Arial" w:hAnsi="Arial" w:cs="Arial"/>
                <w:bCs/>
                <w:color w:val="auto"/>
                <w:sz w:val="24"/>
                <w:lang w:val="en-US" w:eastAsia="zh-CN"/>
              </w:rPr>
              <w:t>预算金额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336700.00元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6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最高限价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（招标控制价）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336700.00元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6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项目分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个数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9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要求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详见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工程量清单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9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投标人资格条件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、提供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有效的营业执照。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、投标人须具备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建筑装修装饰工程专业承包贰级及以上资质，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并在人员、设备、资金等方面具有相应的施工能力，且提供有效的安全生产经营许可证。</w:t>
            </w:r>
            <w:r>
              <w:rPr>
                <w:rFonts w:ascii="宋体" w:hAnsi="宋体" w:cs="宋体"/>
                <w:color w:val="auto"/>
                <w:kern w:val="0"/>
                <w:sz w:val="24"/>
              </w:rPr>
              <w:t xml:space="preserve">  </w:t>
            </w:r>
          </w:p>
          <w:p>
            <w:pPr>
              <w:widowControl/>
              <w:jc w:val="left"/>
              <w:rPr>
                <w:rFonts w:ascii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、投标人拟派项目经理须具备</w:t>
            </w:r>
            <w:bookmarkStart w:id="1" w:name="EB141731e79fae422ca8b12282fd6481b4"/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建筑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工程</w:t>
            </w:r>
            <w:bookmarkEnd w:id="1"/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专业</w:t>
            </w:r>
            <w:bookmarkStart w:id="2" w:name="EB015fa6335c53498483c1629bdf749089"/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二</w:t>
            </w:r>
            <w:bookmarkEnd w:id="2"/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级及以上注册建造师执业资格，具备有效的安全生产考核合格证书。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、投标人提供“信用中国”网站无任何不良记录的查询截图，时间为投标截止时间前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</w:t>
            </w:r>
            <w:r>
              <w:rPr>
                <w:rFonts w:ascii="宋体" w:hAnsi="宋体" w:cs="宋体"/>
                <w:color w:val="auto"/>
                <w:kern w:val="0"/>
                <w:sz w:val="24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天内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。</w:t>
            </w:r>
          </w:p>
          <w:p>
            <w:pPr>
              <w:pStyle w:val="6"/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Style w:val="9"/>
                <w:rFonts w:hint="eastAsia" w:eastAsia="宋体"/>
                <w:color w:val="auto"/>
                <w:lang w:val="en-US" w:eastAsia="zh-CN"/>
              </w:rPr>
              <w:t>5、</w:t>
            </w:r>
            <w:r>
              <w:rPr>
                <w:rStyle w:val="9"/>
                <w:rFonts w:hint="default"/>
                <w:color w:val="auto"/>
              </w:rPr>
              <w:t>单位负责人为同一人或者存在直接控股、管理关系的不同</w:t>
            </w:r>
            <w:r>
              <w:rPr>
                <w:rStyle w:val="9"/>
                <w:rFonts w:hint="eastAsia" w:eastAsia="宋体"/>
                <w:color w:val="auto"/>
                <w:lang w:val="en-US" w:eastAsia="zh-CN"/>
              </w:rPr>
              <w:t>投标人</w:t>
            </w:r>
            <w:r>
              <w:rPr>
                <w:rStyle w:val="9"/>
                <w:rFonts w:hint="default"/>
                <w:color w:val="auto"/>
              </w:rPr>
              <w:t>，不得参加同一合同项下的采购活动。否则，皆取消</w:t>
            </w:r>
            <w:r>
              <w:rPr>
                <w:rFonts w:hint="eastAsia"/>
                <w:color w:val="auto"/>
              </w:rPr>
              <w:br w:type="textWrapping"/>
            </w:r>
            <w:r>
              <w:rPr>
                <w:rStyle w:val="9"/>
                <w:rFonts w:hint="default"/>
                <w:color w:val="auto"/>
              </w:rPr>
              <w:t>投标资格；</w:t>
            </w:r>
          </w:p>
          <w:p>
            <w:pPr>
              <w:autoSpaceDE w:val="0"/>
              <w:autoSpaceDN w:val="0"/>
              <w:spacing w:line="240" w:lineRule="auto"/>
              <w:jc w:val="left"/>
              <w:rPr>
                <w:rFonts w:asci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为本采购项目提供整体设计、规范编制或者项目管理、监理、检测等服务的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，不得再参加该采购项目的其他采购活动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zh-CN"/>
              </w:rPr>
              <w:t>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、省外企业需提供有效的《省外进青建筑业企业报告登记证书》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。</w:t>
            </w:r>
            <w:r>
              <w:rPr>
                <w:rFonts w:ascii="宋体" w:hAnsi="宋体" w:cs="宋体"/>
                <w:color w:val="auto"/>
                <w:kern w:val="0"/>
                <w:sz w:val="24"/>
                <w:lang w:val="zh-CN"/>
              </w:rPr>
              <w:t xml:space="preserve">     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、本次采购不接受联合体投标。</w:t>
            </w:r>
            <w:r>
              <w:rPr>
                <w:rFonts w:ascii="宋体" w:hAnsi="宋体" w:cs="宋体"/>
                <w:color w:val="auto"/>
                <w:kern w:val="0"/>
                <w:sz w:val="24"/>
                <w:lang w:val="zh-CN"/>
              </w:rPr>
              <w:t xml:space="preserve">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42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公告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发布时间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autoSpaceDE w:val="0"/>
              <w:autoSpaceDN w:val="0"/>
              <w:spacing w:line="340" w:lineRule="exact"/>
              <w:ind w:firstLine="0" w:firstLineChars="0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lang w:val="zh-CN"/>
              </w:rPr>
              <w:t>20</w:t>
            </w:r>
            <w:r>
              <w:rPr>
                <w:rFonts w:ascii="宋体" w:hAnsi="宋体" w:cs="宋体"/>
                <w:color w:val="auto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文件发售起止时间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autoSpaceDE w:val="0"/>
              <w:autoSpaceDN w:val="0"/>
              <w:spacing w:line="340" w:lineRule="exact"/>
              <w:ind w:firstLine="0" w:firstLineChars="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lang w:val="zh-CN"/>
              </w:rPr>
              <w:t>20</w:t>
            </w:r>
            <w:r>
              <w:rPr>
                <w:rFonts w:ascii="宋体" w:hAnsi="宋体" w:cs="宋体"/>
                <w:color w:val="auto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日至</w:t>
            </w:r>
            <w:r>
              <w:rPr>
                <w:rFonts w:ascii="宋体" w:hAnsi="宋体" w:cs="宋体"/>
                <w:color w:val="auto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29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日</w:t>
            </w:r>
          </w:p>
          <w:p>
            <w:pPr>
              <w:pStyle w:val="10"/>
              <w:autoSpaceDE w:val="0"/>
              <w:autoSpaceDN w:val="0"/>
              <w:spacing w:line="340" w:lineRule="exact"/>
              <w:ind w:firstLine="0" w:firstLineChars="0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每日</w:t>
            </w:r>
            <w:r>
              <w:rPr>
                <w:rFonts w:ascii="宋体" w:hAnsi="宋体" w:cs="宋体"/>
                <w:color w:val="auto"/>
                <w:kern w:val="0"/>
                <w:sz w:val="24"/>
              </w:rPr>
              <w:t>09</w:t>
            </w:r>
            <w:r>
              <w:rPr>
                <w:rFonts w:ascii="宋体" w:hAnsi="宋体" w:cs="宋体"/>
                <w:color w:val="auto"/>
                <w:kern w:val="0"/>
                <w:sz w:val="24"/>
                <w:lang w:val="zh-CN"/>
              </w:rPr>
              <w:t>:</w:t>
            </w:r>
            <w:r>
              <w:rPr>
                <w:rFonts w:ascii="宋体" w:hAnsi="宋体" w:cs="宋体"/>
                <w:color w:val="auto"/>
                <w:kern w:val="0"/>
                <w:sz w:val="24"/>
              </w:rPr>
              <w:t>0</w:t>
            </w:r>
            <w:r>
              <w:rPr>
                <w:rFonts w:ascii="宋体" w:hAnsi="宋体" w:cs="宋体"/>
                <w:color w:val="auto"/>
                <w:kern w:val="0"/>
                <w:sz w:val="24"/>
                <w:lang w:val="zh-CN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至</w:t>
            </w:r>
            <w:r>
              <w:rPr>
                <w:rFonts w:ascii="宋体" w:hAnsi="宋体" w:cs="宋体"/>
                <w:color w:val="auto"/>
                <w:kern w:val="0"/>
                <w:sz w:val="24"/>
                <w:lang w:val="zh-CN"/>
              </w:rPr>
              <w:t>1</w:t>
            </w:r>
            <w:r>
              <w:rPr>
                <w:rFonts w:ascii="宋体" w:hAnsi="宋体" w:cs="宋体"/>
                <w:color w:val="auto"/>
                <w:kern w:val="0"/>
                <w:sz w:val="24"/>
              </w:rPr>
              <w:t>7</w:t>
            </w:r>
            <w:r>
              <w:rPr>
                <w:rFonts w:ascii="宋体" w:hAnsi="宋体" w:cs="宋体"/>
                <w:color w:val="auto"/>
                <w:kern w:val="0"/>
                <w:sz w:val="24"/>
                <w:lang w:val="zh-CN"/>
              </w:rPr>
              <w:t>:00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（午休、节假日除外）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文件发售方式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现场购买或网上购买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文件售价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</w:rPr>
              <w:t>500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元（磋商文件售后不退</w:t>
            </w:r>
            <w:r>
              <w:rPr>
                <w:rFonts w:ascii="宋体" w:hAnsi="宋体" w:cs="宋体"/>
                <w:color w:val="auto"/>
                <w:kern w:val="0"/>
                <w:sz w:val="24"/>
                <w:lang w:val="zh-CN"/>
              </w:rPr>
              <w:t xml:space="preserve">,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投标资格不能转让）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文件发售地点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 w:ascii="宋体" w:eastAsia="宋体" w:cs="宋体"/>
                <w:color w:val="auto"/>
                <w:kern w:val="0"/>
                <w:sz w:val="24"/>
                <w:lang w:val="zh-CN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西宁市城西区西川南路76号万达中心1号写字楼5楼10508室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购买磋商文件时应提供材料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hAnsi="Arial" w:cs="Arial"/>
                <w:color w:val="auto"/>
                <w:sz w:val="24"/>
              </w:rPr>
            </w:pPr>
            <w:r>
              <w:rPr>
                <w:rFonts w:hint="eastAsia" w:ascii="Arial" w:hAnsi="Arial" w:cs="Arial"/>
                <w:color w:val="auto"/>
                <w:sz w:val="24"/>
              </w:rPr>
              <w:t>投标人的营业执照（副本）复印件、公司法人授权委托书及法人身份证复印件、被授权人身份证复印件。以上资料均需加盖公章。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注：需网上购买的将以上材料扫描后发至我公司联系邮箱，在邮件中标明购买项目名称、项目编号、联系人及联系方式，并与我公司工作人员进行联系确认。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提交投标文件截止时间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ascii="宋体" w:hAnsi="宋体" w:cs="宋体"/>
                <w:color w:val="auto"/>
                <w:sz w:val="24"/>
                <w:lang w:val="zh-CN"/>
              </w:rPr>
              <w:t>20</w:t>
            </w:r>
            <w:r>
              <w:rPr>
                <w:rFonts w:ascii="宋体" w:hAnsi="宋体" w:cs="宋体"/>
                <w:color w:val="auto"/>
                <w:sz w:val="24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日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09:30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（北京时间）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投标文件开启时间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ascii="宋体" w:hAnsi="宋体" w:cs="宋体"/>
                <w:color w:val="auto"/>
                <w:sz w:val="24"/>
                <w:lang w:val="zh-CN"/>
              </w:rPr>
              <w:t>20</w:t>
            </w:r>
            <w:r>
              <w:rPr>
                <w:rFonts w:ascii="宋体" w:hAnsi="宋体" w:cs="宋体"/>
                <w:color w:val="auto"/>
                <w:sz w:val="24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日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09:30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（北京时间）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提交投标文件地点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="宋体" w:eastAsia="宋体" w:cs="宋体"/>
                <w:color w:val="auto"/>
                <w:kern w:val="0"/>
                <w:sz w:val="24"/>
                <w:lang w:val="zh-CN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西宁市城西区西川南路76号万达中心1号写字楼5楼10508室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采购单位及联系人电话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采购单位：青海省第五人民医院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/>
              </w:rPr>
              <w:t>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/>
              </w:rPr>
              <w:t>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/>
              </w:rPr>
              <w:t>人：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/>
              </w:rPr>
              <w:t xml:space="preserve">先生         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 w:eastAsia="zh-CN"/>
              </w:rPr>
              <w:t>联系电话：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0971-6360606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地址：青海省西宁市城东区南山东路166号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代理机构机联系人电话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tabs>
                <w:tab w:val="left" w:pos="5925"/>
              </w:tabs>
              <w:jc w:val="left"/>
              <w:rPr>
                <w:rFonts w:hint="eastAsia" w:asci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color w:val="auto"/>
                <w:sz w:val="24"/>
              </w:rPr>
              <w:t>代理机构：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青海旺利欣项目咨询管理有限公司</w:t>
            </w:r>
          </w:p>
          <w:p>
            <w:pPr>
              <w:tabs>
                <w:tab w:val="left" w:pos="5925"/>
              </w:tabs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联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系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人：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李</w:t>
            </w:r>
            <w:r>
              <w:rPr>
                <w:rFonts w:hint="eastAsia" w:ascii="宋体" w:hAnsi="宋体" w:cs="宋体"/>
                <w:color w:val="auto"/>
                <w:sz w:val="24"/>
              </w:rPr>
              <w:t>女士</w:t>
            </w:r>
          </w:p>
          <w:p>
            <w:pPr>
              <w:tabs>
                <w:tab w:val="left" w:pos="5925"/>
              </w:tabs>
              <w:jc w:val="left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联系电话：</w:t>
            </w:r>
            <w:r>
              <w:rPr>
                <w:rFonts w:ascii="宋体" w:hAnsi="宋体" w:cs="宋体"/>
                <w:color w:val="auto"/>
                <w:sz w:val="24"/>
              </w:rPr>
              <w:t>13519784540</w:t>
            </w:r>
          </w:p>
          <w:p>
            <w:pPr>
              <w:tabs>
                <w:tab w:val="left" w:pos="5925"/>
              </w:tabs>
              <w:ind w:left="1200" w:hanging="1200" w:hangingChars="500"/>
              <w:jc w:val="left"/>
              <w:rPr>
                <w:rFonts w:hint="eastAsia" w:asci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联系地址：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西宁市城西区西川南路76号万达中心1号写字楼5楼10508室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电子邮箱：</w:t>
            </w:r>
            <w:r>
              <w:rPr>
                <w:rFonts w:ascii="宋体" w:hAnsi="宋体" w:cs="宋体"/>
                <w:color w:val="auto"/>
                <w:sz w:val="24"/>
              </w:rPr>
              <w:t>13519784540@1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26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.com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代理机构开户银行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青海银行城西支行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Arial" w:hAnsi="Arial" w:cs="Arial"/>
                <w:color w:val="auto"/>
                <w:sz w:val="24"/>
              </w:rPr>
              <w:t>开户名称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zh-CN"/>
              </w:rPr>
              <w:t>青海旺利欣项目咨询管理有限公司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银行账号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ascii="宋体" w:cs="宋体"/>
                <w:color w:val="auto"/>
                <w:kern w:val="0"/>
                <w:sz w:val="24"/>
                <w:lang w:val="zh-CN"/>
              </w:rPr>
            </w:pPr>
            <w:r>
              <w:rPr>
                <w:rFonts w:ascii="宋体" w:hAnsi="宋体" w:cs="宋体"/>
                <w:color w:val="auto"/>
                <w:sz w:val="24"/>
              </w:rPr>
              <w:t>0201 2010 0007 7792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="宋体" w:hAns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其他事项</w:t>
            </w:r>
          </w:p>
        </w:tc>
        <w:tc>
          <w:tcPr>
            <w:tcW w:w="6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="宋体" w:hAns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本公告发布于《青海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项目信息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网》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NzQ1MzRjNTI1Mzk2MGFiMmEwNzg3ZGZkMDUyZmEifQ=="/>
  </w:docVars>
  <w:rsids>
    <w:rsidRoot w:val="57B40F5D"/>
    <w:rsid w:val="57B4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</w:rPr>
  </w:style>
  <w:style w:type="character" w:customStyle="1" w:styleId="9">
    <w:name w:val="fontstyle11"/>
    <w:autoRedefine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paragraph" w:customStyle="1" w:styleId="10">
    <w:name w:val="_Style 9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2024-01-22T08:11:00Z</dcterms:created>
  <dc:creator>旺利欣</dc:creator>
  <cp:lastModifiedBy>旺利欣</cp:lastModifiedBy>
  <dcterms:modified xsi:type="dcterms:W3CDTF">2024-01-22T08:12:17Z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AF0AA664F3054A67BFDF3DF4899B8412_11</vt:lpwstr>
  </property>
</Properties>
</file>