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C51FC3">
      <w:pPr>
        <w:pStyle w:val="6"/>
        <w:spacing w:line="360" w:lineRule="auto"/>
        <w:ind w:firstLine="600" w:firstLineChars="200"/>
        <w:rPr>
          <w:rFonts w:hint="eastAsia" w:ascii="仿宋_GB2312" w:eastAsia="仿宋_GB2312"/>
          <w:color w:val="auto"/>
          <w:sz w:val="30"/>
          <w:szCs w:val="30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color w:val="auto"/>
          <w:sz w:val="30"/>
          <w:szCs w:val="30"/>
          <w:highlight w:val="none"/>
          <w:lang w:val="en-US" w:eastAsia="zh-CN"/>
        </w:rPr>
        <w:t>最低评标价法：</w:t>
      </w:r>
    </w:p>
    <w:p w14:paraId="3C9ABF88">
      <w:pPr>
        <w:pStyle w:val="6"/>
        <w:spacing w:line="360" w:lineRule="auto"/>
        <w:ind w:firstLine="600" w:firstLineChars="200"/>
        <w:rPr>
          <w:rFonts w:hint="eastAsia" w:ascii="仿宋_GB2312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t>基准价=经多轮谈判后，应答人中的最低报价。</w:t>
      </w:r>
    </w:p>
    <w:p w14:paraId="719210DE">
      <w:pPr>
        <w:pStyle w:val="6"/>
        <w:spacing w:line="360" w:lineRule="auto"/>
        <w:ind w:firstLine="600" w:firstLineChars="200"/>
        <w:rPr>
          <w:rFonts w:hint="eastAsia" w:ascii="仿宋_GB2312" w:eastAsia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t>价格部分得分={1-[(应答人的应答报价-基准价）/基准价]}*100</w:t>
      </w:r>
    </w:p>
    <w:p w14:paraId="71EBB5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hN2E4ZGU0MzA5NDMxMTNiN2QxMzY1MzBiMjMwZjIifQ=="/>
  </w:docVars>
  <w:rsids>
    <w:rsidRoot w:val="5BE23055"/>
    <w:rsid w:val="1A4665A1"/>
    <w:rsid w:val="4A4D270F"/>
    <w:rsid w:val="50AF202A"/>
    <w:rsid w:val="5BE2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rPr>
      <w:rFonts w:ascii="Times New Roman" w:hAnsi="Times New Roman"/>
    </w:rPr>
  </w:style>
  <w:style w:type="paragraph" w:customStyle="1" w:styleId="3">
    <w:name w:val="一级条标题"/>
    <w:basedOn w:val="4"/>
    <w:next w:val="5"/>
    <w:autoRedefine/>
    <w:qFormat/>
    <w:uiPriority w:val="0"/>
    <w:pPr>
      <w:spacing w:line="240" w:lineRule="auto"/>
      <w:ind w:left="420"/>
      <w:outlineLvl w:val="2"/>
    </w:pPr>
  </w:style>
  <w:style w:type="paragraph" w:customStyle="1" w:styleId="4">
    <w:name w:val="章标题"/>
    <w:next w:val="1"/>
    <w:autoRedefine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5">
    <w:name w:val="段"/>
    <w:next w:val="1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styleId="6">
    <w:name w:val="Date"/>
    <w:basedOn w:val="1"/>
    <w:next w:val="1"/>
    <w:autoRedefine/>
    <w:qFormat/>
    <w:uiPriority w:val="0"/>
    <w:rPr>
      <w:rFonts w:eastAsia="宋体"/>
      <w:kern w:val="2"/>
      <w:sz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63</Characters>
  <Lines>0</Lines>
  <Paragraphs>0</Paragraphs>
  <TotalTime>0</TotalTime>
  <ScaleCrop>false</ScaleCrop>
  <LinksUpToDate>false</LinksUpToDate>
  <CharactersWithSpaces>63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2024-07-31T07:42:00Z</dcterms:created>
  <dc:creator>-   Champagne</dc:creator>
  <cp:lastModifiedBy>Administrator</cp:lastModifiedBy>
  <dcterms:modified xsi:type="dcterms:W3CDTF">2024-08-01T01:21:58Z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5C8901D56E4649998800803C15867343_13</vt:lpwstr>
  </property>
</Properties>
</file>