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B1393">
      <w:pPr>
        <w:keepNext w:val="0"/>
        <w:keepLines w:val="0"/>
        <w:widowControl/>
        <w:suppressLineNumbers w:val="0"/>
        <w:spacing w:before="0" w:beforeLines="-2147483648" w:beforeAutospacing="1" w:after="0" w:afterLines="-2147483648" w:afterAutospacing="1"/>
        <w:ind w:left="0" w:right="0" w:firstLine="720" w:firstLineChars="20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78DB6E3D">
      <w:pPr>
        <w:keepNext w:val="0"/>
        <w:keepLines w:val="0"/>
        <w:widowControl/>
        <w:suppressLineNumbers w:val="0"/>
        <w:spacing w:before="0" w:beforeLines="-2147483648" w:beforeAutospacing="1" w:after="0" w:afterLines="-2147483648" w:afterAutospacing="1"/>
        <w:ind w:left="0" w:right="0" w:firstLine="720" w:firstLineChars="20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528CF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为保障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。</w:t>
      </w:r>
    </w:p>
    <w:p w14:paraId="26CE5C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  <w:t>一、双方承诺</w:t>
      </w:r>
    </w:p>
    <w:p w14:paraId="57AA94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GB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410A27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，在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全面合规。</w:t>
      </w:r>
    </w:p>
    <w:p w14:paraId="2EAF71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，达到警示和预防目的。</w:t>
      </w:r>
    </w:p>
    <w:p w14:paraId="6142F7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719654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05AAA9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53F6AE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01E40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5DEB48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65C489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3A0E4D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1222AC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5BF903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2ED56A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629037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27330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8"/>
        <w:tblpPr w:leftFromText="180" w:rightFromText="180" w:vertAnchor="text" w:horzAnchor="page" w:tblpX="1768" w:tblpY="1689"/>
        <w:tblOverlap w:val="never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4CAF1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0CF65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69174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58DA8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006C5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59C12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099F2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  <w:p w14:paraId="0A347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51C2B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55A4A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22F4B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30AD8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6842B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621F0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3B63E41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  <w:color w:val="auto"/>
          <w:highlight w:val="none"/>
        </w:rPr>
      </w:pPr>
    </w:p>
    <w:p w14:paraId="5DFCD7D2">
      <w:pPr>
        <w:pStyle w:val="5"/>
        <w:rPr>
          <w:color w:val="auto"/>
          <w:highlight w:val="none"/>
        </w:rPr>
      </w:pPr>
    </w:p>
    <w:p w14:paraId="40EB6A54">
      <w:pPr>
        <w:rPr>
          <w:color w:val="auto"/>
          <w:highlight w:val="none"/>
        </w:rPr>
      </w:pPr>
    </w:p>
    <w:p w14:paraId="0DF7E233">
      <w:pPr>
        <w:pStyle w:val="4"/>
        <w:rPr>
          <w:color w:val="auto"/>
          <w:highlight w:val="none"/>
        </w:rPr>
      </w:pPr>
    </w:p>
    <w:p w14:paraId="0C8DA40A">
      <w:pPr>
        <w:pStyle w:val="4"/>
        <w:rPr>
          <w:color w:val="auto"/>
          <w:highlight w:val="none"/>
        </w:rPr>
      </w:pPr>
    </w:p>
    <w:p w14:paraId="0D7075C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40EE6"/>
    <w:rsid w:val="031B58CB"/>
    <w:rsid w:val="05637342"/>
    <w:rsid w:val="224B6213"/>
    <w:rsid w:val="23D95491"/>
    <w:rsid w:val="25CA1275"/>
    <w:rsid w:val="336359DE"/>
    <w:rsid w:val="37DC2AAA"/>
    <w:rsid w:val="45DD47A2"/>
    <w:rsid w:val="47F62B54"/>
    <w:rsid w:val="5342032D"/>
    <w:rsid w:val="616C6F57"/>
    <w:rsid w:val="79040EE6"/>
    <w:rsid w:val="7A69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eastAsia"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20" w:after="20" w:line="360" w:lineRule="auto"/>
      <w:jc w:val="left"/>
      <w:outlineLvl w:val="1"/>
    </w:pPr>
    <w:rPr>
      <w:rFonts w:ascii="宋体" w:hAnsi="宋体" w:eastAsia="宋体" w:cstheme="majorBidi"/>
      <w:bCs/>
      <w:sz w:val="30"/>
      <w:szCs w:val="32"/>
    </w:rPr>
  </w:style>
  <w:style w:type="paragraph" w:styleId="3">
    <w:name w:val="heading 4"/>
    <w:basedOn w:val="1"/>
    <w:next w:val="1"/>
    <w:link w:val="1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宋体" w:cs="黑体"/>
      <w:b/>
      <w:sz w:val="30"/>
      <w:szCs w:val="22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unhideWhenUsed/>
    <w:qFormat/>
    <w:uiPriority w:val="0"/>
    <w:pPr>
      <w:spacing w:beforeLines="0" w:afterLines="0"/>
      <w:ind w:firstLine="420"/>
    </w:pPr>
    <w:rPr>
      <w:rFonts w:hint="eastAsia" w:ascii="Times New Roman" w:hAnsi="Times New Roman" w:eastAsia="宋体"/>
      <w:sz w:val="21"/>
      <w:szCs w:val="20"/>
    </w:rPr>
  </w:style>
  <w:style w:type="paragraph" w:styleId="5">
    <w:name w:val="Body Text"/>
    <w:basedOn w:val="1"/>
    <w:next w:val="1"/>
    <w:unhideWhenUsed/>
    <w:qFormat/>
    <w:uiPriority w:val="0"/>
    <w:pPr>
      <w:autoSpaceDE w:val="0"/>
      <w:autoSpaceDN w:val="0"/>
      <w:spacing w:beforeLines="0" w:afterLines="0"/>
      <w:jc w:val="left"/>
    </w:pPr>
    <w:rPr>
      <w:rFonts w:hint="eastAsia" w:ascii="宋体" w:hAnsi="宋体" w:eastAsia="宋体" w:cs="宋体"/>
      <w:sz w:val="21"/>
      <w:szCs w:val="21"/>
      <w:lang w:val="zh-CN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2 Char"/>
    <w:basedOn w:val="9"/>
    <w:link w:val="2"/>
    <w:qFormat/>
    <w:uiPriority w:val="0"/>
    <w:rPr>
      <w:rFonts w:ascii="宋体" w:hAnsi="宋体" w:eastAsia="宋体" w:cstheme="majorBidi"/>
      <w:bCs/>
      <w:kern w:val="2"/>
      <w:sz w:val="30"/>
      <w:szCs w:val="32"/>
    </w:rPr>
  </w:style>
  <w:style w:type="character" w:customStyle="1" w:styleId="11">
    <w:name w:val="标题 4 Char"/>
    <w:link w:val="3"/>
    <w:qFormat/>
    <w:uiPriority w:val="0"/>
    <w:rPr>
      <w:rFonts w:ascii="Arial" w:hAnsi="Arial" w:eastAsia="宋体" w:cs="黑体"/>
      <w:b/>
      <w:sz w:val="3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2024-02-28T08:50:00Z</dcterms:created>
  <dc:creator>Leem</dc:creator>
  <cp:lastModifiedBy>玉簪轻绾融于发</cp:lastModifiedBy>
  <dcterms:modified xsi:type="dcterms:W3CDTF">2025-07-14T11:11:18Z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0EC23AE4C8794D639BDEF0B137ED39A4_13</vt:lpwstr>
  </property>
</Properties>
</file>