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4ABC27D">
      <w:pPr>
        <w:spacing w:line="360" w:lineRule="auto"/>
        <w:jc w:val="left"/>
        <w:rPr>
          <w:rFonts w:hint="eastAsia" w:ascii="仿宋" w:hAnsi="仿宋" w:eastAsia="仿宋" w:cs="Calibri"/>
          <w:kern w:val="0"/>
          <w:sz w:val="24"/>
          <w:szCs w:val="24"/>
          <w:highlight w:val="none"/>
        </w:rPr>
      </w:pPr>
      <w:bookmarkStart w:id="0" w:name="_GoBack"/>
      <w:bookmarkEnd w:id="0"/>
      <w:r>
        <w:rPr>
          <w:rFonts w:hint="eastAsia" w:ascii="仿宋" w:hAnsi="仿宋" w:eastAsia="仿宋" w:cs="Calibri"/>
          <w:kern w:val="0"/>
          <w:sz w:val="24"/>
          <w:szCs w:val="24"/>
          <w:highlight w:val="none"/>
        </w:rPr>
        <w:t>附件2：报名表</w:t>
      </w:r>
    </w:p>
    <w:p w14:paraId="6994B997">
      <w:pPr>
        <w:spacing w:line="360" w:lineRule="auto"/>
        <w:jc w:val="center"/>
        <w:rPr>
          <w:rFonts w:hint="eastAsia" w:ascii="宋体" w:hAnsi="宋体" w:cs="宋体"/>
          <w:sz w:val="22"/>
          <w:szCs w:val="22"/>
          <w:highlight w:val="none"/>
        </w:rPr>
      </w:pPr>
      <w:r>
        <w:rPr>
          <w:rFonts w:hint="eastAsia" w:ascii="宋体" w:hAnsi="宋体" w:cs="宋体"/>
          <w:sz w:val="22"/>
          <w:szCs w:val="22"/>
          <w:highlight w:val="none"/>
        </w:rPr>
        <w:t>乌图美仁第一批大基地项目330kV汇集送出工程附属安装调试工程</w:t>
      </w:r>
    </w:p>
    <w:p w14:paraId="5243D7D1">
      <w:pPr>
        <w:spacing w:line="360" w:lineRule="auto"/>
        <w:jc w:val="center"/>
        <w:rPr>
          <w:rFonts w:hint="eastAsia" w:ascii="宋体" w:hAnsi="宋体" w:cs="宋体"/>
          <w:szCs w:val="21"/>
          <w:highlight w:val="none"/>
        </w:rPr>
      </w:pPr>
      <w:r>
        <w:rPr>
          <w:rFonts w:hint="eastAsia" w:ascii="宋体" w:hAnsi="宋体" w:cs="宋体"/>
          <w:sz w:val="22"/>
          <w:szCs w:val="22"/>
          <w:highlight w:val="none"/>
        </w:rPr>
        <w:t>（招标编号：FWGC2501）报名表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752"/>
        <w:gridCol w:w="5770"/>
      </w:tblGrid>
      <w:tr w14:paraId="63AAD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7" w:hRule="atLeast"/>
          <w:jc w:val="center"/>
        </w:trPr>
        <w:tc>
          <w:tcPr>
            <w:tcW w:w="2752" w:type="dxa"/>
            <w:noWrap w:val="0"/>
            <w:tcMar>
              <w:top w:w="0" w:type="dxa"/>
              <w:left w:w="108" w:type="dxa"/>
              <w:bottom w:w="0" w:type="dxa"/>
              <w:right w:w="108" w:type="dxa"/>
            </w:tcMar>
            <w:vAlign w:val="center"/>
          </w:tcPr>
          <w:p w14:paraId="03B426DA">
            <w:pPr>
              <w:spacing w:line="360" w:lineRule="auto"/>
              <w:jc w:val="left"/>
              <w:rPr>
                <w:rFonts w:ascii="宋体" w:hAnsi="宋体" w:cs="宋体"/>
                <w:szCs w:val="21"/>
                <w:highlight w:val="none"/>
              </w:rPr>
            </w:pPr>
            <w:r>
              <w:rPr>
                <w:rFonts w:hint="eastAsia" w:ascii="宋体" w:hAnsi="宋体" w:cs="宋体"/>
                <w:szCs w:val="21"/>
                <w:highlight w:val="none"/>
              </w:rPr>
              <w:t>项目名称(必须填写)</w:t>
            </w:r>
          </w:p>
        </w:tc>
        <w:tc>
          <w:tcPr>
            <w:tcW w:w="5770" w:type="dxa"/>
            <w:noWrap w:val="0"/>
            <w:tcMar>
              <w:top w:w="0" w:type="dxa"/>
              <w:left w:w="108" w:type="dxa"/>
              <w:bottom w:w="0" w:type="dxa"/>
              <w:right w:w="108" w:type="dxa"/>
            </w:tcMar>
            <w:vAlign w:val="center"/>
          </w:tcPr>
          <w:p w14:paraId="63CF50C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乌图美仁第一批大基地项目330kV汇集送出工程附属安装调试工程</w:t>
            </w:r>
          </w:p>
        </w:tc>
      </w:tr>
      <w:tr w14:paraId="67AEC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0" w:hRule="atLeast"/>
          <w:jc w:val="center"/>
        </w:trPr>
        <w:tc>
          <w:tcPr>
            <w:tcW w:w="2752" w:type="dxa"/>
            <w:noWrap w:val="0"/>
            <w:tcMar>
              <w:top w:w="0" w:type="dxa"/>
              <w:left w:w="108" w:type="dxa"/>
              <w:bottom w:w="0" w:type="dxa"/>
              <w:right w:w="108" w:type="dxa"/>
            </w:tcMar>
            <w:vAlign w:val="center"/>
          </w:tcPr>
          <w:p w14:paraId="25806E64">
            <w:pPr>
              <w:spacing w:line="360" w:lineRule="auto"/>
              <w:rPr>
                <w:rFonts w:ascii="宋体" w:hAnsi="宋体" w:cs="宋体"/>
                <w:szCs w:val="21"/>
                <w:highlight w:val="none"/>
              </w:rPr>
            </w:pPr>
            <w:r>
              <w:rPr>
                <w:rFonts w:hint="eastAsia" w:ascii="宋体" w:hAnsi="宋体" w:cs="宋体"/>
                <w:szCs w:val="21"/>
                <w:highlight w:val="none"/>
              </w:rPr>
              <w:t>标、包号(必须填写)</w:t>
            </w:r>
          </w:p>
        </w:tc>
        <w:tc>
          <w:tcPr>
            <w:tcW w:w="5770" w:type="dxa"/>
            <w:noWrap w:val="0"/>
            <w:tcMar>
              <w:top w:w="0" w:type="dxa"/>
              <w:left w:w="108" w:type="dxa"/>
              <w:bottom w:w="0" w:type="dxa"/>
              <w:right w:w="108" w:type="dxa"/>
            </w:tcMar>
            <w:vAlign w:val="center"/>
          </w:tcPr>
          <w:p w14:paraId="0B1A35E4">
            <w:pPr>
              <w:spacing w:line="360" w:lineRule="auto"/>
              <w:rPr>
                <w:rFonts w:ascii="宋体" w:hAnsi="宋体" w:cs="宋体"/>
                <w:szCs w:val="21"/>
                <w:highlight w:val="none"/>
              </w:rPr>
            </w:pPr>
            <w:r>
              <w:rPr>
                <w:rFonts w:hint="eastAsia" w:ascii="宋体" w:hAnsi="宋体" w:cs="宋体"/>
                <w:szCs w:val="21"/>
                <w:highlight w:val="none"/>
              </w:rPr>
              <w:t>第</w:t>
            </w:r>
            <w:r>
              <w:rPr>
                <w:rFonts w:hint="eastAsia" w:ascii="宋体" w:hAnsi="宋体" w:cs="宋体"/>
                <w:szCs w:val="21"/>
                <w:highlight w:val="none"/>
                <w:u w:val="single"/>
                <w:lang w:val="en-US" w:eastAsia="zh-CN"/>
              </w:rPr>
              <w:t>001</w:t>
            </w:r>
            <w:r>
              <w:rPr>
                <w:rFonts w:hint="eastAsia" w:ascii="宋体" w:hAnsi="宋体" w:cs="宋体"/>
                <w:szCs w:val="21"/>
                <w:highlight w:val="none"/>
              </w:rPr>
              <w:t>标、第</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1</w:t>
            </w:r>
            <w:r>
              <w:rPr>
                <w:rFonts w:hint="eastAsia" w:ascii="宋体" w:hAnsi="宋体" w:cs="宋体"/>
                <w:szCs w:val="21"/>
                <w:highlight w:val="none"/>
                <w:u w:val="single"/>
              </w:rPr>
              <w:t xml:space="preserve"> </w:t>
            </w:r>
            <w:r>
              <w:rPr>
                <w:rFonts w:hint="eastAsia" w:ascii="宋体" w:hAnsi="宋体" w:cs="宋体"/>
                <w:szCs w:val="21"/>
                <w:highlight w:val="none"/>
              </w:rPr>
              <w:t>包</w:t>
            </w:r>
          </w:p>
        </w:tc>
      </w:tr>
      <w:tr w14:paraId="1464F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7" w:hRule="atLeast"/>
          <w:jc w:val="center"/>
        </w:trPr>
        <w:tc>
          <w:tcPr>
            <w:tcW w:w="2752" w:type="dxa"/>
            <w:noWrap w:val="0"/>
            <w:tcMar>
              <w:top w:w="0" w:type="dxa"/>
              <w:left w:w="108" w:type="dxa"/>
              <w:bottom w:w="0" w:type="dxa"/>
              <w:right w:w="108" w:type="dxa"/>
            </w:tcMar>
            <w:vAlign w:val="center"/>
          </w:tcPr>
          <w:p w14:paraId="7638ADBD">
            <w:pPr>
              <w:spacing w:line="360" w:lineRule="auto"/>
              <w:rPr>
                <w:rFonts w:ascii="宋体" w:hAnsi="宋体" w:cs="宋体"/>
                <w:szCs w:val="21"/>
                <w:highlight w:val="none"/>
              </w:rPr>
            </w:pPr>
            <w:r>
              <w:rPr>
                <w:rFonts w:hint="eastAsia" w:ascii="宋体" w:hAnsi="宋体" w:cs="宋体"/>
                <w:szCs w:val="21"/>
                <w:highlight w:val="none"/>
              </w:rPr>
              <w:t>包名称(必须填写)</w:t>
            </w:r>
          </w:p>
        </w:tc>
        <w:tc>
          <w:tcPr>
            <w:tcW w:w="5770" w:type="dxa"/>
            <w:noWrap w:val="0"/>
            <w:tcMar>
              <w:top w:w="0" w:type="dxa"/>
              <w:left w:w="108" w:type="dxa"/>
              <w:bottom w:w="0" w:type="dxa"/>
              <w:right w:w="108" w:type="dxa"/>
            </w:tcMar>
            <w:vAlign w:val="center"/>
          </w:tcPr>
          <w:p w14:paraId="7E6EEFDC">
            <w:pPr>
              <w:spacing w:line="360" w:lineRule="auto"/>
              <w:rPr>
                <w:rFonts w:ascii="宋体" w:hAnsi="宋体" w:cs="宋体"/>
                <w:szCs w:val="21"/>
                <w:highlight w:val="none"/>
              </w:rPr>
            </w:pPr>
            <w:r>
              <w:rPr>
                <w:rFonts w:hint="eastAsia" w:ascii="宋体" w:hAnsi="宋体" w:cs="宋体"/>
                <w:szCs w:val="21"/>
                <w:highlight w:val="none"/>
              </w:rPr>
              <w:t>乌图美仁第一批大基地项目330kV汇集送出工程附属安装调试工程</w:t>
            </w:r>
          </w:p>
        </w:tc>
      </w:tr>
      <w:tr w14:paraId="38C8F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4" w:hRule="atLeast"/>
          <w:jc w:val="center"/>
        </w:trPr>
        <w:tc>
          <w:tcPr>
            <w:tcW w:w="2752" w:type="dxa"/>
            <w:noWrap w:val="0"/>
            <w:tcMar>
              <w:top w:w="0" w:type="dxa"/>
              <w:left w:w="108" w:type="dxa"/>
              <w:bottom w:w="0" w:type="dxa"/>
              <w:right w:w="108" w:type="dxa"/>
            </w:tcMar>
            <w:vAlign w:val="center"/>
          </w:tcPr>
          <w:p w14:paraId="1C86CAF7">
            <w:pPr>
              <w:spacing w:line="360" w:lineRule="auto"/>
              <w:rPr>
                <w:rFonts w:ascii="宋体" w:hAnsi="宋体" w:cs="宋体"/>
                <w:szCs w:val="21"/>
                <w:highlight w:val="none"/>
              </w:rPr>
            </w:pPr>
            <w:r>
              <w:rPr>
                <w:rFonts w:hint="eastAsia" w:ascii="宋体" w:hAnsi="宋体" w:cs="宋体"/>
                <w:szCs w:val="21"/>
                <w:highlight w:val="none"/>
                <w:lang w:val="en-US" w:eastAsia="zh-CN"/>
              </w:rPr>
              <w:t>投标人</w:t>
            </w:r>
            <w:r>
              <w:rPr>
                <w:rFonts w:hint="eastAsia" w:ascii="宋体" w:hAnsi="宋体" w:cs="宋体"/>
                <w:szCs w:val="21"/>
                <w:highlight w:val="none"/>
              </w:rPr>
              <w:t>名称(必须填写，并加盖公章)</w:t>
            </w:r>
          </w:p>
        </w:tc>
        <w:tc>
          <w:tcPr>
            <w:tcW w:w="5770" w:type="dxa"/>
            <w:noWrap w:val="0"/>
            <w:tcMar>
              <w:top w:w="0" w:type="dxa"/>
              <w:left w:w="108" w:type="dxa"/>
              <w:bottom w:w="0" w:type="dxa"/>
              <w:right w:w="108" w:type="dxa"/>
            </w:tcMar>
            <w:vAlign w:val="center"/>
          </w:tcPr>
          <w:p w14:paraId="536BB088">
            <w:pPr>
              <w:spacing w:line="360" w:lineRule="auto"/>
              <w:rPr>
                <w:rFonts w:ascii="宋体" w:hAnsi="宋体" w:cs="宋体"/>
                <w:szCs w:val="21"/>
                <w:highlight w:val="none"/>
              </w:rPr>
            </w:pPr>
          </w:p>
        </w:tc>
      </w:tr>
      <w:tr w14:paraId="0CA5F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7" w:hRule="atLeast"/>
          <w:jc w:val="center"/>
        </w:trPr>
        <w:tc>
          <w:tcPr>
            <w:tcW w:w="2752" w:type="dxa"/>
            <w:noWrap w:val="0"/>
            <w:tcMar>
              <w:top w:w="0" w:type="dxa"/>
              <w:left w:w="108" w:type="dxa"/>
              <w:bottom w:w="0" w:type="dxa"/>
              <w:right w:w="108" w:type="dxa"/>
            </w:tcMar>
            <w:vAlign w:val="center"/>
          </w:tcPr>
          <w:p w14:paraId="23FB6FF7">
            <w:pPr>
              <w:spacing w:line="360" w:lineRule="auto"/>
              <w:rPr>
                <w:rFonts w:ascii="宋体" w:hAnsi="宋体" w:cs="宋体"/>
                <w:szCs w:val="21"/>
                <w:highlight w:val="none"/>
              </w:rPr>
            </w:pPr>
            <w:r>
              <w:rPr>
                <w:rFonts w:hint="eastAsia" w:ascii="宋体" w:hAnsi="宋体" w:cs="宋体"/>
                <w:szCs w:val="21"/>
                <w:highlight w:val="none"/>
              </w:rPr>
              <w:t>联</w:t>
            </w:r>
            <w:r>
              <w:rPr>
                <w:rFonts w:ascii="宋体" w:hAnsi="宋体" w:cs="宋体"/>
                <w:szCs w:val="21"/>
                <w:highlight w:val="none"/>
              </w:rPr>
              <w:t xml:space="preserve"> </w:t>
            </w:r>
            <w:r>
              <w:rPr>
                <w:rFonts w:hint="eastAsia" w:ascii="宋体" w:hAnsi="宋体" w:cs="宋体"/>
                <w:szCs w:val="21"/>
                <w:highlight w:val="none"/>
              </w:rPr>
              <w:t>系</w:t>
            </w:r>
            <w:r>
              <w:rPr>
                <w:rFonts w:ascii="宋体" w:hAnsi="宋体" w:cs="宋体"/>
                <w:szCs w:val="21"/>
                <w:highlight w:val="none"/>
              </w:rPr>
              <w:t xml:space="preserve"> </w:t>
            </w:r>
            <w:r>
              <w:rPr>
                <w:rFonts w:hint="eastAsia" w:ascii="宋体" w:hAnsi="宋体" w:cs="宋体"/>
                <w:szCs w:val="21"/>
                <w:highlight w:val="none"/>
              </w:rPr>
              <w:t>人(必须填写)</w:t>
            </w:r>
          </w:p>
        </w:tc>
        <w:tc>
          <w:tcPr>
            <w:tcW w:w="5770" w:type="dxa"/>
            <w:noWrap w:val="0"/>
            <w:tcMar>
              <w:top w:w="0" w:type="dxa"/>
              <w:left w:w="108" w:type="dxa"/>
              <w:bottom w:w="0" w:type="dxa"/>
              <w:right w:w="108" w:type="dxa"/>
            </w:tcMar>
            <w:vAlign w:val="center"/>
          </w:tcPr>
          <w:p w14:paraId="3C48C73C">
            <w:pPr>
              <w:spacing w:line="360" w:lineRule="auto"/>
              <w:rPr>
                <w:rFonts w:ascii="宋体" w:hAnsi="宋体" w:cs="宋体"/>
                <w:szCs w:val="21"/>
                <w:highlight w:val="none"/>
              </w:rPr>
            </w:pPr>
          </w:p>
        </w:tc>
      </w:tr>
      <w:tr w14:paraId="5AA4C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2" w:hRule="atLeast"/>
          <w:jc w:val="center"/>
        </w:trPr>
        <w:tc>
          <w:tcPr>
            <w:tcW w:w="2752" w:type="dxa"/>
            <w:noWrap w:val="0"/>
            <w:tcMar>
              <w:top w:w="0" w:type="dxa"/>
              <w:left w:w="108" w:type="dxa"/>
              <w:bottom w:w="0" w:type="dxa"/>
              <w:right w:w="108" w:type="dxa"/>
            </w:tcMar>
            <w:vAlign w:val="center"/>
          </w:tcPr>
          <w:p w14:paraId="4577F49C">
            <w:pPr>
              <w:spacing w:line="360" w:lineRule="auto"/>
              <w:rPr>
                <w:rFonts w:ascii="宋体" w:hAnsi="宋体" w:cs="宋体"/>
                <w:szCs w:val="21"/>
                <w:highlight w:val="none"/>
              </w:rPr>
            </w:pPr>
            <w:r>
              <w:rPr>
                <w:rFonts w:hint="eastAsia" w:ascii="宋体" w:hAnsi="宋体" w:cs="宋体"/>
                <w:szCs w:val="21"/>
                <w:highlight w:val="none"/>
              </w:rPr>
              <w:t xml:space="preserve">手   </w:t>
            </w:r>
            <w:r>
              <w:rPr>
                <w:rFonts w:ascii="宋体" w:hAnsi="宋体" w:cs="宋体"/>
                <w:szCs w:val="21"/>
                <w:highlight w:val="none"/>
              </w:rPr>
              <w:t xml:space="preserve"> </w:t>
            </w:r>
            <w:r>
              <w:rPr>
                <w:rFonts w:hint="eastAsia" w:ascii="宋体" w:hAnsi="宋体" w:cs="宋体"/>
                <w:szCs w:val="21"/>
                <w:highlight w:val="none"/>
              </w:rPr>
              <w:t>机(必须填写)</w:t>
            </w:r>
          </w:p>
        </w:tc>
        <w:tc>
          <w:tcPr>
            <w:tcW w:w="5770" w:type="dxa"/>
            <w:noWrap w:val="0"/>
            <w:tcMar>
              <w:top w:w="0" w:type="dxa"/>
              <w:left w:w="108" w:type="dxa"/>
              <w:bottom w:w="0" w:type="dxa"/>
              <w:right w:w="108" w:type="dxa"/>
            </w:tcMar>
            <w:vAlign w:val="center"/>
          </w:tcPr>
          <w:p w14:paraId="23BB7F29">
            <w:pPr>
              <w:spacing w:line="360" w:lineRule="auto"/>
              <w:rPr>
                <w:rFonts w:ascii="宋体" w:hAnsi="宋体" w:cs="宋体"/>
                <w:szCs w:val="21"/>
                <w:highlight w:val="none"/>
              </w:rPr>
            </w:pPr>
          </w:p>
        </w:tc>
      </w:tr>
      <w:tr w14:paraId="230BF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3" w:hRule="atLeast"/>
          <w:jc w:val="center"/>
        </w:trPr>
        <w:tc>
          <w:tcPr>
            <w:tcW w:w="2752" w:type="dxa"/>
            <w:noWrap w:val="0"/>
            <w:tcMar>
              <w:top w:w="0" w:type="dxa"/>
              <w:left w:w="108" w:type="dxa"/>
              <w:bottom w:w="0" w:type="dxa"/>
              <w:right w:w="108" w:type="dxa"/>
            </w:tcMar>
            <w:vAlign w:val="center"/>
          </w:tcPr>
          <w:p w14:paraId="23A74107">
            <w:pPr>
              <w:spacing w:line="360" w:lineRule="auto"/>
              <w:rPr>
                <w:rFonts w:ascii="宋体" w:hAnsi="宋体" w:cs="宋体"/>
                <w:szCs w:val="21"/>
                <w:highlight w:val="none"/>
              </w:rPr>
            </w:pPr>
            <w:r>
              <w:rPr>
                <w:rFonts w:hint="eastAsia" w:ascii="宋体" w:hAnsi="宋体" w:cs="宋体"/>
                <w:szCs w:val="21"/>
                <w:highlight w:val="none"/>
              </w:rPr>
              <w:t>固定电话</w:t>
            </w:r>
          </w:p>
        </w:tc>
        <w:tc>
          <w:tcPr>
            <w:tcW w:w="5770" w:type="dxa"/>
            <w:noWrap w:val="0"/>
            <w:tcMar>
              <w:top w:w="0" w:type="dxa"/>
              <w:left w:w="108" w:type="dxa"/>
              <w:bottom w:w="0" w:type="dxa"/>
              <w:right w:w="108" w:type="dxa"/>
            </w:tcMar>
            <w:vAlign w:val="center"/>
          </w:tcPr>
          <w:p w14:paraId="22F1F457">
            <w:pPr>
              <w:spacing w:line="360" w:lineRule="auto"/>
              <w:rPr>
                <w:rFonts w:ascii="宋体" w:hAnsi="宋体" w:cs="宋体"/>
                <w:szCs w:val="21"/>
                <w:highlight w:val="none"/>
              </w:rPr>
            </w:pPr>
          </w:p>
        </w:tc>
      </w:tr>
      <w:tr w14:paraId="43F7A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3" w:hRule="atLeast"/>
          <w:jc w:val="center"/>
        </w:trPr>
        <w:tc>
          <w:tcPr>
            <w:tcW w:w="2752" w:type="dxa"/>
            <w:noWrap w:val="0"/>
            <w:tcMar>
              <w:top w:w="0" w:type="dxa"/>
              <w:left w:w="108" w:type="dxa"/>
              <w:bottom w:w="0" w:type="dxa"/>
              <w:right w:w="108" w:type="dxa"/>
            </w:tcMar>
            <w:vAlign w:val="center"/>
          </w:tcPr>
          <w:p w14:paraId="1795F2DC">
            <w:pPr>
              <w:spacing w:line="360" w:lineRule="auto"/>
              <w:rPr>
                <w:rFonts w:ascii="宋体" w:hAnsi="宋体" w:cs="宋体"/>
                <w:szCs w:val="21"/>
                <w:highlight w:val="none"/>
              </w:rPr>
            </w:pPr>
            <w:r>
              <w:rPr>
                <w:rFonts w:hint="eastAsia" w:ascii="宋体" w:hAnsi="宋体" w:cs="宋体"/>
                <w:szCs w:val="21"/>
                <w:highlight w:val="none"/>
              </w:rPr>
              <w:t>邮箱号(必须填写)</w:t>
            </w:r>
          </w:p>
        </w:tc>
        <w:tc>
          <w:tcPr>
            <w:tcW w:w="5770" w:type="dxa"/>
            <w:noWrap w:val="0"/>
            <w:tcMar>
              <w:top w:w="0" w:type="dxa"/>
              <w:left w:w="108" w:type="dxa"/>
              <w:bottom w:w="0" w:type="dxa"/>
              <w:right w:w="108" w:type="dxa"/>
            </w:tcMar>
            <w:vAlign w:val="center"/>
          </w:tcPr>
          <w:p w14:paraId="3B110F66">
            <w:pPr>
              <w:spacing w:line="360" w:lineRule="auto"/>
              <w:rPr>
                <w:rFonts w:ascii="宋体" w:hAnsi="宋体" w:cs="宋体"/>
                <w:szCs w:val="21"/>
                <w:highlight w:val="none"/>
              </w:rPr>
            </w:pPr>
          </w:p>
        </w:tc>
      </w:tr>
      <w:tr w14:paraId="5760E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jc w:val="center"/>
        </w:trPr>
        <w:tc>
          <w:tcPr>
            <w:tcW w:w="2752" w:type="dxa"/>
            <w:noWrap w:val="0"/>
            <w:tcMar>
              <w:top w:w="0" w:type="dxa"/>
              <w:left w:w="108" w:type="dxa"/>
              <w:bottom w:w="0" w:type="dxa"/>
              <w:right w:w="108" w:type="dxa"/>
            </w:tcMar>
            <w:vAlign w:val="center"/>
          </w:tcPr>
          <w:p w14:paraId="6535E7ED">
            <w:pPr>
              <w:spacing w:line="360" w:lineRule="auto"/>
              <w:rPr>
                <w:rFonts w:hint="eastAsia" w:ascii="宋体" w:hAnsi="宋体" w:cs="宋体"/>
                <w:szCs w:val="21"/>
                <w:highlight w:val="none"/>
              </w:rPr>
            </w:pPr>
            <w:r>
              <w:rPr>
                <w:rFonts w:ascii="宋体" w:hAnsi="宋体" w:cs="宋体"/>
                <w:szCs w:val="21"/>
                <w:highlight w:val="none"/>
              </w:rPr>
              <w:t>单位地址</w:t>
            </w:r>
            <w:r>
              <w:rPr>
                <w:rFonts w:hint="eastAsia" w:ascii="宋体" w:hAnsi="宋体" w:cs="宋体"/>
                <w:szCs w:val="21"/>
                <w:highlight w:val="none"/>
              </w:rPr>
              <w:t>(必须填写)</w:t>
            </w:r>
          </w:p>
        </w:tc>
        <w:tc>
          <w:tcPr>
            <w:tcW w:w="5770" w:type="dxa"/>
            <w:noWrap w:val="0"/>
            <w:tcMar>
              <w:top w:w="0" w:type="dxa"/>
              <w:left w:w="108" w:type="dxa"/>
              <w:bottom w:w="0" w:type="dxa"/>
              <w:right w:w="108" w:type="dxa"/>
            </w:tcMar>
            <w:vAlign w:val="center"/>
          </w:tcPr>
          <w:p w14:paraId="6F5C3079">
            <w:pPr>
              <w:spacing w:line="360" w:lineRule="auto"/>
              <w:rPr>
                <w:rFonts w:hint="eastAsia" w:ascii="宋体" w:hAnsi="宋体" w:cs="宋体"/>
                <w:szCs w:val="21"/>
                <w:highlight w:val="none"/>
              </w:rPr>
            </w:pPr>
          </w:p>
        </w:tc>
      </w:tr>
      <w:tr w14:paraId="1DD79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8" w:hRule="atLeast"/>
          <w:jc w:val="center"/>
        </w:trPr>
        <w:tc>
          <w:tcPr>
            <w:tcW w:w="2752" w:type="dxa"/>
            <w:noWrap w:val="0"/>
            <w:tcMar>
              <w:top w:w="0" w:type="dxa"/>
              <w:left w:w="108" w:type="dxa"/>
              <w:bottom w:w="0" w:type="dxa"/>
              <w:right w:w="108" w:type="dxa"/>
            </w:tcMar>
            <w:vAlign w:val="center"/>
          </w:tcPr>
          <w:p w14:paraId="35D34448">
            <w:pPr>
              <w:spacing w:line="360" w:lineRule="auto"/>
              <w:rPr>
                <w:rFonts w:hint="eastAsia" w:ascii="宋体" w:hAnsi="宋体" w:cs="宋体"/>
                <w:szCs w:val="21"/>
                <w:highlight w:val="none"/>
              </w:rPr>
            </w:pPr>
            <w:r>
              <w:rPr>
                <w:rFonts w:ascii="宋体" w:hAnsi="宋体" w:cs="宋体"/>
                <w:szCs w:val="21"/>
                <w:highlight w:val="none"/>
              </w:rPr>
              <w:t>纳税人识别号</w:t>
            </w:r>
            <w:r>
              <w:rPr>
                <w:rFonts w:hint="eastAsia" w:ascii="宋体" w:hAnsi="宋体" w:cs="宋体"/>
                <w:szCs w:val="21"/>
                <w:highlight w:val="none"/>
              </w:rPr>
              <w:t>(必须填写)</w:t>
            </w:r>
          </w:p>
        </w:tc>
        <w:tc>
          <w:tcPr>
            <w:tcW w:w="5770" w:type="dxa"/>
            <w:noWrap w:val="0"/>
            <w:tcMar>
              <w:top w:w="0" w:type="dxa"/>
              <w:left w:w="108" w:type="dxa"/>
              <w:bottom w:w="0" w:type="dxa"/>
              <w:right w:w="108" w:type="dxa"/>
            </w:tcMar>
            <w:vAlign w:val="center"/>
          </w:tcPr>
          <w:p w14:paraId="00B89033">
            <w:pPr>
              <w:spacing w:line="360" w:lineRule="auto"/>
              <w:rPr>
                <w:rFonts w:hint="eastAsia" w:ascii="宋体" w:hAnsi="宋体" w:cs="宋体"/>
                <w:szCs w:val="21"/>
                <w:highlight w:val="none"/>
              </w:rPr>
            </w:pPr>
          </w:p>
        </w:tc>
      </w:tr>
      <w:tr w14:paraId="05960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2752" w:type="dxa"/>
            <w:noWrap w:val="0"/>
            <w:tcMar>
              <w:top w:w="0" w:type="dxa"/>
              <w:left w:w="108" w:type="dxa"/>
              <w:bottom w:w="0" w:type="dxa"/>
              <w:right w:w="108" w:type="dxa"/>
            </w:tcMar>
            <w:vAlign w:val="center"/>
          </w:tcPr>
          <w:p w14:paraId="3828D0E3">
            <w:pPr>
              <w:spacing w:line="360" w:lineRule="auto"/>
              <w:rPr>
                <w:rFonts w:hint="eastAsia" w:ascii="宋体" w:hAnsi="宋体" w:cs="宋体"/>
                <w:szCs w:val="21"/>
                <w:highlight w:val="none"/>
              </w:rPr>
            </w:pPr>
            <w:r>
              <w:rPr>
                <w:rFonts w:ascii="宋体" w:hAnsi="宋体" w:cs="宋体"/>
                <w:szCs w:val="21"/>
                <w:highlight w:val="none"/>
              </w:rPr>
              <w:t>开户</w:t>
            </w:r>
            <w:r>
              <w:rPr>
                <w:rFonts w:hint="eastAsia" w:ascii="宋体" w:hAnsi="宋体" w:cs="宋体"/>
                <w:szCs w:val="21"/>
                <w:highlight w:val="none"/>
              </w:rPr>
              <w:t>银</w:t>
            </w:r>
            <w:r>
              <w:rPr>
                <w:rFonts w:ascii="宋体" w:hAnsi="宋体" w:cs="宋体"/>
                <w:szCs w:val="21"/>
                <w:highlight w:val="none"/>
              </w:rPr>
              <w:t>行</w:t>
            </w:r>
            <w:r>
              <w:rPr>
                <w:rFonts w:hint="eastAsia" w:ascii="宋体" w:hAnsi="宋体" w:cs="宋体"/>
                <w:szCs w:val="21"/>
                <w:highlight w:val="none"/>
              </w:rPr>
              <w:t>(必须填写)</w:t>
            </w:r>
          </w:p>
        </w:tc>
        <w:tc>
          <w:tcPr>
            <w:tcW w:w="5770" w:type="dxa"/>
            <w:noWrap w:val="0"/>
            <w:tcMar>
              <w:top w:w="0" w:type="dxa"/>
              <w:left w:w="108" w:type="dxa"/>
              <w:bottom w:w="0" w:type="dxa"/>
              <w:right w:w="108" w:type="dxa"/>
            </w:tcMar>
            <w:vAlign w:val="center"/>
          </w:tcPr>
          <w:p w14:paraId="5C641371">
            <w:pPr>
              <w:spacing w:line="360" w:lineRule="auto"/>
              <w:rPr>
                <w:rFonts w:hint="eastAsia" w:ascii="宋体" w:hAnsi="宋体" w:cs="宋体"/>
                <w:szCs w:val="21"/>
                <w:highlight w:val="none"/>
              </w:rPr>
            </w:pPr>
          </w:p>
        </w:tc>
      </w:tr>
      <w:tr w14:paraId="78739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2752" w:type="dxa"/>
            <w:noWrap w:val="0"/>
            <w:tcMar>
              <w:top w:w="0" w:type="dxa"/>
              <w:left w:w="108" w:type="dxa"/>
              <w:bottom w:w="0" w:type="dxa"/>
              <w:right w:w="108" w:type="dxa"/>
            </w:tcMar>
            <w:vAlign w:val="center"/>
          </w:tcPr>
          <w:p w14:paraId="0204F69A">
            <w:pPr>
              <w:spacing w:line="360" w:lineRule="auto"/>
              <w:rPr>
                <w:rFonts w:hint="eastAsia" w:ascii="宋体" w:hAnsi="宋体" w:cs="宋体"/>
                <w:szCs w:val="21"/>
                <w:highlight w:val="none"/>
              </w:rPr>
            </w:pPr>
            <w:r>
              <w:rPr>
                <w:rFonts w:hint="eastAsia" w:ascii="宋体" w:hAnsi="宋体" w:cs="宋体"/>
                <w:szCs w:val="21"/>
                <w:highlight w:val="none"/>
              </w:rPr>
              <w:t>银</w:t>
            </w:r>
            <w:r>
              <w:rPr>
                <w:rFonts w:ascii="宋体" w:hAnsi="宋体" w:cs="宋体"/>
                <w:szCs w:val="21"/>
                <w:highlight w:val="none"/>
              </w:rPr>
              <w:t>行账号</w:t>
            </w:r>
            <w:r>
              <w:rPr>
                <w:rFonts w:hint="eastAsia" w:ascii="宋体" w:hAnsi="宋体" w:cs="宋体"/>
                <w:szCs w:val="21"/>
                <w:highlight w:val="none"/>
              </w:rPr>
              <w:t>(必须填写)</w:t>
            </w:r>
          </w:p>
        </w:tc>
        <w:tc>
          <w:tcPr>
            <w:tcW w:w="5770" w:type="dxa"/>
            <w:noWrap w:val="0"/>
            <w:tcMar>
              <w:top w:w="0" w:type="dxa"/>
              <w:left w:w="108" w:type="dxa"/>
              <w:bottom w:w="0" w:type="dxa"/>
              <w:right w:w="108" w:type="dxa"/>
            </w:tcMar>
            <w:vAlign w:val="center"/>
          </w:tcPr>
          <w:p w14:paraId="21F078C5">
            <w:pPr>
              <w:spacing w:line="360" w:lineRule="auto"/>
              <w:rPr>
                <w:rFonts w:hint="eastAsia" w:ascii="宋体" w:hAnsi="宋体" w:cs="宋体"/>
                <w:szCs w:val="21"/>
                <w:highlight w:val="none"/>
              </w:rPr>
            </w:pPr>
          </w:p>
        </w:tc>
      </w:tr>
    </w:tbl>
    <w:p w14:paraId="06276653">
      <w:pPr>
        <w:spacing w:line="360" w:lineRule="auto"/>
        <w:jc w:val="left"/>
        <w:rPr>
          <w:rFonts w:ascii="宋体" w:hAnsi="宋体" w:cs="宋体"/>
          <w:szCs w:val="21"/>
          <w:highlight w:val="none"/>
        </w:rPr>
      </w:pPr>
      <w:r>
        <w:rPr>
          <w:rFonts w:hint="eastAsia" w:ascii="宋体" w:hAnsi="宋体" w:cs="宋体"/>
          <w:szCs w:val="21"/>
          <w:highlight w:val="none"/>
        </w:rPr>
        <w:t>注：</w:t>
      </w:r>
    </w:p>
    <w:p w14:paraId="70D8F936">
      <w:pPr>
        <w:spacing w:line="360" w:lineRule="auto"/>
        <w:jc w:val="left"/>
        <w:rPr>
          <w:rFonts w:ascii="宋体" w:hAnsi="宋体" w:cs="宋体"/>
          <w:szCs w:val="21"/>
          <w:highlight w:val="none"/>
        </w:rPr>
      </w:pPr>
      <w:r>
        <w:rPr>
          <w:rFonts w:hint="eastAsia" w:ascii="宋体" w:hAnsi="宋体" w:cs="宋体"/>
          <w:szCs w:val="21"/>
          <w:highlight w:val="none"/>
        </w:rPr>
        <w:t>1.此单必须加盖报名单位公章。</w:t>
      </w:r>
    </w:p>
    <w:p w14:paraId="2A260E3F">
      <w:pPr>
        <w:spacing w:line="360" w:lineRule="auto"/>
        <w:jc w:val="left"/>
        <w:rPr>
          <w:rFonts w:ascii="宋体" w:hAnsi="宋体" w:cs="宋体"/>
          <w:szCs w:val="21"/>
          <w:highlight w:val="none"/>
        </w:rPr>
      </w:pPr>
      <w:r>
        <w:rPr>
          <w:rFonts w:hint="eastAsia" w:ascii="宋体" w:hAnsi="宋体" w:cs="宋体"/>
          <w:szCs w:val="21"/>
          <w:highlight w:val="none"/>
        </w:rPr>
        <w:t>2.此单发送至邮箱号：</w:t>
      </w:r>
      <w:r>
        <w:rPr>
          <w:rFonts w:hint="eastAsia" w:ascii="宋体" w:hAnsi="宋体" w:cs="宋体"/>
          <w:szCs w:val="21"/>
          <w:highlight w:val="none"/>
          <w:lang w:val="en-US" w:eastAsia="zh-CN"/>
        </w:rPr>
        <w:t>584981835</w:t>
      </w:r>
      <w:r>
        <w:rPr>
          <w:rFonts w:hint="eastAsia" w:ascii="宋体" w:hAnsi="宋体" w:cs="宋体"/>
          <w:szCs w:val="21"/>
          <w:highlight w:val="none"/>
        </w:rPr>
        <w:t>@qq.com，确认电话0971-</w:t>
      </w:r>
      <w:r>
        <w:rPr>
          <w:rFonts w:hint="eastAsia" w:ascii="宋体" w:hAnsi="宋体" w:cs="宋体"/>
          <w:szCs w:val="21"/>
          <w:highlight w:val="none"/>
          <w:lang w:val="en-US" w:eastAsia="zh-CN"/>
        </w:rPr>
        <w:t>6193293</w:t>
      </w:r>
      <w:r>
        <w:rPr>
          <w:rFonts w:hint="eastAsia" w:ascii="宋体" w:hAnsi="宋体" w:cs="宋体"/>
          <w:szCs w:val="21"/>
          <w:highlight w:val="none"/>
        </w:rPr>
        <w:t>。</w:t>
      </w:r>
    </w:p>
    <w:p w14:paraId="7F2173DB">
      <w:pPr>
        <w:spacing w:line="360" w:lineRule="auto"/>
        <w:rPr>
          <w:highlight w:val="none"/>
        </w:rPr>
      </w:pPr>
      <w:r>
        <w:rPr>
          <w:rFonts w:hint="eastAsia" w:ascii="宋体" w:hAnsi="宋体" w:cs="宋体"/>
          <w:szCs w:val="21"/>
          <w:highlight w:val="none"/>
        </w:rPr>
        <w:t>3.获取</w:t>
      </w:r>
      <w:r>
        <w:rPr>
          <w:rFonts w:hint="eastAsia" w:ascii="宋体" w:hAnsi="宋体" w:cs="宋体"/>
          <w:szCs w:val="21"/>
          <w:highlight w:val="none"/>
          <w:lang w:val="en-US" w:eastAsia="zh-CN"/>
        </w:rPr>
        <w:t>招标</w:t>
      </w:r>
      <w:r>
        <w:rPr>
          <w:rFonts w:hint="eastAsia" w:ascii="宋体" w:hAnsi="宋体" w:cs="宋体"/>
          <w:szCs w:val="21"/>
          <w:highlight w:val="none"/>
        </w:rPr>
        <w:t>文件的</w:t>
      </w:r>
      <w:r>
        <w:rPr>
          <w:rFonts w:hint="eastAsia" w:ascii="宋体" w:hAnsi="宋体" w:cs="宋体"/>
          <w:szCs w:val="21"/>
          <w:highlight w:val="none"/>
          <w:lang w:val="en-US" w:eastAsia="zh-CN"/>
        </w:rPr>
        <w:t>投标人</w:t>
      </w:r>
      <w:r>
        <w:rPr>
          <w:rFonts w:hint="eastAsia" w:ascii="宋体" w:hAnsi="宋体" w:cs="宋体"/>
          <w:szCs w:val="21"/>
          <w:highlight w:val="none"/>
        </w:rPr>
        <w:t>，不按此单填写的报名表不予受理。</w:t>
      </w:r>
      <w:r>
        <w:rPr>
          <w:rFonts w:hint="eastAsia" w:ascii="仿宋" w:hAnsi="仿宋" w:eastAsia="仿宋" w:cs="Calibri"/>
          <w:kern w:val="0"/>
          <w:sz w:val="24"/>
          <w:szCs w:val="24"/>
          <w:highlight w:val="none"/>
        </w:rPr>
        <w:t xml:space="preserve">  </w:t>
      </w:r>
    </w:p>
    <w:sectPr>
      <w:pgSz w:w="11906" w:h="16838"/>
      <w:pgMar w:top="1440" w:right="1797" w:bottom="1440" w:left="1797" w:header="851" w:footer="992" w:gutter="0"/>
      <w:cols w:space="720" w:num="1"/>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楷体_GB2312">
    <w:altName w:val="楷体"/>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66"/>
  <w:displayHorizontalDrawingGridEvery w:val="1"/>
  <w:displayVerticalDrawingGridEvery w:val="2"/>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1444E"/>
    <w:rsid w:val="001439C3"/>
    <w:rsid w:val="001D5C0D"/>
    <w:rsid w:val="00232940"/>
    <w:rsid w:val="002547F0"/>
    <w:rsid w:val="002950F4"/>
    <w:rsid w:val="0033036B"/>
    <w:rsid w:val="00330806"/>
    <w:rsid w:val="003F0B0E"/>
    <w:rsid w:val="003F5D4F"/>
    <w:rsid w:val="00431726"/>
    <w:rsid w:val="00565C9B"/>
    <w:rsid w:val="005B1329"/>
    <w:rsid w:val="005F72B4"/>
    <w:rsid w:val="00683F8E"/>
    <w:rsid w:val="008F2A0B"/>
    <w:rsid w:val="009668E9"/>
    <w:rsid w:val="009A5A3A"/>
    <w:rsid w:val="00A266F5"/>
    <w:rsid w:val="00A415CA"/>
    <w:rsid w:val="00A83415"/>
    <w:rsid w:val="00AA45DB"/>
    <w:rsid w:val="00B312A1"/>
    <w:rsid w:val="00B9571C"/>
    <w:rsid w:val="00C74AD7"/>
    <w:rsid w:val="00C7726F"/>
    <w:rsid w:val="00CA77DF"/>
    <w:rsid w:val="00D521A6"/>
    <w:rsid w:val="00D60A6A"/>
    <w:rsid w:val="00E50B68"/>
    <w:rsid w:val="00F45F74"/>
    <w:rsid w:val="00FE3328"/>
    <w:rsid w:val="012F2CB7"/>
    <w:rsid w:val="01CE48C6"/>
    <w:rsid w:val="021D1D34"/>
    <w:rsid w:val="025C4D6A"/>
    <w:rsid w:val="032C17CB"/>
    <w:rsid w:val="03751BC2"/>
    <w:rsid w:val="03AB3FC7"/>
    <w:rsid w:val="04050136"/>
    <w:rsid w:val="043250A8"/>
    <w:rsid w:val="048A1AE0"/>
    <w:rsid w:val="055605C7"/>
    <w:rsid w:val="056A134D"/>
    <w:rsid w:val="05983B46"/>
    <w:rsid w:val="06DA2CCB"/>
    <w:rsid w:val="0737497E"/>
    <w:rsid w:val="07877E7E"/>
    <w:rsid w:val="07CE7445"/>
    <w:rsid w:val="080D76DD"/>
    <w:rsid w:val="08942171"/>
    <w:rsid w:val="08AF5E07"/>
    <w:rsid w:val="08DE084F"/>
    <w:rsid w:val="09E64160"/>
    <w:rsid w:val="0B327270"/>
    <w:rsid w:val="0B473D3B"/>
    <w:rsid w:val="0BC61144"/>
    <w:rsid w:val="0C085526"/>
    <w:rsid w:val="0C0B67F0"/>
    <w:rsid w:val="0C233C30"/>
    <w:rsid w:val="0CAF38A0"/>
    <w:rsid w:val="0CD87D21"/>
    <w:rsid w:val="0D6A2901"/>
    <w:rsid w:val="0D7E45D2"/>
    <w:rsid w:val="0DAB6468"/>
    <w:rsid w:val="0DD46882"/>
    <w:rsid w:val="0DEE7DD0"/>
    <w:rsid w:val="0E2C0847"/>
    <w:rsid w:val="0F401220"/>
    <w:rsid w:val="10F767B1"/>
    <w:rsid w:val="11085B49"/>
    <w:rsid w:val="11763CB4"/>
    <w:rsid w:val="1209669E"/>
    <w:rsid w:val="12442F9C"/>
    <w:rsid w:val="1245645A"/>
    <w:rsid w:val="12461A81"/>
    <w:rsid w:val="12712CD2"/>
    <w:rsid w:val="13134F67"/>
    <w:rsid w:val="13805EEA"/>
    <w:rsid w:val="13B3418A"/>
    <w:rsid w:val="13D77557"/>
    <w:rsid w:val="14776934"/>
    <w:rsid w:val="14E42460"/>
    <w:rsid w:val="15476004"/>
    <w:rsid w:val="172126D5"/>
    <w:rsid w:val="17D70269"/>
    <w:rsid w:val="180747D0"/>
    <w:rsid w:val="187921ED"/>
    <w:rsid w:val="18C45E90"/>
    <w:rsid w:val="19055559"/>
    <w:rsid w:val="192F2951"/>
    <w:rsid w:val="1952091A"/>
    <w:rsid w:val="196654CD"/>
    <w:rsid w:val="19AB73C3"/>
    <w:rsid w:val="1AAC1733"/>
    <w:rsid w:val="1BBB0608"/>
    <w:rsid w:val="1BE47E87"/>
    <w:rsid w:val="1C9742DB"/>
    <w:rsid w:val="1CFC098A"/>
    <w:rsid w:val="1D735B3C"/>
    <w:rsid w:val="1E4D2CD7"/>
    <w:rsid w:val="1E9D505A"/>
    <w:rsid w:val="1F25693C"/>
    <w:rsid w:val="1F2D3BB3"/>
    <w:rsid w:val="1FF802B1"/>
    <w:rsid w:val="202F2C47"/>
    <w:rsid w:val="205B72D1"/>
    <w:rsid w:val="20C70874"/>
    <w:rsid w:val="20D12CA5"/>
    <w:rsid w:val="213A72F7"/>
    <w:rsid w:val="218B17AC"/>
    <w:rsid w:val="21A6489B"/>
    <w:rsid w:val="21FF45C6"/>
    <w:rsid w:val="228F6AB9"/>
    <w:rsid w:val="22F062A5"/>
    <w:rsid w:val="232F4F9E"/>
    <w:rsid w:val="23CF7617"/>
    <w:rsid w:val="240C6F30"/>
    <w:rsid w:val="24D236CC"/>
    <w:rsid w:val="24D45F36"/>
    <w:rsid w:val="26012F6F"/>
    <w:rsid w:val="26641856"/>
    <w:rsid w:val="267B3218"/>
    <w:rsid w:val="267D35B7"/>
    <w:rsid w:val="26B47444"/>
    <w:rsid w:val="26FF2B01"/>
    <w:rsid w:val="278E43EE"/>
    <w:rsid w:val="27946CC1"/>
    <w:rsid w:val="27CB0990"/>
    <w:rsid w:val="282F2AC0"/>
    <w:rsid w:val="28BD2086"/>
    <w:rsid w:val="29AE3E76"/>
    <w:rsid w:val="2AD627C8"/>
    <w:rsid w:val="2B987D86"/>
    <w:rsid w:val="2BD85B05"/>
    <w:rsid w:val="2D675A3B"/>
    <w:rsid w:val="2DAE3B03"/>
    <w:rsid w:val="2DDD604E"/>
    <w:rsid w:val="2E015BEF"/>
    <w:rsid w:val="2E710971"/>
    <w:rsid w:val="2F81683B"/>
    <w:rsid w:val="2F9D6C5D"/>
    <w:rsid w:val="2FA40A1C"/>
    <w:rsid w:val="3042312B"/>
    <w:rsid w:val="31AB5217"/>
    <w:rsid w:val="31E57B2F"/>
    <w:rsid w:val="326C33FB"/>
    <w:rsid w:val="32784536"/>
    <w:rsid w:val="32F37D4A"/>
    <w:rsid w:val="331039E6"/>
    <w:rsid w:val="33292AEB"/>
    <w:rsid w:val="33A3415D"/>
    <w:rsid w:val="34966B6C"/>
    <w:rsid w:val="3518037A"/>
    <w:rsid w:val="35201E8F"/>
    <w:rsid w:val="357F4B52"/>
    <w:rsid w:val="35C2348C"/>
    <w:rsid w:val="35E372D5"/>
    <w:rsid w:val="366307E3"/>
    <w:rsid w:val="368801D7"/>
    <w:rsid w:val="36EC313B"/>
    <w:rsid w:val="3723303E"/>
    <w:rsid w:val="377A0C0E"/>
    <w:rsid w:val="38161BD7"/>
    <w:rsid w:val="389D78AF"/>
    <w:rsid w:val="39086570"/>
    <w:rsid w:val="39336CBF"/>
    <w:rsid w:val="39497711"/>
    <w:rsid w:val="395A6D34"/>
    <w:rsid w:val="39A537D4"/>
    <w:rsid w:val="39DC2B23"/>
    <w:rsid w:val="3A642998"/>
    <w:rsid w:val="3A7205C3"/>
    <w:rsid w:val="3A991453"/>
    <w:rsid w:val="3B2E2406"/>
    <w:rsid w:val="3B60388B"/>
    <w:rsid w:val="3C94551D"/>
    <w:rsid w:val="3CB9293C"/>
    <w:rsid w:val="3CBA1B67"/>
    <w:rsid w:val="3CEA5CDC"/>
    <w:rsid w:val="3E012549"/>
    <w:rsid w:val="3E0D39C9"/>
    <w:rsid w:val="3E304BE5"/>
    <w:rsid w:val="3E307815"/>
    <w:rsid w:val="3E7A261E"/>
    <w:rsid w:val="3EB073BE"/>
    <w:rsid w:val="3EB5553B"/>
    <w:rsid w:val="3EBD6E22"/>
    <w:rsid w:val="408D3406"/>
    <w:rsid w:val="4097737E"/>
    <w:rsid w:val="41E05903"/>
    <w:rsid w:val="41FD35BA"/>
    <w:rsid w:val="4242087A"/>
    <w:rsid w:val="42632523"/>
    <w:rsid w:val="42DB4339"/>
    <w:rsid w:val="43F761CA"/>
    <w:rsid w:val="44B2487F"/>
    <w:rsid w:val="450858AD"/>
    <w:rsid w:val="46443FA7"/>
    <w:rsid w:val="472B439B"/>
    <w:rsid w:val="472F17BD"/>
    <w:rsid w:val="4734568A"/>
    <w:rsid w:val="47A50C5E"/>
    <w:rsid w:val="481106FB"/>
    <w:rsid w:val="48464DB1"/>
    <w:rsid w:val="48BB0BE3"/>
    <w:rsid w:val="48FE436B"/>
    <w:rsid w:val="4B906ADA"/>
    <w:rsid w:val="4C324A10"/>
    <w:rsid w:val="4C7612C9"/>
    <w:rsid w:val="4DDA6E78"/>
    <w:rsid w:val="4E231E8E"/>
    <w:rsid w:val="4E6B13A5"/>
    <w:rsid w:val="4ECE43A5"/>
    <w:rsid w:val="4F2146F2"/>
    <w:rsid w:val="4F75447F"/>
    <w:rsid w:val="4F892CCE"/>
    <w:rsid w:val="4FE95502"/>
    <w:rsid w:val="500E440B"/>
    <w:rsid w:val="50174A50"/>
    <w:rsid w:val="50226E86"/>
    <w:rsid w:val="509212A9"/>
    <w:rsid w:val="50E00A78"/>
    <w:rsid w:val="5176195E"/>
    <w:rsid w:val="51C662D4"/>
    <w:rsid w:val="52060B2C"/>
    <w:rsid w:val="52E9428A"/>
    <w:rsid w:val="534A18B1"/>
    <w:rsid w:val="53956CAB"/>
    <w:rsid w:val="54240E96"/>
    <w:rsid w:val="54613206"/>
    <w:rsid w:val="552B3335"/>
    <w:rsid w:val="554F4F97"/>
    <w:rsid w:val="559A2851"/>
    <w:rsid w:val="55B66EE5"/>
    <w:rsid w:val="5635357E"/>
    <w:rsid w:val="5640639C"/>
    <w:rsid w:val="569A4D23"/>
    <w:rsid w:val="56D93ADA"/>
    <w:rsid w:val="56E97352"/>
    <w:rsid w:val="57894029"/>
    <w:rsid w:val="57F623B0"/>
    <w:rsid w:val="58371F03"/>
    <w:rsid w:val="58631A1D"/>
    <w:rsid w:val="5882188B"/>
    <w:rsid w:val="58DF56DB"/>
    <w:rsid w:val="58ED12AE"/>
    <w:rsid w:val="599F73C0"/>
    <w:rsid w:val="59A70CE0"/>
    <w:rsid w:val="5A2E1EDB"/>
    <w:rsid w:val="5B1A13CF"/>
    <w:rsid w:val="5B3A1308"/>
    <w:rsid w:val="5B444B58"/>
    <w:rsid w:val="5B736D2F"/>
    <w:rsid w:val="5B7B5E1C"/>
    <w:rsid w:val="5BAB63A8"/>
    <w:rsid w:val="5BB46764"/>
    <w:rsid w:val="5BFA7717"/>
    <w:rsid w:val="5C9321A0"/>
    <w:rsid w:val="5C9D2D35"/>
    <w:rsid w:val="5D1F2257"/>
    <w:rsid w:val="5D506174"/>
    <w:rsid w:val="60321F4A"/>
    <w:rsid w:val="605F1A31"/>
    <w:rsid w:val="60FD719B"/>
    <w:rsid w:val="6141071D"/>
    <w:rsid w:val="615A1A15"/>
    <w:rsid w:val="617A1BB0"/>
    <w:rsid w:val="620B6F6D"/>
    <w:rsid w:val="626247AD"/>
    <w:rsid w:val="62911344"/>
    <w:rsid w:val="62D84857"/>
    <w:rsid w:val="63667430"/>
    <w:rsid w:val="64B079C1"/>
    <w:rsid w:val="64E7117D"/>
    <w:rsid w:val="65057A9C"/>
    <w:rsid w:val="65810C91"/>
    <w:rsid w:val="66115914"/>
    <w:rsid w:val="664630EA"/>
    <w:rsid w:val="6681041D"/>
    <w:rsid w:val="66902933"/>
    <w:rsid w:val="66985D44"/>
    <w:rsid w:val="66EB4E7C"/>
    <w:rsid w:val="670F58A5"/>
    <w:rsid w:val="6777664F"/>
    <w:rsid w:val="680734D2"/>
    <w:rsid w:val="683936AC"/>
    <w:rsid w:val="68855E8A"/>
    <w:rsid w:val="689921E4"/>
    <w:rsid w:val="68AE5FD1"/>
    <w:rsid w:val="691A2124"/>
    <w:rsid w:val="69CB51DE"/>
    <w:rsid w:val="6A203BD2"/>
    <w:rsid w:val="6A400C00"/>
    <w:rsid w:val="6A906D25"/>
    <w:rsid w:val="6AEC44BB"/>
    <w:rsid w:val="6B1B6F16"/>
    <w:rsid w:val="6B9A5EE0"/>
    <w:rsid w:val="6CB45B1A"/>
    <w:rsid w:val="6CBA121B"/>
    <w:rsid w:val="6D012240"/>
    <w:rsid w:val="6D137D81"/>
    <w:rsid w:val="6D2D0725"/>
    <w:rsid w:val="6DA37949"/>
    <w:rsid w:val="6DBB1411"/>
    <w:rsid w:val="6DEB26A0"/>
    <w:rsid w:val="6E2B3C15"/>
    <w:rsid w:val="6EB42D12"/>
    <w:rsid w:val="6F352D82"/>
    <w:rsid w:val="6F6F2CD8"/>
    <w:rsid w:val="6F99656C"/>
    <w:rsid w:val="6FA02347"/>
    <w:rsid w:val="6FB25E5E"/>
    <w:rsid w:val="70071FE4"/>
    <w:rsid w:val="70135FD0"/>
    <w:rsid w:val="7066718B"/>
    <w:rsid w:val="7074582F"/>
    <w:rsid w:val="70B17503"/>
    <w:rsid w:val="719A1DAF"/>
    <w:rsid w:val="71F9232E"/>
    <w:rsid w:val="7285493D"/>
    <w:rsid w:val="729E5288"/>
    <w:rsid w:val="72CB1E47"/>
    <w:rsid w:val="72DF5ED5"/>
    <w:rsid w:val="735A3349"/>
    <w:rsid w:val="735E7CFB"/>
    <w:rsid w:val="737A6F30"/>
    <w:rsid w:val="73FA6B1A"/>
    <w:rsid w:val="745A165B"/>
    <w:rsid w:val="749E6164"/>
    <w:rsid w:val="74FF3B82"/>
    <w:rsid w:val="759C7879"/>
    <w:rsid w:val="770E7487"/>
    <w:rsid w:val="775568C3"/>
    <w:rsid w:val="78230E91"/>
    <w:rsid w:val="78E04873"/>
    <w:rsid w:val="79331DE7"/>
    <w:rsid w:val="79DE59DA"/>
    <w:rsid w:val="7A082760"/>
    <w:rsid w:val="7A3B42D8"/>
    <w:rsid w:val="7A722942"/>
    <w:rsid w:val="7B0D46A5"/>
    <w:rsid w:val="7C206A86"/>
    <w:rsid w:val="7C4124D7"/>
    <w:rsid w:val="7C9C11A6"/>
    <w:rsid w:val="7CB56AC2"/>
    <w:rsid w:val="7D430368"/>
    <w:rsid w:val="7DEF7656"/>
    <w:rsid w:val="7ECE5074"/>
    <w:rsid w:val="7F2C3867"/>
    <w:rsid w:val="7F410A93"/>
    <w:rsid w:val="7F9E438A"/>
    <w:rsid w:val="7FB87EA7"/>
    <w:rsid w:val="7FE85BE3"/>
    <w:rsid w:val="EE8D16FA"/>
    <w:rsid w:val="FF6F1DD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lang w:val="en-US" w:eastAsia="zh-CN" w:bidi="ar-SA"/>
    </w:rPr>
  </w:style>
  <w:style w:type="paragraph" w:styleId="3">
    <w:name w:val="heading 1"/>
    <w:basedOn w:val="1"/>
    <w:next w:val="1"/>
    <w:qFormat/>
    <w:uiPriority w:val="0"/>
    <w:pPr>
      <w:jc w:val="center"/>
      <w:outlineLvl w:val="0"/>
    </w:pPr>
    <w:rPr>
      <w:b/>
      <w:kern w:val="44"/>
      <w:sz w:val="44"/>
    </w:rPr>
  </w:style>
  <w:style w:type="paragraph" w:styleId="4">
    <w:name w:val="heading 2"/>
    <w:basedOn w:val="1"/>
    <w:next w:val="1"/>
    <w:qFormat/>
    <w:uiPriority w:val="0"/>
    <w:pPr>
      <w:keepNext/>
      <w:keepLines/>
      <w:widowControl w:val="0"/>
      <w:topLinePunct/>
      <w:adjustRightInd w:val="0"/>
      <w:snapToGrid w:val="0"/>
      <w:spacing w:before="249" w:beforeLines="80" w:beforeAutospacing="0" w:after="249" w:afterLines="80" w:afterAutospacing="0"/>
      <w:outlineLvl w:val="1"/>
    </w:pPr>
    <w:rPr>
      <w:rFonts w:ascii="Arial" w:hAnsi="Arial" w:eastAsia="黑体"/>
      <w:kern w:val="2"/>
      <w:sz w:val="21"/>
    </w:rPr>
  </w:style>
  <w:style w:type="character" w:default="1" w:styleId="13">
    <w:name w:val="Default Paragraph Font"/>
    <w:uiPriority w:val="0"/>
  </w:style>
  <w:style w:type="table" w:default="1" w:styleId="12">
    <w:name w:val="Normal Table"/>
    <w:semiHidden/>
    <w:uiPriority w:val="0"/>
    <w:tblPr>
      <w:tblStyle w:val="12"/>
      <w:tblCellMar>
        <w:top w:w="0" w:type="dxa"/>
        <w:left w:w="108" w:type="dxa"/>
        <w:bottom w:w="0" w:type="dxa"/>
        <w:right w:w="108" w:type="dxa"/>
      </w:tblCellMar>
    </w:tblPr>
  </w:style>
  <w:style w:type="paragraph" w:styleId="2">
    <w:name w:val="Body Text"/>
    <w:basedOn w:val="1"/>
    <w:uiPriority w:val="0"/>
    <w:pPr>
      <w:adjustRightInd w:val="0"/>
      <w:spacing w:line="360" w:lineRule="auto"/>
      <w:textAlignment w:val="baseline"/>
    </w:pPr>
    <w:rPr>
      <w:rFonts w:ascii="楷体_GB2312" w:eastAsia="楷体_GB2312"/>
      <w:sz w:val="28"/>
    </w:rPr>
  </w:style>
  <w:style w:type="paragraph" w:styleId="5">
    <w:name w:val="Document Map"/>
    <w:basedOn w:val="1"/>
    <w:link w:val="17"/>
    <w:uiPriority w:val="0"/>
    <w:rPr>
      <w:rFonts w:ascii="宋体"/>
      <w:sz w:val="18"/>
    </w:rPr>
  </w:style>
  <w:style w:type="paragraph" w:styleId="6">
    <w:name w:val="annotation text"/>
    <w:basedOn w:val="1"/>
    <w:link w:val="18"/>
    <w:uiPriority w:val="0"/>
    <w:pPr>
      <w:jc w:val="left"/>
    </w:pPr>
  </w:style>
  <w:style w:type="paragraph" w:styleId="7">
    <w:name w:val="Balloon Text"/>
    <w:basedOn w:val="1"/>
    <w:link w:val="19"/>
    <w:uiPriority w:val="0"/>
    <w:rPr>
      <w:sz w:val="18"/>
      <w:szCs w:val="18"/>
    </w:rPr>
  </w:style>
  <w:style w:type="paragraph" w:styleId="8">
    <w:name w:val="footer"/>
    <w:basedOn w:val="1"/>
    <w:link w:val="20"/>
    <w:uiPriority w:val="0"/>
    <w:pPr>
      <w:tabs>
        <w:tab w:val="center" w:pos="4153"/>
        <w:tab w:val="right" w:pos="8306"/>
      </w:tabs>
      <w:snapToGrid w:val="0"/>
      <w:jc w:val="left"/>
    </w:pPr>
    <w:rPr>
      <w:sz w:val="18"/>
    </w:rPr>
  </w:style>
  <w:style w:type="paragraph" w:styleId="9">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10">
    <w:name w:val="Title"/>
    <w:basedOn w:val="1"/>
    <w:qFormat/>
    <w:uiPriority w:val="0"/>
    <w:pPr>
      <w:spacing w:line="360" w:lineRule="auto"/>
      <w:ind w:firstLine="883"/>
      <w:jc w:val="center"/>
    </w:pPr>
    <w:rPr>
      <w:rFonts w:ascii="宋体" w:hAnsi="宋体" w:eastAsia="宋体" w:cs="宋体"/>
      <w:b/>
      <w:sz w:val="44"/>
      <w:szCs w:val="44"/>
    </w:rPr>
  </w:style>
  <w:style w:type="paragraph" w:styleId="11">
    <w:name w:val="annotation subject"/>
    <w:basedOn w:val="6"/>
    <w:next w:val="6"/>
    <w:link w:val="21"/>
    <w:uiPriority w:val="0"/>
    <w:rPr>
      <w:b/>
      <w:bCs/>
    </w:rPr>
  </w:style>
  <w:style w:type="character" w:styleId="14">
    <w:name w:val="page number"/>
    <w:basedOn w:val="13"/>
    <w:uiPriority w:val="0"/>
  </w:style>
  <w:style w:type="character" w:styleId="15">
    <w:name w:val="Hyperlink"/>
    <w:uiPriority w:val="0"/>
    <w:rPr>
      <w:color w:val="0000FF"/>
      <w:u w:val="single"/>
    </w:rPr>
  </w:style>
  <w:style w:type="character" w:styleId="16">
    <w:name w:val="annotation reference"/>
    <w:uiPriority w:val="0"/>
    <w:rPr>
      <w:sz w:val="21"/>
      <w:szCs w:val="21"/>
    </w:rPr>
  </w:style>
  <w:style w:type="character" w:customStyle="1" w:styleId="17">
    <w:name w:val="文档结构图 Char"/>
    <w:link w:val="5"/>
    <w:uiPriority w:val="0"/>
    <w:rPr>
      <w:rFonts w:ascii="宋体"/>
      <w:kern w:val="2"/>
      <w:sz w:val="18"/>
    </w:rPr>
  </w:style>
  <w:style w:type="character" w:customStyle="1" w:styleId="18">
    <w:name w:val="批注文字 Char"/>
    <w:link w:val="6"/>
    <w:uiPriority w:val="0"/>
    <w:rPr>
      <w:kern w:val="2"/>
      <w:sz w:val="21"/>
    </w:rPr>
  </w:style>
  <w:style w:type="character" w:customStyle="1" w:styleId="19">
    <w:name w:val="批注框文本 Char"/>
    <w:link w:val="7"/>
    <w:uiPriority w:val="0"/>
    <w:rPr>
      <w:kern w:val="2"/>
      <w:sz w:val="18"/>
      <w:szCs w:val="18"/>
    </w:rPr>
  </w:style>
  <w:style w:type="character" w:customStyle="1" w:styleId="20">
    <w:name w:val="页脚 Char"/>
    <w:link w:val="8"/>
    <w:uiPriority w:val="0"/>
    <w:rPr>
      <w:kern w:val="2"/>
      <w:sz w:val="18"/>
    </w:rPr>
  </w:style>
  <w:style w:type="character" w:customStyle="1" w:styleId="21">
    <w:name w:val="批注主题 Char"/>
    <w:link w:val="11"/>
    <w:uiPriority w:val="0"/>
    <w:rPr>
      <w:b/>
      <w:bCs/>
      <w:kern w:val="2"/>
      <w:sz w:val="21"/>
    </w:rPr>
  </w:style>
  <w:style w:type="character" w:customStyle="1" w:styleId="22">
    <w:name w:val="font41"/>
    <w:uiPriority w:val="0"/>
    <w:rPr>
      <w:rFonts w:hint="eastAsia" w:ascii="宋体" w:hAnsi="宋体" w:eastAsia="宋体" w:cs="宋体"/>
      <w:color w:val="000000"/>
      <w:sz w:val="16"/>
      <w:szCs w:val="16"/>
      <w:u w:val="none"/>
    </w:rPr>
  </w:style>
  <w:style w:type="character" w:customStyle="1" w:styleId="23">
    <w:name w:val="font11"/>
    <w:uiPriority w:val="0"/>
    <w:rPr>
      <w:rFonts w:ascii="Arial" w:hAnsi="Arial" w:cs="Arial"/>
      <w:color w:val="000000"/>
      <w:sz w:val="16"/>
      <w:szCs w:val="16"/>
      <w:u w:val="none"/>
    </w:rPr>
  </w:style>
  <w:style w:type="paragraph" w:customStyle="1" w:styleId="24">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kern w:val="2"/>
      <w:sz w:val="21"/>
      <w:lang w:val="en-US" w:eastAsia="zh-CN" w:bidi="ar-SA"/>
    </w:rPr>
  </w:style>
  <w:style w:type="paragraph" w:customStyle="1" w:styleId="25">
    <w:name w:val="p0"/>
    <w:basedOn w:val="1"/>
    <w:qFormat/>
    <w:uiPriority w:val="0"/>
    <w:pPr>
      <w:widowControl/>
    </w:pPr>
    <w:rPr>
      <w:rFonts w:ascii="Times New Roman" w:hAnsi="Times New Roman" w:eastAsia="宋体" w:cs="Times New Roman"/>
      <w:kern w:val="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285</Words>
  <Characters>335</Characters>
  <Lines>35</Lines>
  <Paragraphs>10</Paragraphs>
  <TotalTime>0</TotalTime>
  <ScaleCrop>false</ScaleCrop>
  <LinksUpToDate>false</LinksUpToDate>
  <CharactersWithSpaces>345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2022-05-24T04:01:00Z</dcterms:created>
  <dc:creator>lenovo</dc:creator>
  <cp:lastModifiedBy>玉簪轻绾融于发</cp:lastModifiedBy>
  <cp:lastPrinted>2021-06-21T19:27:00Z</cp:lastPrinted>
  <dcterms:modified xsi:type="dcterms:W3CDTF">2025-11-03T08:56:25Z</dcterms:modified>
  <dc:title>招标公告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38B6CEA401BA4E9D9FA5D52AEC231EEB_13</vt:lpwstr>
  </property>
</Properties>
</file>