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1D4" w:rsidRPr="00A34F94" w:rsidRDefault="007321D4">
      <w:pPr>
        <w:widowControl/>
        <w:jc w:val="left"/>
        <w:rPr>
          <w:rFonts w:ascii="宋体" w:eastAsia="宋体" w:hAnsi="宋体" w:cs="宋体"/>
          <w:color w:val="000000" w:themeColor="text1"/>
          <w:sz w:val="24"/>
          <w:szCs w:val="36"/>
          <w:shd w:val="clear" w:color="auto" w:fill="FFFFFF"/>
        </w:rPr>
      </w:pPr>
    </w:p>
    <w:p w:rsidR="007321D4" w:rsidRPr="00A34F94" w:rsidRDefault="007321D4" w:rsidP="007321D4">
      <w:pPr>
        <w:pStyle w:val="a6"/>
        <w:widowControl/>
        <w:spacing w:beforeAutospacing="0" w:afterAutospacing="0"/>
        <w:rPr>
          <w:rFonts w:ascii="宋体" w:eastAsia="宋体" w:hAnsi="宋体" w:cstheme="minorBidi"/>
          <w:color w:val="000000" w:themeColor="text1"/>
          <w:spacing w:val="7"/>
          <w:w w:val="89"/>
          <w:szCs w:val="36"/>
        </w:rPr>
      </w:pPr>
      <w:r w:rsidRPr="00A34F94">
        <w:rPr>
          <w:rFonts w:ascii="宋体" w:eastAsia="宋体" w:hAnsi="宋体" w:cstheme="minorBidi" w:hint="eastAsia"/>
          <w:color w:val="000000" w:themeColor="text1"/>
          <w:spacing w:val="7"/>
          <w:w w:val="89"/>
          <w:szCs w:val="36"/>
        </w:rPr>
        <w:t>变更前参数为：</w:t>
      </w:r>
    </w:p>
    <w:p w:rsidR="007321D4" w:rsidRPr="00A34F94" w:rsidRDefault="007321D4" w:rsidP="00A34F94">
      <w:pPr>
        <w:pStyle w:val="3"/>
        <w:ind w:firstLineChars="1568" w:firstLine="3763"/>
        <w:rPr>
          <w:b w:val="0"/>
          <w:color w:val="000000" w:themeColor="text1"/>
        </w:rPr>
      </w:pPr>
      <w:bookmarkStart w:id="0" w:name="_Toc26452367"/>
      <w:bookmarkStart w:id="1" w:name="_Toc26454551"/>
      <w:r w:rsidRPr="00A34F94">
        <w:rPr>
          <w:rFonts w:hint="eastAsia"/>
          <w:b w:val="0"/>
          <w:color w:val="000000" w:themeColor="text1"/>
        </w:rPr>
        <w:t>详细技术参数表</w:t>
      </w:r>
      <w:bookmarkEnd w:id="0"/>
      <w:bookmarkEnd w:id="1"/>
    </w:p>
    <w:p w:rsidR="007321D4" w:rsidRPr="00A34F94" w:rsidRDefault="007321D4" w:rsidP="00A34F94">
      <w:pPr>
        <w:spacing w:line="360" w:lineRule="auto"/>
        <w:ind w:firstLineChars="441" w:firstLine="1058"/>
        <w:rPr>
          <w:rFonts w:eastAsia="宋体"/>
          <w:color w:val="000000" w:themeColor="text1"/>
          <w:sz w:val="24"/>
        </w:rPr>
      </w:pPr>
      <w:r w:rsidRPr="00A34F94">
        <w:rPr>
          <w:rFonts w:ascii="宋体" w:eastAsia="宋体" w:hAnsi="宋体" w:hint="eastAsia"/>
          <w:color w:val="000000" w:themeColor="text1"/>
          <w:sz w:val="24"/>
        </w:rPr>
        <w:t>本项目需低氮改造现有燃气锅炉，采购内容为配套使用的天然气低氮燃烧器。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992"/>
        <w:gridCol w:w="3123"/>
        <w:gridCol w:w="3261"/>
        <w:gridCol w:w="1222"/>
      </w:tblGrid>
      <w:tr w:rsidR="007321D4" w:rsidRPr="00A34F94" w:rsidTr="0088653A">
        <w:trPr>
          <w:trHeight w:val="48"/>
          <w:jc w:val="center"/>
        </w:trPr>
        <w:tc>
          <w:tcPr>
            <w:tcW w:w="992" w:type="dxa"/>
            <w:vAlign w:val="center"/>
          </w:tcPr>
          <w:p w:rsidR="007321D4" w:rsidRPr="00A34F94" w:rsidRDefault="007321D4" w:rsidP="0088653A">
            <w:pPr>
              <w:spacing w:line="360" w:lineRule="auto"/>
              <w:jc w:val="center"/>
              <w:rPr>
                <w:rFonts w:ascii="宋体" w:eastAsia="宋体" w:hAnsi="宋体" w:cs="Arial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Arial"/>
                <w:color w:val="000000" w:themeColor="text1"/>
                <w:sz w:val="24"/>
              </w:rPr>
              <w:t>序号</w:t>
            </w:r>
          </w:p>
        </w:tc>
        <w:tc>
          <w:tcPr>
            <w:tcW w:w="3123" w:type="dxa"/>
            <w:vAlign w:val="center"/>
          </w:tcPr>
          <w:p w:rsidR="007321D4" w:rsidRPr="00A34F94" w:rsidRDefault="007321D4" w:rsidP="0088653A">
            <w:pPr>
              <w:spacing w:line="360" w:lineRule="auto"/>
              <w:jc w:val="center"/>
              <w:rPr>
                <w:rFonts w:ascii="宋体" w:eastAsia="宋体" w:hAnsi="宋体" w:cs="Arial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Arial" w:hint="eastAsia"/>
                <w:color w:val="000000" w:themeColor="text1"/>
                <w:sz w:val="24"/>
              </w:rPr>
              <w:t>货物名称</w:t>
            </w:r>
          </w:p>
        </w:tc>
        <w:tc>
          <w:tcPr>
            <w:tcW w:w="3261" w:type="dxa"/>
            <w:vAlign w:val="center"/>
          </w:tcPr>
          <w:p w:rsidR="007321D4" w:rsidRPr="00A34F94" w:rsidRDefault="007321D4" w:rsidP="0088653A">
            <w:pPr>
              <w:spacing w:line="360" w:lineRule="auto"/>
              <w:jc w:val="center"/>
              <w:rPr>
                <w:rFonts w:ascii="宋体" w:eastAsia="宋体" w:hAnsi="宋体" w:cs="Arial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Arial"/>
                <w:color w:val="000000" w:themeColor="text1"/>
                <w:sz w:val="24"/>
              </w:rPr>
              <w:t>参数</w:t>
            </w:r>
            <w:r w:rsidRPr="00A34F94">
              <w:rPr>
                <w:rFonts w:ascii="宋体" w:eastAsia="宋体" w:hAnsi="宋体" w:cs="Arial" w:hint="eastAsia"/>
                <w:color w:val="000000" w:themeColor="text1"/>
                <w:sz w:val="24"/>
              </w:rPr>
              <w:t>要求</w:t>
            </w:r>
          </w:p>
        </w:tc>
        <w:tc>
          <w:tcPr>
            <w:tcW w:w="1222" w:type="dxa"/>
            <w:vAlign w:val="center"/>
          </w:tcPr>
          <w:p w:rsidR="007321D4" w:rsidRPr="00A34F94" w:rsidRDefault="007321D4" w:rsidP="0088653A">
            <w:pPr>
              <w:spacing w:line="360" w:lineRule="auto"/>
              <w:jc w:val="center"/>
              <w:rPr>
                <w:rFonts w:ascii="宋体" w:eastAsia="宋体" w:hAnsi="宋体" w:cs="Arial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Arial" w:hint="eastAsia"/>
                <w:color w:val="000000" w:themeColor="text1"/>
                <w:sz w:val="24"/>
              </w:rPr>
              <w:t>数量</w:t>
            </w:r>
          </w:p>
        </w:tc>
      </w:tr>
      <w:tr w:rsidR="007321D4" w:rsidRPr="00A34F94" w:rsidTr="0088653A">
        <w:trPr>
          <w:trHeight w:val="70"/>
          <w:jc w:val="center"/>
        </w:trPr>
        <w:tc>
          <w:tcPr>
            <w:tcW w:w="992" w:type="dxa"/>
            <w:vAlign w:val="center"/>
          </w:tcPr>
          <w:p w:rsidR="007321D4" w:rsidRPr="00A34F94" w:rsidRDefault="007321D4" w:rsidP="0088653A">
            <w:pPr>
              <w:spacing w:line="360" w:lineRule="auto"/>
              <w:jc w:val="center"/>
              <w:rPr>
                <w:rFonts w:ascii="宋体" w:eastAsia="宋体" w:hAnsi="宋体" w:cs="Arial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Arial"/>
                <w:color w:val="000000" w:themeColor="text1"/>
                <w:sz w:val="24"/>
              </w:rPr>
              <w:t>1</w:t>
            </w:r>
          </w:p>
        </w:tc>
        <w:tc>
          <w:tcPr>
            <w:tcW w:w="3123" w:type="dxa"/>
            <w:vAlign w:val="center"/>
          </w:tcPr>
          <w:p w:rsidR="007321D4" w:rsidRPr="00A34F94" w:rsidRDefault="007321D4" w:rsidP="0088653A">
            <w:pPr>
              <w:spacing w:line="360" w:lineRule="auto"/>
              <w:jc w:val="center"/>
              <w:rPr>
                <w:rFonts w:ascii="宋体" w:eastAsia="宋体" w:hAnsi="宋体" w:cs="Arial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宋体" w:hint="eastAsia"/>
                <w:color w:val="000000" w:themeColor="text1"/>
                <w:sz w:val="24"/>
              </w:rPr>
              <w:t>天然气低氮燃烧器</w:t>
            </w:r>
          </w:p>
        </w:tc>
        <w:tc>
          <w:tcPr>
            <w:tcW w:w="3261" w:type="dxa"/>
            <w:vAlign w:val="center"/>
          </w:tcPr>
          <w:p w:rsidR="007321D4" w:rsidRPr="00A34F94" w:rsidRDefault="007321D4" w:rsidP="0088653A">
            <w:pPr>
              <w:spacing w:line="360" w:lineRule="auto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宋体" w:hint="eastAsia"/>
                <w:color w:val="000000" w:themeColor="text1"/>
                <w:sz w:val="24"/>
              </w:rPr>
              <w:t>燃烧方式：室燃；</w:t>
            </w:r>
          </w:p>
          <w:p w:rsidR="007321D4" w:rsidRPr="00A34F94" w:rsidRDefault="007321D4" w:rsidP="0088653A">
            <w:pPr>
              <w:spacing w:line="360" w:lineRule="auto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宋体" w:hint="eastAsia"/>
                <w:color w:val="000000" w:themeColor="text1"/>
                <w:sz w:val="24"/>
              </w:rPr>
              <w:t>燃料（或者热源种类）：天然气；</w:t>
            </w:r>
          </w:p>
          <w:p w:rsidR="007321D4" w:rsidRPr="00A34F94" w:rsidRDefault="007321D4" w:rsidP="0088653A">
            <w:pPr>
              <w:spacing w:line="360" w:lineRule="auto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宋体" w:hint="eastAsia"/>
                <w:color w:val="000000" w:themeColor="text1"/>
                <w:sz w:val="24"/>
              </w:rPr>
              <w:t>锅炉膛内尺寸：高1.2米、长3.8米、宽0.8米；</w:t>
            </w:r>
          </w:p>
          <w:p w:rsidR="007321D4" w:rsidRPr="00A34F94" w:rsidRDefault="007321D4" w:rsidP="0088653A">
            <w:pPr>
              <w:spacing w:line="360" w:lineRule="auto"/>
              <w:rPr>
                <w:rFonts w:ascii="宋体" w:eastAsia="宋体" w:hAnsi="宋体" w:cs="宋体"/>
                <w:bCs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宋体" w:hint="eastAsia"/>
                <w:color w:val="000000" w:themeColor="text1"/>
                <w:sz w:val="24"/>
              </w:rPr>
              <w:t>安装后在含氧量3.5的情况下检测氮排放量≤30mg/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 xml:space="preserve"> m³</w:t>
            </w:r>
            <w:r w:rsidRPr="00A34F94">
              <w:rPr>
                <w:rFonts w:ascii="宋体" w:eastAsia="宋体" w:hAnsi="宋体" w:cs="宋体" w:hint="eastAsia"/>
                <w:color w:val="000000" w:themeColor="text1"/>
                <w:sz w:val="24"/>
              </w:rPr>
              <w:t>；</w:t>
            </w:r>
          </w:p>
        </w:tc>
        <w:tc>
          <w:tcPr>
            <w:tcW w:w="1222" w:type="dxa"/>
            <w:vAlign w:val="center"/>
          </w:tcPr>
          <w:p w:rsidR="007321D4" w:rsidRPr="00A34F94" w:rsidRDefault="007321D4" w:rsidP="0088653A">
            <w:pPr>
              <w:spacing w:line="360" w:lineRule="auto"/>
              <w:jc w:val="center"/>
              <w:rPr>
                <w:rFonts w:ascii="宋体" w:eastAsia="宋体" w:hAnsi="宋体" w:cs="Arial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Arial" w:hint="eastAsia"/>
                <w:color w:val="000000" w:themeColor="text1"/>
                <w:sz w:val="24"/>
              </w:rPr>
              <w:t>1台</w:t>
            </w:r>
          </w:p>
        </w:tc>
      </w:tr>
    </w:tbl>
    <w:p w:rsidR="007321D4" w:rsidRPr="00A34F94" w:rsidRDefault="007321D4" w:rsidP="007321D4">
      <w:pPr>
        <w:spacing w:line="360" w:lineRule="auto"/>
        <w:rPr>
          <w:rFonts w:ascii="宋体" w:eastAsia="宋体" w:hAnsi="宋体"/>
          <w:color w:val="000000" w:themeColor="text1"/>
          <w:sz w:val="24"/>
        </w:rPr>
      </w:pPr>
    </w:p>
    <w:p w:rsidR="007321D4" w:rsidRPr="00A34F94" w:rsidRDefault="007321D4" w:rsidP="007321D4">
      <w:pPr>
        <w:spacing w:line="360" w:lineRule="auto"/>
        <w:rPr>
          <w:rFonts w:ascii="宋体" w:eastAsia="宋体" w:hAnsi="宋体" w:cs="宋体"/>
          <w:color w:val="000000" w:themeColor="text1"/>
          <w:sz w:val="24"/>
        </w:rPr>
      </w:pPr>
      <w:r w:rsidRPr="00A34F94">
        <w:rPr>
          <w:rFonts w:ascii="宋体" w:eastAsia="宋体" w:hAnsi="宋体" w:hint="eastAsia"/>
          <w:color w:val="000000" w:themeColor="text1"/>
          <w:sz w:val="24"/>
        </w:rPr>
        <w:t>注：原有燃气锅炉参数为：</w:t>
      </w:r>
      <w:r w:rsidRPr="00A34F94">
        <w:rPr>
          <w:rFonts w:ascii="宋体" w:eastAsia="宋体" w:hAnsi="宋体" w:cs="宋体" w:hint="eastAsia"/>
          <w:color w:val="000000" w:themeColor="text1"/>
          <w:sz w:val="24"/>
        </w:rPr>
        <w:t>产品名称：6T燃气热水锅炉，设备类别：真空</w:t>
      </w:r>
      <w:r w:rsidRPr="00A34F94">
        <w:rPr>
          <w:rFonts w:ascii="宋体" w:eastAsia="宋体" w:hAnsi="宋体" w:cs="宋体"/>
          <w:color w:val="000000" w:themeColor="text1"/>
          <w:sz w:val="24"/>
        </w:rPr>
        <w:t>热水</w:t>
      </w:r>
      <w:r w:rsidRPr="00A34F94">
        <w:rPr>
          <w:rFonts w:ascii="宋体" w:eastAsia="宋体" w:hAnsi="宋体" w:cs="宋体" w:hint="eastAsia"/>
          <w:color w:val="000000" w:themeColor="text1"/>
          <w:sz w:val="24"/>
        </w:rPr>
        <w:t>锅炉，</w:t>
      </w:r>
      <w:r w:rsidRPr="00A34F94">
        <w:rPr>
          <w:rFonts w:ascii="宋体" w:eastAsia="宋体" w:hAnsi="宋体" w:cs="宋体"/>
          <w:color w:val="000000" w:themeColor="text1"/>
          <w:sz w:val="24"/>
        </w:rPr>
        <w:t>产品型号</w:t>
      </w:r>
      <w:r w:rsidRPr="00A34F94">
        <w:rPr>
          <w:rFonts w:ascii="宋体" w:eastAsia="宋体" w:hAnsi="宋体" w:cs="宋体" w:hint="eastAsia"/>
          <w:color w:val="000000" w:themeColor="text1"/>
          <w:sz w:val="24"/>
        </w:rPr>
        <w:t>：BOV-3600G，额定工作压力：1.0MPa，设计热效率：92%，给水温度：65℃，额定出水（油）/回水（油）温度：65/45℃，锅炉本体水（油）容积：1.4m³</w:t>
      </w:r>
      <w:r w:rsidRPr="00A34F94">
        <w:rPr>
          <w:rFonts w:ascii="宋体" w:eastAsia="宋体" w:hAnsi="宋体" w:cs="宋体" w:hint="eastAsia"/>
          <w:bCs/>
          <w:color w:val="000000" w:themeColor="text1"/>
          <w:sz w:val="24"/>
        </w:rPr>
        <w:t>，</w:t>
      </w:r>
      <w:r w:rsidRPr="00A34F94">
        <w:rPr>
          <w:rFonts w:ascii="宋体" w:eastAsia="宋体" w:hAnsi="宋体" w:cs="宋体" w:hint="eastAsia"/>
          <w:color w:val="000000" w:themeColor="text1"/>
          <w:sz w:val="24"/>
        </w:rPr>
        <w:t>燃烧方式：室燃，燃料（或者热源种类）：天然气，锅炉膛内尺寸：高1.2米、长3.8米、宽0.8米。</w:t>
      </w:r>
    </w:p>
    <w:p w:rsidR="007321D4" w:rsidRPr="00A34F94" w:rsidRDefault="007321D4" w:rsidP="007321D4">
      <w:pPr>
        <w:rPr>
          <w:rFonts w:eastAsia="宋体"/>
          <w:color w:val="000000" w:themeColor="text1"/>
          <w:sz w:val="24"/>
        </w:rPr>
      </w:pPr>
    </w:p>
    <w:p w:rsidR="007321D4" w:rsidRPr="00A34F94" w:rsidRDefault="007321D4" w:rsidP="007321D4">
      <w:pPr>
        <w:pStyle w:val="a7"/>
        <w:ind w:firstLine="480"/>
        <w:jc w:val="center"/>
        <w:rPr>
          <w:color w:val="000000" w:themeColor="text1"/>
        </w:rPr>
      </w:pPr>
      <w:bookmarkStart w:id="2" w:name="_Toc26452368"/>
      <w:r w:rsidRPr="00A34F94">
        <w:rPr>
          <w:rFonts w:hint="eastAsia"/>
          <w:color w:val="000000" w:themeColor="text1"/>
        </w:rPr>
        <w:t>燃烧器主要技术参数：</w:t>
      </w:r>
      <w:bookmarkEnd w:id="2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47"/>
        <w:gridCol w:w="4130"/>
      </w:tblGrid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项目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参数</w:t>
            </w:r>
          </w:p>
        </w:tc>
      </w:tr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燃烧器名称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强制混合式低氮燃烧器</w:t>
            </w:r>
          </w:p>
        </w:tc>
      </w:tr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燃烧器类型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燃气燃烧器</w:t>
            </w:r>
          </w:p>
        </w:tc>
      </w:tr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供气压力（范围）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20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-30kPa</w:t>
            </w:r>
          </w:p>
        </w:tc>
      </w:tr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调节方式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连续 电子调节</w:t>
            </w:r>
          </w:p>
        </w:tc>
      </w:tr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低氮技术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强制混合燃烧技术（扩散式）</w:t>
            </w:r>
          </w:p>
        </w:tc>
      </w:tr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设计燃料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天然气</w:t>
            </w:r>
          </w:p>
        </w:tc>
      </w:tr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设计输出热功率范围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4000-4200kw</w:t>
            </w:r>
          </w:p>
        </w:tc>
      </w:tr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实测烟气中C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O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含量（折算后）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宋体" w:hint="eastAsia"/>
                <w:color w:val="000000" w:themeColor="text1"/>
                <w:sz w:val="24"/>
              </w:rPr>
              <w:t>≤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30mg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/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m³</w:t>
            </w:r>
          </w:p>
        </w:tc>
      </w:tr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实测烟气中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NO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  <w:vertAlign w:val="subscript"/>
              </w:rPr>
              <w:t>X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含量（折算后）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宋体" w:hint="eastAsia"/>
                <w:color w:val="000000" w:themeColor="text1"/>
                <w:sz w:val="24"/>
              </w:rPr>
              <w:t>≤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3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0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mg/m³</w:t>
            </w:r>
          </w:p>
        </w:tc>
      </w:tr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烟气黑度 林格曼级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＜1</w:t>
            </w:r>
          </w:p>
        </w:tc>
      </w:tr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电源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3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80V,50H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z</w:t>
            </w:r>
          </w:p>
        </w:tc>
      </w:tr>
    </w:tbl>
    <w:p w:rsidR="007321D4" w:rsidRPr="00A34F94" w:rsidRDefault="007321D4" w:rsidP="007321D4">
      <w:pPr>
        <w:pStyle w:val="a7"/>
        <w:ind w:firstLine="480"/>
        <w:jc w:val="center"/>
        <w:rPr>
          <w:color w:val="000000" w:themeColor="text1"/>
        </w:rPr>
      </w:pPr>
      <w:bookmarkStart w:id="3" w:name="_Toc26452369"/>
      <w:r w:rsidRPr="00A34F94">
        <w:rPr>
          <w:rFonts w:hint="eastAsia"/>
          <w:color w:val="000000" w:themeColor="text1"/>
        </w:rPr>
        <w:t>燃烧器各零部件名称及参数：</w:t>
      </w:r>
      <w:bookmarkEnd w:id="3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19"/>
        <w:gridCol w:w="4102"/>
      </w:tblGrid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名称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主要技术参数</w:t>
            </w: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程序控制器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2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30V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，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50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/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60H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z</w:t>
            </w: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点火变压器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8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Kv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，30m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A</w:t>
            </w: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火焰监测器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安全切断阀（燃气）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D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N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65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,P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max20k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P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a</w:t>
            </w: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伺服马达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3.8s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/90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°，4W</w:t>
            </w:r>
          </w:p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电器元件组件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lastRenderedPageBreak/>
              <w:t>电源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2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20/380V,50H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z</w:t>
            </w:r>
          </w:p>
        </w:tc>
      </w:tr>
      <w:tr w:rsidR="007321D4" w:rsidRPr="00A34F94" w:rsidTr="0088653A">
        <w:trPr>
          <w:trHeight w:val="219"/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压力开关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燃烧控制显示模块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插头+通讯线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点火电磁阀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燃气阀组执行器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燃气阀组底座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燃气压力低开关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trHeight w:val="77"/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燃气检漏开关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燃气过滤器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D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N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65</w:t>
            </w:r>
          </w:p>
        </w:tc>
      </w:tr>
    </w:tbl>
    <w:p w:rsidR="007321D4" w:rsidRPr="00A34F94" w:rsidRDefault="007321D4" w:rsidP="007321D4">
      <w:pPr>
        <w:pStyle w:val="a6"/>
        <w:widowControl/>
        <w:spacing w:beforeAutospacing="0" w:afterAutospacing="0"/>
        <w:rPr>
          <w:rFonts w:ascii="宋体" w:eastAsia="宋体" w:hAnsi="宋体" w:cstheme="minorBidi"/>
          <w:color w:val="000000" w:themeColor="text1"/>
          <w:spacing w:val="7"/>
          <w:w w:val="89"/>
          <w:szCs w:val="36"/>
        </w:rPr>
      </w:pPr>
    </w:p>
    <w:p w:rsidR="007321D4" w:rsidRPr="00A34F94" w:rsidRDefault="007321D4" w:rsidP="007321D4">
      <w:pPr>
        <w:pStyle w:val="a6"/>
        <w:widowControl/>
        <w:spacing w:beforeAutospacing="0" w:afterAutospacing="0"/>
        <w:rPr>
          <w:rFonts w:ascii="宋体" w:eastAsia="宋体" w:hAnsi="宋体" w:cstheme="minorBidi"/>
          <w:color w:val="000000" w:themeColor="text1"/>
          <w:spacing w:val="7"/>
          <w:w w:val="89"/>
          <w:szCs w:val="36"/>
        </w:rPr>
      </w:pPr>
    </w:p>
    <w:p w:rsidR="007321D4" w:rsidRPr="00A34F94" w:rsidRDefault="007321D4" w:rsidP="007321D4">
      <w:pPr>
        <w:pStyle w:val="a6"/>
        <w:widowControl/>
        <w:spacing w:beforeAutospacing="0" w:afterAutospacing="0"/>
        <w:rPr>
          <w:rFonts w:ascii="宋体" w:eastAsia="宋体" w:hAnsi="宋体" w:cstheme="minorBidi"/>
          <w:color w:val="000000" w:themeColor="text1"/>
          <w:spacing w:val="7"/>
          <w:w w:val="89"/>
          <w:szCs w:val="36"/>
        </w:rPr>
      </w:pPr>
      <w:r w:rsidRPr="00A34F94">
        <w:rPr>
          <w:rFonts w:ascii="宋体" w:eastAsia="宋体" w:hAnsi="宋体" w:cstheme="minorBidi" w:hint="eastAsia"/>
          <w:color w:val="000000" w:themeColor="text1"/>
          <w:spacing w:val="7"/>
          <w:w w:val="89"/>
          <w:szCs w:val="36"/>
        </w:rPr>
        <w:t>现变更为：</w:t>
      </w:r>
    </w:p>
    <w:p w:rsidR="007321D4" w:rsidRPr="00A34F94" w:rsidRDefault="007321D4" w:rsidP="007321D4">
      <w:pPr>
        <w:pStyle w:val="2"/>
        <w:numPr>
          <w:ilvl w:val="1"/>
          <w:numId w:val="0"/>
        </w:numPr>
        <w:rPr>
          <w:rFonts w:hAnsi="宋体"/>
          <w:b w:val="0"/>
          <w:color w:val="000000" w:themeColor="text1"/>
          <w:sz w:val="24"/>
          <w:szCs w:val="24"/>
        </w:rPr>
      </w:pPr>
      <w:r w:rsidRPr="00A34F94">
        <w:rPr>
          <w:rFonts w:hAnsi="宋体" w:hint="eastAsia"/>
          <w:b w:val="0"/>
          <w:color w:val="000000" w:themeColor="text1"/>
          <w:sz w:val="24"/>
          <w:szCs w:val="24"/>
        </w:rPr>
        <w:t>详细技术参数表</w:t>
      </w:r>
    </w:p>
    <w:p w:rsidR="007321D4" w:rsidRPr="00A34F94" w:rsidRDefault="007321D4" w:rsidP="007321D4">
      <w:pPr>
        <w:spacing w:line="360" w:lineRule="auto"/>
        <w:rPr>
          <w:rFonts w:eastAsia="宋体"/>
          <w:color w:val="000000" w:themeColor="text1"/>
          <w:sz w:val="24"/>
        </w:rPr>
      </w:pPr>
      <w:r w:rsidRPr="00A34F94">
        <w:rPr>
          <w:rFonts w:ascii="宋体" w:eastAsia="宋体" w:hAnsi="宋体" w:hint="eastAsia"/>
          <w:color w:val="000000" w:themeColor="text1"/>
          <w:sz w:val="24"/>
        </w:rPr>
        <w:t>本项目需低氮改造现有燃气锅炉，采购内容为配套使用的天然气低氮燃烧器。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992"/>
        <w:gridCol w:w="3123"/>
        <w:gridCol w:w="3261"/>
        <w:gridCol w:w="1222"/>
      </w:tblGrid>
      <w:tr w:rsidR="007321D4" w:rsidRPr="00A34F94" w:rsidTr="0088653A">
        <w:trPr>
          <w:trHeight w:val="48"/>
          <w:jc w:val="center"/>
        </w:trPr>
        <w:tc>
          <w:tcPr>
            <w:tcW w:w="992" w:type="dxa"/>
            <w:vAlign w:val="center"/>
          </w:tcPr>
          <w:p w:rsidR="007321D4" w:rsidRPr="00A34F94" w:rsidRDefault="007321D4" w:rsidP="0088653A">
            <w:pPr>
              <w:spacing w:line="360" w:lineRule="auto"/>
              <w:jc w:val="center"/>
              <w:rPr>
                <w:rFonts w:ascii="宋体" w:eastAsia="宋体" w:hAnsi="宋体" w:cs="Arial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Arial"/>
                <w:color w:val="000000" w:themeColor="text1"/>
                <w:sz w:val="24"/>
              </w:rPr>
              <w:t>序号</w:t>
            </w:r>
          </w:p>
        </w:tc>
        <w:tc>
          <w:tcPr>
            <w:tcW w:w="3123" w:type="dxa"/>
            <w:vAlign w:val="center"/>
          </w:tcPr>
          <w:p w:rsidR="007321D4" w:rsidRPr="00A34F94" w:rsidRDefault="007321D4" w:rsidP="0088653A">
            <w:pPr>
              <w:spacing w:line="360" w:lineRule="auto"/>
              <w:jc w:val="center"/>
              <w:rPr>
                <w:rFonts w:ascii="宋体" w:eastAsia="宋体" w:hAnsi="宋体" w:cs="Arial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Arial" w:hint="eastAsia"/>
                <w:color w:val="000000" w:themeColor="text1"/>
                <w:sz w:val="24"/>
              </w:rPr>
              <w:t>货物名称</w:t>
            </w:r>
          </w:p>
        </w:tc>
        <w:tc>
          <w:tcPr>
            <w:tcW w:w="3261" w:type="dxa"/>
            <w:vAlign w:val="center"/>
          </w:tcPr>
          <w:p w:rsidR="007321D4" w:rsidRPr="00A34F94" w:rsidRDefault="007321D4" w:rsidP="0088653A">
            <w:pPr>
              <w:spacing w:line="360" w:lineRule="auto"/>
              <w:jc w:val="center"/>
              <w:rPr>
                <w:rFonts w:ascii="宋体" w:eastAsia="宋体" w:hAnsi="宋体" w:cs="Arial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Arial"/>
                <w:color w:val="000000" w:themeColor="text1"/>
                <w:sz w:val="24"/>
              </w:rPr>
              <w:t>参数</w:t>
            </w:r>
            <w:r w:rsidRPr="00A34F94">
              <w:rPr>
                <w:rFonts w:ascii="宋体" w:eastAsia="宋体" w:hAnsi="宋体" w:cs="Arial" w:hint="eastAsia"/>
                <w:color w:val="000000" w:themeColor="text1"/>
                <w:sz w:val="24"/>
              </w:rPr>
              <w:t>要求</w:t>
            </w:r>
          </w:p>
        </w:tc>
        <w:tc>
          <w:tcPr>
            <w:tcW w:w="1222" w:type="dxa"/>
            <w:vAlign w:val="center"/>
          </w:tcPr>
          <w:p w:rsidR="007321D4" w:rsidRPr="00A34F94" w:rsidRDefault="007321D4" w:rsidP="0088653A">
            <w:pPr>
              <w:spacing w:line="360" w:lineRule="auto"/>
              <w:jc w:val="center"/>
              <w:rPr>
                <w:rFonts w:ascii="宋体" w:eastAsia="宋体" w:hAnsi="宋体" w:cs="Arial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Arial" w:hint="eastAsia"/>
                <w:color w:val="000000" w:themeColor="text1"/>
                <w:sz w:val="24"/>
              </w:rPr>
              <w:t>数量</w:t>
            </w:r>
          </w:p>
        </w:tc>
      </w:tr>
      <w:tr w:rsidR="007321D4" w:rsidRPr="00A34F94" w:rsidTr="0088653A">
        <w:trPr>
          <w:trHeight w:val="70"/>
          <w:jc w:val="center"/>
        </w:trPr>
        <w:tc>
          <w:tcPr>
            <w:tcW w:w="992" w:type="dxa"/>
            <w:vAlign w:val="center"/>
          </w:tcPr>
          <w:p w:rsidR="007321D4" w:rsidRPr="00A34F94" w:rsidRDefault="007321D4" w:rsidP="0088653A">
            <w:pPr>
              <w:spacing w:line="360" w:lineRule="auto"/>
              <w:jc w:val="center"/>
              <w:rPr>
                <w:rFonts w:ascii="宋体" w:eastAsia="宋体" w:hAnsi="宋体" w:cs="Arial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Arial"/>
                <w:color w:val="000000" w:themeColor="text1"/>
                <w:sz w:val="24"/>
              </w:rPr>
              <w:t>1</w:t>
            </w:r>
          </w:p>
        </w:tc>
        <w:tc>
          <w:tcPr>
            <w:tcW w:w="3123" w:type="dxa"/>
            <w:vAlign w:val="center"/>
          </w:tcPr>
          <w:p w:rsidR="007321D4" w:rsidRPr="00A34F94" w:rsidRDefault="007321D4" w:rsidP="0088653A">
            <w:pPr>
              <w:spacing w:line="360" w:lineRule="auto"/>
              <w:jc w:val="center"/>
              <w:rPr>
                <w:rFonts w:ascii="宋体" w:eastAsia="宋体" w:hAnsi="宋体" w:cs="Arial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宋体" w:hint="eastAsia"/>
                <w:color w:val="000000" w:themeColor="text1"/>
                <w:sz w:val="24"/>
              </w:rPr>
              <w:t>天然气低氮燃烧器</w:t>
            </w:r>
          </w:p>
        </w:tc>
        <w:tc>
          <w:tcPr>
            <w:tcW w:w="3261" w:type="dxa"/>
            <w:vAlign w:val="center"/>
          </w:tcPr>
          <w:p w:rsidR="007321D4" w:rsidRPr="00A34F94" w:rsidRDefault="007321D4" w:rsidP="0088653A">
            <w:pPr>
              <w:spacing w:line="360" w:lineRule="auto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宋体" w:hint="eastAsia"/>
                <w:color w:val="000000" w:themeColor="text1"/>
                <w:sz w:val="24"/>
              </w:rPr>
              <w:t>燃烧方式：室燃；</w:t>
            </w:r>
          </w:p>
          <w:p w:rsidR="007321D4" w:rsidRPr="00A34F94" w:rsidRDefault="007321D4" w:rsidP="0088653A">
            <w:pPr>
              <w:spacing w:line="360" w:lineRule="auto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宋体" w:hint="eastAsia"/>
                <w:color w:val="000000" w:themeColor="text1"/>
                <w:sz w:val="24"/>
              </w:rPr>
              <w:t>燃料（或者热源种类）：天然气；</w:t>
            </w:r>
          </w:p>
          <w:p w:rsidR="007321D4" w:rsidRPr="00A34F94" w:rsidRDefault="007321D4" w:rsidP="0088653A">
            <w:pPr>
              <w:spacing w:line="360" w:lineRule="auto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宋体" w:hint="eastAsia"/>
                <w:color w:val="000000" w:themeColor="text1"/>
                <w:sz w:val="24"/>
              </w:rPr>
              <w:t>锅炉膛内尺寸：高</w:t>
            </w:r>
            <w:r w:rsidRPr="00A34F94">
              <w:rPr>
                <w:rFonts w:ascii="宋体" w:eastAsia="宋体" w:hAnsi="宋体" w:cs="宋体"/>
                <w:color w:val="000000" w:themeColor="text1"/>
                <w:sz w:val="24"/>
              </w:rPr>
              <w:t>1</w:t>
            </w:r>
            <w:r w:rsidRPr="00A34F94">
              <w:rPr>
                <w:rFonts w:ascii="宋体" w:eastAsia="宋体" w:hAnsi="宋体" w:cs="宋体" w:hint="eastAsia"/>
                <w:color w:val="000000" w:themeColor="text1"/>
                <w:sz w:val="24"/>
              </w:rPr>
              <w:t>.</w:t>
            </w:r>
            <w:r w:rsidRPr="00A34F94">
              <w:rPr>
                <w:rFonts w:ascii="宋体" w:eastAsia="宋体" w:hAnsi="宋体" w:cs="宋体"/>
                <w:color w:val="000000" w:themeColor="text1"/>
                <w:sz w:val="24"/>
              </w:rPr>
              <w:t>53</w:t>
            </w:r>
            <w:r w:rsidRPr="00A34F94">
              <w:rPr>
                <w:rFonts w:ascii="宋体" w:eastAsia="宋体" w:hAnsi="宋体" w:cs="宋体" w:hint="eastAsia"/>
                <w:color w:val="000000" w:themeColor="text1"/>
                <w:sz w:val="24"/>
              </w:rPr>
              <w:t>米、长</w:t>
            </w:r>
            <w:r w:rsidRPr="00A34F94">
              <w:rPr>
                <w:rFonts w:ascii="宋体" w:eastAsia="宋体" w:hAnsi="宋体" w:cs="宋体"/>
                <w:color w:val="000000" w:themeColor="text1"/>
                <w:sz w:val="24"/>
              </w:rPr>
              <w:t>2</w:t>
            </w:r>
            <w:r w:rsidRPr="00A34F94">
              <w:rPr>
                <w:rFonts w:ascii="宋体" w:eastAsia="宋体" w:hAnsi="宋体" w:cs="宋体" w:hint="eastAsia"/>
                <w:color w:val="000000" w:themeColor="text1"/>
                <w:sz w:val="24"/>
              </w:rPr>
              <w:t>.</w:t>
            </w:r>
            <w:r w:rsidRPr="00A34F94">
              <w:rPr>
                <w:rFonts w:ascii="宋体" w:eastAsia="宋体" w:hAnsi="宋体" w:cs="宋体"/>
                <w:color w:val="000000" w:themeColor="text1"/>
                <w:sz w:val="24"/>
              </w:rPr>
              <w:t>725</w:t>
            </w:r>
            <w:r w:rsidRPr="00A34F94">
              <w:rPr>
                <w:rFonts w:ascii="宋体" w:eastAsia="宋体" w:hAnsi="宋体" w:cs="宋体" w:hint="eastAsia"/>
                <w:color w:val="000000" w:themeColor="text1"/>
                <w:sz w:val="24"/>
              </w:rPr>
              <w:t>米、宽</w:t>
            </w:r>
            <w:r w:rsidRPr="00A34F94">
              <w:rPr>
                <w:rFonts w:ascii="宋体" w:eastAsia="宋体" w:hAnsi="宋体" w:cs="宋体"/>
                <w:color w:val="000000" w:themeColor="text1"/>
                <w:sz w:val="24"/>
              </w:rPr>
              <w:t>1</w:t>
            </w:r>
            <w:r w:rsidRPr="00A34F94">
              <w:rPr>
                <w:rFonts w:ascii="宋体" w:eastAsia="宋体" w:hAnsi="宋体" w:cs="宋体" w:hint="eastAsia"/>
                <w:color w:val="000000" w:themeColor="text1"/>
                <w:sz w:val="24"/>
              </w:rPr>
              <w:t>.</w:t>
            </w:r>
            <w:r w:rsidRPr="00A34F94">
              <w:rPr>
                <w:rFonts w:ascii="宋体" w:eastAsia="宋体" w:hAnsi="宋体" w:cs="宋体"/>
                <w:color w:val="000000" w:themeColor="text1"/>
                <w:sz w:val="24"/>
              </w:rPr>
              <w:t>142</w:t>
            </w:r>
            <w:r w:rsidRPr="00A34F94">
              <w:rPr>
                <w:rFonts w:ascii="宋体" w:eastAsia="宋体" w:hAnsi="宋体" w:cs="宋体" w:hint="eastAsia"/>
                <w:color w:val="000000" w:themeColor="text1"/>
                <w:sz w:val="24"/>
              </w:rPr>
              <w:t>米；</w:t>
            </w:r>
          </w:p>
          <w:p w:rsidR="007321D4" w:rsidRPr="00A34F94" w:rsidRDefault="007321D4" w:rsidP="0088653A">
            <w:pPr>
              <w:spacing w:line="360" w:lineRule="auto"/>
              <w:rPr>
                <w:rFonts w:ascii="宋体" w:eastAsia="宋体" w:hAnsi="宋体" w:cs="宋体"/>
                <w:bCs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宋体" w:hint="eastAsia"/>
                <w:color w:val="000000" w:themeColor="text1"/>
                <w:sz w:val="24"/>
              </w:rPr>
              <w:t>安装后在含氧量3.5的情况下检测氮排放量≤30mg/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 xml:space="preserve"> m³</w:t>
            </w:r>
            <w:r w:rsidRPr="00A34F94">
              <w:rPr>
                <w:rFonts w:ascii="宋体" w:eastAsia="宋体" w:hAnsi="宋体" w:cs="宋体" w:hint="eastAsia"/>
                <w:color w:val="000000" w:themeColor="text1"/>
                <w:sz w:val="24"/>
              </w:rPr>
              <w:t>；</w:t>
            </w:r>
          </w:p>
        </w:tc>
        <w:tc>
          <w:tcPr>
            <w:tcW w:w="1222" w:type="dxa"/>
            <w:vAlign w:val="center"/>
          </w:tcPr>
          <w:p w:rsidR="007321D4" w:rsidRPr="00A34F94" w:rsidRDefault="007321D4" w:rsidP="0088653A">
            <w:pPr>
              <w:spacing w:line="360" w:lineRule="auto"/>
              <w:jc w:val="center"/>
              <w:rPr>
                <w:rFonts w:ascii="宋体" w:eastAsia="宋体" w:hAnsi="宋体" w:cs="Arial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Arial" w:hint="eastAsia"/>
                <w:color w:val="000000" w:themeColor="text1"/>
                <w:sz w:val="24"/>
              </w:rPr>
              <w:t>3台</w:t>
            </w:r>
          </w:p>
        </w:tc>
      </w:tr>
    </w:tbl>
    <w:p w:rsidR="007321D4" w:rsidRPr="00A34F94" w:rsidRDefault="007321D4" w:rsidP="007321D4">
      <w:pPr>
        <w:spacing w:line="360" w:lineRule="auto"/>
        <w:rPr>
          <w:rFonts w:ascii="宋体" w:eastAsia="宋体" w:hAnsi="宋体"/>
          <w:color w:val="000000" w:themeColor="text1"/>
          <w:sz w:val="24"/>
        </w:rPr>
      </w:pPr>
    </w:p>
    <w:p w:rsidR="007321D4" w:rsidRPr="00A34F94" w:rsidRDefault="007321D4" w:rsidP="007321D4">
      <w:pPr>
        <w:spacing w:line="360" w:lineRule="auto"/>
        <w:rPr>
          <w:rFonts w:ascii="宋体" w:eastAsia="宋体" w:hAnsi="宋体" w:cs="宋体"/>
          <w:color w:val="000000" w:themeColor="text1"/>
          <w:sz w:val="24"/>
        </w:rPr>
      </w:pPr>
      <w:r w:rsidRPr="00A34F94">
        <w:rPr>
          <w:rFonts w:ascii="宋体" w:eastAsia="宋体" w:hAnsi="宋体" w:hint="eastAsia"/>
          <w:color w:val="000000" w:themeColor="text1"/>
          <w:sz w:val="24"/>
        </w:rPr>
        <w:t>注：原有燃气锅炉参数为：</w:t>
      </w:r>
      <w:r w:rsidRPr="00A34F94">
        <w:rPr>
          <w:rFonts w:ascii="宋体" w:eastAsia="宋体" w:hAnsi="宋体" w:cs="宋体" w:hint="eastAsia"/>
          <w:color w:val="000000" w:themeColor="text1"/>
          <w:sz w:val="24"/>
        </w:rPr>
        <w:t>产品名称：（三台）6T燃气热水锅炉，设备类别：真空</w:t>
      </w:r>
      <w:r w:rsidRPr="00A34F94">
        <w:rPr>
          <w:rFonts w:ascii="宋体" w:eastAsia="宋体" w:hAnsi="宋体" w:cs="宋体"/>
          <w:color w:val="000000" w:themeColor="text1"/>
          <w:sz w:val="24"/>
        </w:rPr>
        <w:t>热水</w:t>
      </w:r>
      <w:r w:rsidRPr="00A34F94">
        <w:rPr>
          <w:rFonts w:ascii="宋体" w:eastAsia="宋体" w:hAnsi="宋体" w:cs="宋体" w:hint="eastAsia"/>
          <w:color w:val="000000" w:themeColor="text1"/>
          <w:sz w:val="24"/>
        </w:rPr>
        <w:t>锅炉，</w:t>
      </w:r>
      <w:r w:rsidRPr="00A34F94">
        <w:rPr>
          <w:rFonts w:ascii="宋体" w:eastAsia="宋体" w:hAnsi="宋体" w:cs="宋体"/>
          <w:color w:val="000000" w:themeColor="text1"/>
          <w:sz w:val="24"/>
        </w:rPr>
        <w:t>产品型号</w:t>
      </w:r>
      <w:r w:rsidRPr="00A34F94">
        <w:rPr>
          <w:rFonts w:ascii="宋体" w:eastAsia="宋体" w:hAnsi="宋体" w:cs="宋体" w:hint="eastAsia"/>
          <w:color w:val="000000" w:themeColor="text1"/>
          <w:sz w:val="24"/>
        </w:rPr>
        <w:t>：BOV-3600G，额定工作压力：1.0MPa，设计热效率：92%，给水温度：65℃，额定出水（油）/回水（油）温度：65/45℃，锅炉本体水（油）容积：1.4m³</w:t>
      </w:r>
      <w:r w:rsidRPr="00A34F94">
        <w:rPr>
          <w:rFonts w:ascii="宋体" w:eastAsia="宋体" w:hAnsi="宋体" w:cs="宋体" w:hint="eastAsia"/>
          <w:bCs/>
          <w:color w:val="000000" w:themeColor="text1"/>
          <w:sz w:val="24"/>
        </w:rPr>
        <w:t>，</w:t>
      </w:r>
      <w:r w:rsidRPr="00A34F94">
        <w:rPr>
          <w:rFonts w:ascii="宋体" w:eastAsia="宋体" w:hAnsi="宋体" w:cs="宋体" w:hint="eastAsia"/>
          <w:color w:val="000000" w:themeColor="text1"/>
          <w:sz w:val="24"/>
        </w:rPr>
        <w:t>燃烧方式：室燃，燃料（或者热源种类）：天然气，锅炉膛内尺寸：高</w:t>
      </w:r>
      <w:r w:rsidRPr="00A34F94">
        <w:rPr>
          <w:rFonts w:ascii="宋体" w:eastAsia="宋体" w:hAnsi="宋体" w:cs="宋体"/>
          <w:color w:val="000000" w:themeColor="text1"/>
          <w:sz w:val="24"/>
        </w:rPr>
        <w:t>1</w:t>
      </w:r>
      <w:r w:rsidRPr="00A34F94">
        <w:rPr>
          <w:rFonts w:ascii="宋体" w:eastAsia="宋体" w:hAnsi="宋体" w:cs="宋体" w:hint="eastAsia"/>
          <w:color w:val="000000" w:themeColor="text1"/>
          <w:sz w:val="24"/>
        </w:rPr>
        <w:t>.</w:t>
      </w:r>
      <w:r w:rsidRPr="00A34F94">
        <w:rPr>
          <w:rFonts w:ascii="宋体" w:eastAsia="宋体" w:hAnsi="宋体" w:cs="宋体"/>
          <w:color w:val="000000" w:themeColor="text1"/>
          <w:sz w:val="24"/>
        </w:rPr>
        <w:t>53</w:t>
      </w:r>
      <w:r w:rsidRPr="00A34F94">
        <w:rPr>
          <w:rFonts w:ascii="宋体" w:eastAsia="宋体" w:hAnsi="宋体" w:cs="宋体" w:hint="eastAsia"/>
          <w:color w:val="000000" w:themeColor="text1"/>
          <w:sz w:val="24"/>
        </w:rPr>
        <w:t>米、长</w:t>
      </w:r>
      <w:r w:rsidRPr="00A34F94">
        <w:rPr>
          <w:rFonts w:ascii="宋体" w:eastAsia="宋体" w:hAnsi="宋体" w:cs="宋体"/>
          <w:color w:val="000000" w:themeColor="text1"/>
          <w:sz w:val="24"/>
        </w:rPr>
        <w:t>2</w:t>
      </w:r>
      <w:r w:rsidRPr="00A34F94">
        <w:rPr>
          <w:rFonts w:ascii="宋体" w:eastAsia="宋体" w:hAnsi="宋体" w:cs="宋体" w:hint="eastAsia"/>
          <w:color w:val="000000" w:themeColor="text1"/>
          <w:sz w:val="24"/>
        </w:rPr>
        <w:t>.</w:t>
      </w:r>
      <w:r w:rsidRPr="00A34F94">
        <w:rPr>
          <w:rFonts w:ascii="宋体" w:eastAsia="宋体" w:hAnsi="宋体" w:cs="宋体"/>
          <w:color w:val="000000" w:themeColor="text1"/>
          <w:sz w:val="24"/>
        </w:rPr>
        <w:t>725</w:t>
      </w:r>
      <w:r w:rsidRPr="00A34F94">
        <w:rPr>
          <w:rFonts w:ascii="宋体" w:eastAsia="宋体" w:hAnsi="宋体" w:cs="宋体" w:hint="eastAsia"/>
          <w:color w:val="000000" w:themeColor="text1"/>
          <w:sz w:val="24"/>
        </w:rPr>
        <w:t>米、宽</w:t>
      </w:r>
      <w:r w:rsidRPr="00A34F94">
        <w:rPr>
          <w:rFonts w:ascii="宋体" w:eastAsia="宋体" w:hAnsi="宋体" w:cs="宋体"/>
          <w:color w:val="000000" w:themeColor="text1"/>
          <w:sz w:val="24"/>
        </w:rPr>
        <w:t>1</w:t>
      </w:r>
      <w:r w:rsidRPr="00A34F94">
        <w:rPr>
          <w:rFonts w:ascii="宋体" w:eastAsia="宋体" w:hAnsi="宋体" w:cs="宋体" w:hint="eastAsia"/>
          <w:color w:val="000000" w:themeColor="text1"/>
          <w:sz w:val="24"/>
        </w:rPr>
        <w:t>.</w:t>
      </w:r>
      <w:r w:rsidRPr="00A34F94">
        <w:rPr>
          <w:rFonts w:ascii="宋体" w:eastAsia="宋体" w:hAnsi="宋体" w:cs="宋体"/>
          <w:color w:val="000000" w:themeColor="text1"/>
          <w:sz w:val="24"/>
        </w:rPr>
        <w:t>142</w:t>
      </w:r>
      <w:r w:rsidRPr="00A34F94">
        <w:rPr>
          <w:rFonts w:ascii="宋体" w:eastAsia="宋体" w:hAnsi="宋体" w:cs="宋体" w:hint="eastAsia"/>
          <w:color w:val="000000" w:themeColor="text1"/>
          <w:sz w:val="24"/>
        </w:rPr>
        <w:t>米。</w:t>
      </w:r>
    </w:p>
    <w:p w:rsidR="007321D4" w:rsidRPr="00A34F94" w:rsidRDefault="007321D4" w:rsidP="007321D4">
      <w:pPr>
        <w:ind w:firstLine="480"/>
        <w:rPr>
          <w:rFonts w:eastAsia="宋体"/>
          <w:color w:val="000000" w:themeColor="text1"/>
          <w:sz w:val="24"/>
        </w:rPr>
      </w:pPr>
    </w:p>
    <w:p w:rsidR="007321D4" w:rsidRPr="00A34F94" w:rsidRDefault="007321D4" w:rsidP="007321D4">
      <w:pPr>
        <w:pStyle w:val="2"/>
        <w:numPr>
          <w:ilvl w:val="1"/>
          <w:numId w:val="0"/>
        </w:numPr>
        <w:jc w:val="both"/>
        <w:rPr>
          <w:rFonts w:hAnsi="宋体"/>
          <w:b w:val="0"/>
          <w:color w:val="000000" w:themeColor="text1"/>
          <w:sz w:val="24"/>
          <w:szCs w:val="24"/>
        </w:rPr>
      </w:pPr>
    </w:p>
    <w:p w:rsidR="007321D4" w:rsidRPr="00A34F94" w:rsidRDefault="007321D4" w:rsidP="007321D4">
      <w:pPr>
        <w:pStyle w:val="2"/>
        <w:numPr>
          <w:ilvl w:val="1"/>
          <w:numId w:val="0"/>
        </w:numPr>
        <w:rPr>
          <w:rFonts w:hAnsi="宋体"/>
          <w:b w:val="0"/>
          <w:color w:val="000000" w:themeColor="text1"/>
          <w:sz w:val="24"/>
          <w:szCs w:val="24"/>
        </w:rPr>
      </w:pPr>
      <w:r w:rsidRPr="00A34F94">
        <w:rPr>
          <w:rFonts w:hAnsi="宋体" w:hint="eastAsia"/>
          <w:b w:val="0"/>
          <w:color w:val="000000" w:themeColor="text1"/>
          <w:sz w:val="24"/>
          <w:szCs w:val="24"/>
        </w:rPr>
        <w:t>燃烧器主要技术参数：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47"/>
        <w:gridCol w:w="4130"/>
      </w:tblGrid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项目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参数</w:t>
            </w:r>
          </w:p>
        </w:tc>
      </w:tr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燃烧器名称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低氮燃烧器</w:t>
            </w:r>
          </w:p>
        </w:tc>
      </w:tr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燃烧器类型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燃气燃烧器</w:t>
            </w:r>
          </w:p>
        </w:tc>
      </w:tr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供气压力（范围）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20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-30kPa</w:t>
            </w:r>
          </w:p>
        </w:tc>
      </w:tr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调节方式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低氮技术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设计燃料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天然气</w:t>
            </w:r>
          </w:p>
        </w:tc>
      </w:tr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设计输出热功率范围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4000-4200kw</w:t>
            </w:r>
          </w:p>
        </w:tc>
      </w:tr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lastRenderedPageBreak/>
              <w:t>实测烟气中C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O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含量（折算后）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宋体" w:hint="eastAsia"/>
                <w:color w:val="000000" w:themeColor="text1"/>
                <w:sz w:val="24"/>
              </w:rPr>
              <w:t>≤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30mg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/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m³</w:t>
            </w:r>
          </w:p>
        </w:tc>
      </w:tr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实测烟气中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NO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  <w:vertAlign w:val="subscript"/>
              </w:rPr>
              <w:t>X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含量（折算后）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cs="宋体" w:hint="eastAsia"/>
                <w:color w:val="000000" w:themeColor="text1"/>
                <w:sz w:val="24"/>
              </w:rPr>
              <w:t>≤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3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0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mg/m³</w:t>
            </w:r>
          </w:p>
        </w:tc>
      </w:tr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烟气黑度 林格曼级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＜1</w:t>
            </w:r>
          </w:p>
        </w:tc>
      </w:tr>
      <w:tr w:rsidR="007321D4" w:rsidRPr="00A34F94" w:rsidTr="0088653A">
        <w:trPr>
          <w:jc w:val="center"/>
        </w:trPr>
        <w:tc>
          <w:tcPr>
            <w:tcW w:w="4047" w:type="dxa"/>
            <w:shd w:val="clear" w:color="auto" w:fill="auto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电源</w:t>
            </w:r>
          </w:p>
        </w:tc>
        <w:tc>
          <w:tcPr>
            <w:tcW w:w="4130" w:type="dxa"/>
            <w:shd w:val="clear" w:color="auto" w:fill="auto"/>
          </w:tcPr>
          <w:p w:rsidR="007321D4" w:rsidRPr="00A34F94" w:rsidRDefault="007321D4" w:rsidP="0088653A">
            <w:pPr>
              <w:jc w:val="left"/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3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80V,50H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z</w:t>
            </w:r>
          </w:p>
        </w:tc>
      </w:tr>
    </w:tbl>
    <w:p w:rsidR="007321D4" w:rsidRPr="00A34F94" w:rsidRDefault="007321D4" w:rsidP="007321D4">
      <w:pPr>
        <w:pStyle w:val="2"/>
        <w:numPr>
          <w:ilvl w:val="1"/>
          <w:numId w:val="0"/>
        </w:numPr>
        <w:rPr>
          <w:rFonts w:hAnsi="宋体"/>
          <w:b w:val="0"/>
          <w:color w:val="000000" w:themeColor="text1"/>
          <w:sz w:val="24"/>
          <w:szCs w:val="24"/>
        </w:rPr>
      </w:pPr>
      <w:r w:rsidRPr="00A34F94">
        <w:rPr>
          <w:rFonts w:hAnsi="宋体" w:hint="eastAsia"/>
          <w:b w:val="0"/>
          <w:color w:val="000000" w:themeColor="text1"/>
          <w:sz w:val="24"/>
          <w:szCs w:val="24"/>
        </w:rPr>
        <w:t>燃烧器各零部件名称及参数：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19"/>
        <w:gridCol w:w="4102"/>
      </w:tblGrid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名称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主要技术参数</w:t>
            </w: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程序控制器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2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30V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，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50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/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60H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z</w:t>
            </w: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点火变压器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8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Kv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，30m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A</w:t>
            </w: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火焰监测器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安全切断阀（燃气）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D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N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65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,P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max20k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P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a</w:t>
            </w: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伺服马达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3.8s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/90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°，4W</w:t>
            </w:r>
          </w:p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电器元件组件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电源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2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20/380V,50H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z</w:t>
            </w:r>
          </w:p>
        </w:tc>
      </w:tr>
      <w:tr w:rsidR="007321D4" w:rsidRPr="00A34F94" w:rsidTr="0088653A">
        <w:trPr>
          <w:trHeight w:val="219"/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压力开关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燃烧控制显示模块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插头+通讯线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点火电磁阀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燃气阀组执行器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燃气阀组底座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燃气压力低开关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trHeight w:val="77"/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燃气检漏开关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</w:p>
        </w:tc>
      </w:tr>
      <w:tr w:rsidR="007321D4" w:rsidRPr="00A34F94" w:rsidTr="0088653A">
        <w:trPr>
          <w:jc w:val="center"/>
        </w:trPr>
        <w:tc>
          <w:tcPr>
            <w:tcW w:w="4019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燃气过滤器</w:t>
            </w:r>
          </w:p>
        </w:tc>
        <w:tc>
          <w:tcPr>
            <w:tcW w:w="4102" w:type="dxa"/>
            <w:shd w:val="clear" w:color="auto" w:fill="auto"/>
            <w:vAlign w:val="center"/>
          </w:tcPr>
          <w:p w:rsidR="007321D4" w:rsidRPr="00A34F94" w:rsidRDefault="007321D4" w:rsidP="0088653A">
            <w:pPr>
              <w:rPr>
                <w:rFonts w:ascii="宋体" w:eastAsia="宋体" w:hAnsi="宋体"/>
                <w:color w:val="000000" w:themeColor="text1"/>
                <w:sz w:val="24"/>
              </w:rPr>
            </w:pP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D</w:t>
            </w:r>
            <w:r w:rsidRPr="00A34F94">
              <w:rPr>
                <w:rFonts w:ascii="宋体" w:eastAsia="宋体" w:hAnsi="宋体"/>
                <w:color w:val="000000" w:themeColor="text1"/>
                <w:sz w:val="24"/>
              </w:rPr>
              <w:t>N</w:t>
            </w:r>
            <w:r w:rsidRPr="00A34F94">
              <w:rPr>
                <w:rFonts w:ascii="宋体" w:eastAsia="宋体" w:hAnsi="宋体" w:hint="eastAsia"/>
                <w:color w:val="000000" w:themeColor="text1"/>
                <w:sz w:val="24"/>
              </w:rPr>
              <w:t>65</w:t>
            </w:r>
          </w:p>
        </w:tc>
      </w:tr>
    </w:tbl>
    <w:p w:rsidR="007321D4" w:rsidRPr="00A34F94" w:rsidRDefault="007321D4" w:rsidP="007321D4">
      <w:pPr>
        <w:pStyle w:val="3"/>
        <w:rPr>
          <w:rFonts w:hAnsi="宋体"/>
          <w:b w:val="0"/>
          <w:color w:val="000000" w:themeColor="text1"/>
        </w:rPr>
      </w:pPr>
    </w:p>
    <w:p w:rsidR="007321D4" w:rsidRPr="00A34F94" w:rsidRDefault="007321D4" w:rsidP="007321D4">
      <w:pPr>
        <w:pStyle w:val="a6"/>
        <w:widowControl/>
        <w:spacing w:beforeAutospacing="0" w:afterAutospacing="0"/>
        <w:rPr>
          <w:rFonts w:ascii="宋体" w:eastAsia="宋体" w:hAnsi="宋体" w:cstheme="minorBidi"/>
          <w:color w:val="000000" w:themeColor="text1"/>
          <w:spacing w:val="7"/>
          <w:w w:val="89"/>
          <w:szCs w:val="36"/>
        </w:rPr>
      </w:pPr>
    </w:p>
    <w:sectPr w:rsidR="007321D4" w:rsidRPr="00A34F94" w:rsidSect="00071CBA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3F3" w:rsidRDefault="009B53F3" w:rsidP="00927168">
      <w:r>
        <w:separator/>
      </w:r>
    </w:p>
  </w:endnote>
  <w:endnote w:type="continuationSeparator" w:id="1">
    <w:p w:rsidR="009B53F3" w:rsidRDefault="009B53F3" w:rsidP="009271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Times New Roman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3F3" w:rsidRDefault="009B53F3" w:rsidP="00927168">
      <w:r>
        <w:separator/>
      </w:r>
    </w:p>
  </w:footnote>
  <w:footnote w:type="continuationSeparator" w:id="1">
    <w:p w:rsidR="009B53F3" w:rsidRDefault="009B53F3" w:rsidP="009271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C6A5914"/>
    <w:rsid w:val="0000320E"/>
    <w:rsid w:val="00011ABD"/>
    <w:rsid w:val="000652E7"/>
    <w:rsid w:val="00071CBA"/>
    <w:rsid w:val="00083F88"/>
    <w:rsid w:val="000A4E08"/>
    <w:rsid w:val="000C0896"/>
    <w:rsid w:val="000F66EF"/>
    <w:rsid w:val="00157049"/>
    <w:rsid w:val="00174B1C"/>
    <w:rsid w:val="001824A4"/>
    <w:rsid w:val="00212C79"/>
    <w:rsid w:val="002E22A2"/>
    <w:rsid w:val="002F4C69"/>
    <w:rsid w:val="00373B8A"/>
    <w:rsid w:val="003A0F58"/>
    <w:rsid w:val="003A12DB"/>
    <w:rsid w:val="003B1971"/>
    <w:rsid w:val="00457641"/>
    <w:rsid w:val="004D2FAA"/>
    <w:rsid w:val="00566524"/>
    <w:rsid w:val="00585FD8"/>
    <w:rsid w:val="005F406D"/>
    <w:rsid w:val="00610FA6"/>
    <w:rsid w:val="00653241"/>
    <w:rsid w:val="00674856"/>
    <w:rsid w:val="006A11DB"/>
    <w:rsid w:val="007321D4"/>
    <w:rsid w:val="00777E5E"/>
    <w:rsid w:val="00793983"/>
    <w:rsid w:val="007B1016"/>
    <w:rsid w:val="00803488"/>
    <w:rsid w:val="00856ECE"/>
    <w:rsid w:val="008B7DCF"/>
    <w:rsid w:val="008F1054"/>
    <w:rsid w:val="00927168"/>
    <w:rsid w:val="009425E9"/>
    <w:rsid w:val="00950511"/>
    <w:rsid w:val="009517AC"/>
    <w:rsid w:val="009B53F3"/>
    <w:rsid w:val="00A032D9"/>
    <w:rsid w:val="00A24ECD"/>
    <w:rsid w:val="00A34F94"/>
    <w:rsid w:val="00A91384"/>
    <w:rsid w:val="00AB582D"/>
    <w:rsid w:val="00BC1513"/>
    <w:rsid w:val="00BC3536"/>
    <w:rsid w:val="00BF2698"/>
    <w:rsid w:val="00C27B92"/>
    <w:rsid w:val="00C43E06"/>
    <w:rsid w:val="00DF5801"/>
    <w:rsid w:val="00DF5EE2"/>
    <w:rsid w:val="00E946CD"/>
    <w:rsid w:val="00EE7E42"/>
    <w:rsid w:val="00EF55C2"/>
    <w:rsid w:val="00F2604C"/>
    <w:rsid w:val="00F32AD7"/>
    <w:rsid w:val="00F43640"/>
    <w:rsid w:val="00F7281B"/>
    <w:rsid w:val="084F0F50"/>
    <w:rsid w:val="0B660A5B"/>
    <w:rsid w:val="2E465D9D"/>
    <w:rsid w:val="383C245D"/>
    <w:rsid w:val="538D46C7"/>
    <w:rsid w:val="54063CDC"/>
    <w:rsid w:val="60D91444"/>
    <w:rsid w:val="65AB1A6F"/>
    <w:rsid w:val="6A631EB1"/>
    <w:rsid w:val="6D362503"/>
    <w:rsid w:val="73367F28"/>
    <w:rsid w:val="772F65F5"/>
    <w:rsid w:val="7C6A5914"/>
    <w:rsid w:val="7E6565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7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105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next w:val="a"/>
    <w:link w:val="2Char"/>
    <w:qFormat/>
    <w:rsid w:val="007321D4"/>
    <w:pPr>
      <w:snapToGrid w:val="0"/>
      <w:spacing w:line="360" w:lineRule="auto"/>
      <w:jc w:val="center"/>
      <w:outlineLvl w:val="1"/>
    </w:pPr>
    <w:rPr>
      <w:rFonts w:ascii="宋体"/>
      <w:b/>
      <w:kern w:val="2"/>
      <w:sz w:val="28"/>
    </w:rPr>
  </w:style>
  <w:style w:type="paragraph" w:styleId="3">
    <w:name w:val="heading 3"/>
    <w:next w:val="a"/>
    <w:link w:val="3Char1"/>
    <w:qFormat/>
    <w:rsid w:val="007321D4"/>
    <w:pPr>
      <w:outlineLvl w:val="2"/>
    </w:pPr>
    <w:rPr>
      <w:rFonts w:ascii="宋体"/>
      <w:b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7">
    <w:name w:val="toc 7"/>
    <w:basedOn w:val="a"/>
    <w:next w:val="a"/>
    <w:uiPriority w:val="99"/>
    <w:qFormat/>
    <w:rsid w:val="008F1054"/>
    <w:pPr>
      <w:widowControl/>
      <w:adjustRightInd w:val="0"/>
      <w:snapToGrid w:val="0"/>
      <w:ind w:left="1260"/>
      <w:jc w:val="left"/>
    </w:pPr>
    <w:rPr>
      <w:rFonts w:ascii="Calibri" w:eastAsia="宋体" w:hAnsi="Calibri" w:cs="Calibri"/>
      <w:sz w:val="18"/>
      <w:szCs w:val="18"/>
    </w:rPr>
  </w:style>
  <w:style w:type="paragraph" w:styleId="a3">
    <w:name w:val="Balloon Text"/>
    <w:basedOn w:val="a"/>
    <w:link w:val="Char"/>
    <w:qFormat/>
    <w:rsid w:val="008F1054"/>
    <w:rPr>
      <w:sz w:val="18"/>
      <w:szCs w:val="18"/>
    </w:rPr>
  </w:style>
  <w:style w:type="paragraph" w:styleId="a4">
    <w:name w:val="footer"/>
    <w:basedOn w:val="a"/>
    <w:link w:val="Char0"/>
    <w:qFormat/>
    <w:rsid w:val="008F10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rsid w:val="008F10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qFormat/>
    <w:rsid w:val="008F1054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Char">
    <w:name w:val="批注框文本 Char"/>
    <w:basedOn w:val="a0"/>
    <w:link w:val="a3"/>
    <w:rsid w:val="008F1054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眉 Char"/>
    <w:basedOn w:val="a0"/>
    <w:link w:val="a5"/>
    <w:rsid w:val="008F1054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rsid w:val="008F1054"/>
    <w:rPr>
      <w:rFonts w:asciiTheme="minorHAnsi" w:eastAsiaTheme="minorEastAsia" w:hAnsiTheme="minorHAnsi" w:cstheme="minorBidi"/>
      <w:kern w:val="2"/>
      <w:sz w:val="18"/>
      <w:szCs w:val="18"/>
    </w:rPr>
  </w:style>
  <w:style w:type="paragraph" w:customStyle="1" w:styleId="Normal9">
    <w:name w:val="Normal_9"/>
    <w:qFormat/>
    <w:rsid w:val="00071CBA"/>
    <w:pPr>
      <w:spacing w:before="120" w:after="240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2Char">
    <w:name w:val="标题 2 Char"/>
    <w:basedOn w:val="a0"/>
    <w:link w:val="2"/>
    <w:qFormat/>
    <w:rsid w:val="007321D4"/>
    <w:rPr>
      <w:rFonts w:ascii="宋体"/>
      <w:b/>
      <w:kern w:val="2"/>
      <w:sz w:val="28"/>
    </w:rPr>
  </w:style>
  <w:style w:type="character" w:customStyle="1" w:styleId="3Char">
    <w:name w:val="标题 3 Char"/>
    <w:basedOn w:val="a0"/>
    <w:link w:val="3"/>
    <w:semiHidden/>
    <w:rsid w:val="007321D4"/>
    <w:rPr>
      <w:rFonts w:asciiTheme="minorHAnsi" w:eastAsiaTheme="minorEastAsia" w:hAnsiTheme="minorHAnsi" w:cstheme="minorBidi"/>
      <w:b/>
      <w:bCs/>
      <w:kern w:val="2"/>
      <w:sz w:val="32"/>
      <w:szCs w:val="32"/>
    </w:rPr>
  </w:style>
  <w:style w:type="character" w:customStyle="1" w:styleId="3Char1">
    <w:name w:val="标题 3 Char1"/>
    <w:link w:val="3"/>
    <w:rsid w:val="007321D4"/>
    <w:rPr>
      <w:rFonts w:ascii="宋体"/>
      <w:b/>
      <w:kern w:val="2"/>
      <w:sz w:val="24"/>
    </w:rPr>
  </w:style>
  <w:style w:type="character" w:customStyle="1" w:styleId="Char10">
    <w:name w:val="纯文本 Char1"/>
    <w:link w:val="a7"/>
    <w:rsid w:val="007321D4"/>
    <w:rPr>
      <w:rFonts w:ascii="宋体" w:hAnsi="Courier New"/>
      <w:kern w:val="2"/>
      <w:sz w:val="24"/>
    </w:rPr>
  </w:style>
  <w:style w:type="paragraph" w:styleId="a7">
    <w:name w:val="Plain Text"/>
    <w:basedOn w:val="a"/>
    <w:link w:val="Char10"/>
    <w:qFormat/>
    <w:rsid w:val="007321D4"/>
    <w:pPr>
      <w:spacing w:line="400" w:lineRule="exact"/>
      <w:ind w:firstLineChars="200" w:firstLine="200"/>
    </w:pPr>
    <w:rPr>
      <w:rFonts w:ascii="宋体" w:eastAsia="宋体" w:hAnsi="Courier New" w:cs="Times New Roman"/>
      <w:sz w:val="24"/>
      <w:szCs w:val="20"/>
    </w:rPr>
  </w:style>
  <w:style w:type="character" w:customStyle="1" w:styleId="Char2">
    <w:name w:val="纯文本 Char"/>
    <w:basedOn w:val="a0"/>
    <w:link w:val="a7"/>
    <w:rsid w:val="007321D4"/>
    <w:rPr>
      <w:rFonts w:ascii="宋体" w:hAnsi="Courier New" w:cs="Courier New"/>
      <w:kern w:val="2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232</Words>
  <Characters>1325</Characters>
  <Application>Microsoft Office Word</Application>
  <DocSecurity>0</DocSecurity>
  <Lines>11</Lines>
  <Paragraphs>3</Paragraphs>
  <ScaleCrop>false</ScaleCrop>
  <Company>微软中国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微软用户</cp:lastModifiedBy>
  <cp:revision>2</cp:revision>
  <cp:lastPrinted>2017-11-22T09:08:00Z</cp:lastPrinted>
  <dcterms:created xsi:type="dcterms:W3CDTF">2019-12-06T08:48:00Z</dcterms:created>
  <dcterms:modified xsi:type="dcterms:W3CDTF">2019-12-06T08:48:00Z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