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1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000"/>
      </w:tblPr>
      <w:tblGrid>
        <w:gridCol w:w="524"/>
        <w:gridCol w:w="1154"/>
        <w:gridCol w:w="749"/>
        <w:gridCol w:w="1665"/>
        <w:gridCol w:w="749"/>
        <w:gridCol w:w="1079"/>
        <w:gridCol w:w="1079"/>
        <w:gridCol w:w="2302"/>
        <w:gridCol w:w="850"/>
      </w:tblGrid>
      <w:tr w:rsidR="005A0B15" w:rsidRPr="00AD53EC" w:rsidTr="007602DE">
        <w:trPr>
          <w:trHeight w:val="981"/>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序号</w:t>
            </w:r>
          </w:p>
        </w:tc>
        <w:tc>
          <w:tcPr>
            <w:tcW w:w="115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分标编号</w:t>
            </w:r>
          </w:p>
        </w:tc>
        <w:tc>
          <w:tcPr>
            <w:tcW w:w="749"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包号</w:t>
            </w:r>
            <w:proofErr w:type="gramEnd"/>
          </w:p>
        </w:tc>
        <w:tc>
          <w:tcPr>
            <w:tcW w:w="1665"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包名称</w:t>
            </w:r>
          </w:p>
        </w:tc>
        <w:tc>
          <w:tcPr>
            <w:tcW w:w="749"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拟入围家数（家）</w:t>
            </w:r>
          </w:p>
        </w:tc>
        <w:tc>
          <w:tcPr>
            <w:tcW w:w="1079"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进入详评投标人</w:t>
            </w:r>
            <w:proofErr w:type="gramEnd"/>
            <w:r w:rsidRPr="00AD53EC">
              <w:rPr>
                <w:rFonts w:asciiTheme="majorEastAsia" w:eastAsiaTheme="majorEastAsia" w:hAnsiTheme="majorEastAsia" w:cs="宋体" w:hint="eastAsia"/>
                <w:color w:val="000000"/>
                <w:kern w:val="0"/>
                <w:sz w:val="24"/>
                <w:szCs w:val="24"/>
                <w:lang/>
              </w:rPr>
              <w:t>数量（家）</w:t>
            </w:r>
          </w:p>
        </w:tc>
        <w:tc>
          <w:tcPr>
            <w:tcW w:w="1079"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最终入围家数</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入围厂家名称</w:t>
            </w:r>
          </w:p>
        </w:tc>
        <w:tc>
          <w:tcPr>
            <w:tcW w:w="850"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备注</w:t>
            </w:r>
          </w:p>
        </w:tc>
      </w:tr>
      <w:tr w:rsidR="005A0B15" w:rsidRPr="00AD53EC" w:rsidTr="007602DE">
        <w:trPr>
          <w:trHeight w:val="54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w:t>
            </w:r>
          </w:p>
        </w:tc>
        <w:tc>
          <w:tcPr>
            <w:tcW w:w="1154"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282139-9001005-0001</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包1</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电力公司2021年330千伏及以上电网项目环境影响评价项目服务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5</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6</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5</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中国电力工程顾问集团中南电力设计院有限公司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中国能源建设集团广东省电力设计研究院有限公司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3</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中国电力工程顾问集团东北电力设计院有限公司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4</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中国电力工程顾问集团西南电力设计院有限公司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5</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中国电力工程顾问集团西北电力设计院有限公司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6</w:t>
            </w:r>
          </w:p>
        </w:tc>
        <w:tc>
          <w:tcPr>
            <w:tcW w:w="1154"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282139-9001005-0002</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包2</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电力公司2021年110千伏及以下电网项目及小型基建环境影响评价项目服务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5</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7</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5</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中国电力工程顾问集团西北电力设计院有限公司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7</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中国电力工程顾问集团中南电力设计院有限公司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8</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中国电力工程顾问集团西南电力设计院有限公司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9</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中国能源建设集团广东省电力设计研究院有限公司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10</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山西晋新科源环保科技有限公司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11</w:t>
            </w:r>
          </w:p>
        </w:tc>
        <w:tc>
          <w:tcPr>
            <w:tcW w:w="1154"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282139-9001005-0001</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包3</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电力公司2021年330千伏及以上电网项目水土保持方案编制项目服务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4</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6</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4</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中国电力工程顾问集团西北电力设计院有限公司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12</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中国电力工程顾问集团中南电力设计院有限公司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13</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长江水利委员会长江科学院</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14</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中国电力工程顾问集</w:t>
            </w:r>
            <w:r w:rsidRPr="00AD53EC">
              <w:rPr>
                <w:rFonts w:asciiTheme="majorEastAsia" w:eastAsiaTheme="majorEastAsia" w:hAnsiTheme="majorEastAsia" w:cs="宋体" w:hint="eastAsia"/>
                <w:color w:val="000000"/>
                <w:kern w:val="0"/>
                <w:sz w:val="24"/>
                <w:szCs w:val="24"/>
                <w:lang/>
              </w:rPr>
              <w:lastRenderedPageBreak/>
              <w:t>团西南电力设计院有限公司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lastRenderedPageBreak/>
              <w:t>15</w:t>
            </w:r>
          </w:p>
        </w:tc>
        <w:tc>
          <w:tcPr>
            <w:tcW w:w="1154"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282139-9001005-0001</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包4</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电力公司2021年110千伏及以下电网项目及小型基建水土保持方案编制项目服务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4</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6</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4</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中国电力工程顾问集团西北电力设计院有限公司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16</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中国电力工程顾问集团中南电力设计院有限公司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17</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长江水利委员会长江科学院</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18</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中国电力工程顾问集团西南电力设计院有限公司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19</w:t>
            </w:r>
          </w:p>
        </w:tc>
        <w:tc>
          <w:tcPr>
            <w:tcW w:w="1154"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282139-9001005-0001</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包5</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电力公司2021年电网项目及小型基建地质灾害危险性评估项目服务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4</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5</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4</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青海九零六工程勘察设计院</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20</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青海省水文地质工程地质勘察院</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21</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青海中煤地质工程有限责任公司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54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22</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中冶地</w:t>
            </w:r>
            <w:proofErr w:type="gramEnd"/>
            <w:r w:rsidRPr="00AD53EC">
              <w:rPr>
                <w:rFonts w:asciiTheme="majorEastAsia" w:eastAsiaTheme="majorEastAsia" w:hAnsiTheme="majorEastAsia" w:cs="宋体" w:hint="eastAsia"/>
                <w:color w:val="000000"/>
                <w:kern w:val="0"/>
                <w:sz w:val="24"/>
                <w:szCs w:val="24"/>
                <w:lang/>
              </w:rPr>
              <w:t>集团西北岩土工程有限公司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23</w:t>
            </w:r>
          </w:p>
        </w:tc>
        <w:tc>
          <w:tcPr>
            <w:tcW w:w="1154"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282139-9001005-0001</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包6</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电力公司2021年电网项目及小型基建压覆矿产资源调查服务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4</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5</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4</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青海九零六工程勘察设计院</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24</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青海省水文地质工程地质环境地质调查院</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25</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中冶地</w:t>
            </w:r>
            <w:proofErr w:type="gramEnd"/>
            <w:r w:rsidRPr="00AD53EC">
              <w:rPr>
                <w:rFonts w:asciiTheme="majorEastAsia" w:eastAsiaTheme="majorEastAsia" w:hAnsiTheme="majorEastAsia" w:cs="宋体" w:hint="eastAsia"/>
                <w:color w:val="000000"/>
                <w:kern w:val="0"/>
                <w:sz w:val="24"/>
                <w:szCs w:val="24"/>
                <w:lang/>
              </w:rPr>
              <w:t>集团西北岩土工程有限公司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26</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青海中煤地质工程有限责任公司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27</w:t>
            </w:r>
          </w:p>
        </w:tc>
        <w:tc>
          <w:tcPr>
            <w:tcW w:w="1154"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282139-9001005-0001</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包7</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电力公司2021年330千伏及以上电网项目用地预审项目服务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5</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7</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5</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青海九零六工程勘察设计院</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28</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青海省水文地质工程地质勘察院</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29</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青海中煤地质工程有限责任公司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54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30</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中冶地</w:t>
            </w:r>
            <w:proofErr w:type="gramEnd"/>
            <w:r w:rsidRPr="00AD53EC">
              <w:rPr>
                <w:rFonts w:asciiTheme="majorEastAsia" w:eastAsiaTheme="majorEastAsia" w:hAnsiTheme="majorEastAsia" w:cs="宋体" w:hint="eastAsia"/>
                <w:color w:val="000000"/>
                <w:kern w:val="0"/>
                <w:sz w:val="24"/>
                <w:szCs w:val="24"/>
                <w:lang/>
              </w:rPr>
              <w:t>集团西北岩土工程有限公司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31</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w:t>
            </w:r>
            <w:proofErr w:type="gramStart"/>
            <w:r w:rsidRPr="00AD53EC">
              <w:rPr>
                <w:rFonts w:asciiTheme="majorEastAsia" w:eastAsiaTheme="majorEastAsia" w:hAnsiTheme="majorEastAsia" w:cs="宋体" w:hint="eastAsia"/>
                <w:color w:val="000000"/>
                <w:kern w:val="0"/>
                <w:sz w:val="24"/>
                <w:szCs w:val="24"/>
                <w:lang/>
              </w:rPr>
              <w:t>世纪国</w:t>
            </w:r>
            <w:proofErr w:type="gramEnd"/>
            <w:r w:rsidRPr="00AD53EC">
              <w:rPr>
                <w:rFonts w:asciiTheme="majorEastAsia" w:eastAsiaTheme="majorEastAsia" w:hAnsiTheme="majorEastAsia" w:cs="宋体" w:hint="eastAsia"/>
                <w:color w:val="000000"/>
                <w:kern w:val="0"/>
                <w:sz w:val="24"/>
                <w:szCs w:val="24"/>
                <w:lang/>
              </w:rPr>
              <w:t>图技术服务有限公司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32</w:t>
            </w:r>
          </w:p>
        </w:tc>
        <w:tc>
          <w:tcPr>
            <w:tcW w:w="1154"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282139-9001005-000</w:t>
            </w:r>
            <w:r w:rsidRPr="00AD53EC">
              <w:rPr>
                <w:rFonts w:asciiTheme="majorEastAsia" w:eastAsiaTheme="majorEastAsia" w:hAnsiTheme="majorEastAsia" w:cs="宋体" w:hint="eastAsia"/>
                <w:color w:val="000000"/>
                <w:kern w:val="0"/>
                <w:sz w:val="24"/>
                <w:szCs w:val="24"/>
                <w:lang/>
              </w:rPr>
              <w:lastRenderedPageBreak/>
              <w:t>1</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lastRenderedPageBreak/>
              <w:t>包8</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w:t>
            </w:r>
            <w:r w:rsidRPr="00AD53EC">
              <w:rPr>
                <w:rFonts w:asciiTheme="majorEastAsia" w:eastAsiaTheme="majorEastAsia" w:hAnsiTheme="majorEastAsia" w:cs="宋体" w:hint="eastAsia"/>
                <w:color w:val="000000"/>
                <w:kern w:val="0"/>
                <w:sz w:val="24"/>
                <w:szCs w:val="24"/>
                <w:lang/>
              </w:rPr>
              <w:lastRenderedPageBreak/>
              <w:t>110千伏及以下电网项目用地预审项目服务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lastRenderedPageBreak/>
              <w:t>8</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7</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6</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青海九零六工程勘察设计院</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lastRenderedPageBreak/>
              <w:t>33</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青海省水文地质工程地质勘察院</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lastRenderedPageBreak/>
              <w:t>34</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青海旭邦消防技术工程有限公司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35</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中冶地</w:t>
            </w:r>
            <w:proofErr w:type="gramEnd"/>
            <w:r w:rsidRPr="00AD53EC">
              <w:rPr>
                <w:rFonts w:asciiTheme="majorEastAsia" w:eastAsiaTheme="majorEastAsia" w:hAnsiTheme="majorEastAsia" w:cs="宋体" w:hint="eastAsia"/>
                <w:color w:val="000000"/>
                <w:kern w:val="0"/>
                <w:sz w:val="24"/>
                <w:szCs w:val="24"/>
                <w:lang/>
              </w:rPr>
              <w:t>集团西北岩土工程有限公司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36</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青海沃特嘉禾土地规划设计有限公司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37</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w:t>
            </w:r>
            <w:proofErr w:type="gramStart"/>
            <w:r w:rsidRPr="00AD53EC">
              <w:rPr>
                <w:rFonts w:asciiTheme="majorEastAsia" w:eastAsiaTheme="majorEastAsia" w:hAnsiTheme="majorEastAsia" w:cs="宋体" w:hint="eastAsia"/>
                <w:color w:val="000000"/>
                <w:kern w:val="0"/>
                <w:sz w:val="24"/>
                <w:szCs w:val="24"/>
                <w:lang/>
              </w:rPr>
              <w:t>世纪国</w:t>
            </w:r>
            <w:proofErr w:type="gramEnd"/>
            <w:r w:rsidRPr="00AD53EC">
              <w:rPr>
                <w:rFonts w:asciiTheme="majorEastAsia" w:eastAsiaTheme="majorEastAsia" w:hAnsiTheme="majorEastAsia" w:cs="宋体" w:hint="eastAsia"/>
                <w:color w:val="000000"/>
                <w:kern w:val="0"/>
                <w:sz w:val="24"/>
                <w:szCs w:val="24"/>
                <w:lang/>
              </w:rPr>
              <w:t>图技术服务有限公司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38</w:t>
            </w:r>
          </w:p>
        </w:tc>
        <w:tc>
          <w:tcPr>
            <w:tcW w:w="1154"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282139-9001005-0001</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包10</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电力公司110千伏及以上输变电工程利用卫星影像辅助优化选线技术服务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3</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3</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北京洛斯达科技发展有限公司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39</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北京国电经纬工程技术有限公司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40</w:t>
            </w:r>
          </w:p>
        </w:tc>
        <w:tc>
          <w:tcPr>
            <w:tcW w:w="1154"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282139-9001005-0001</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包11</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电力公司2021年110千伏及以上电网项目对机场影响评估报告编制服务项目服务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3</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3</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天津航大天元航空技术有限公司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41</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西安翔驰航空科技有限公司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42</w:t>
            </w:r>
          </w:p>
        </w:tc>
        <w:tc>
          <w:tcPr>
            <w:tcW w:w="1154"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282139-9001005-0001</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包12</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电力公司2021年规划选址论证项目服务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3</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7</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3</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中国电力工程顾问集团西北电力设计院有限公司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43</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中国电建集团青海省电力设计院有限公司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44</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青海科信电力设计院有限公司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45</w:t>
            </w:r>
          </w:p>
        </w:tc>
        <w:tc>
          <w:tcPr>
            <w:tcW w:w="1154"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282139-9001005-0001</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包13</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电力公司2021年规划专题研究-能源经济类项目服务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7</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12</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7</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天地电</w:t>
            </w:r>
            <w:proofErr w:type="gramStart"/>
            <w:r w:rsidRPr="00AD53EC">
              <w:rPr>
                <w:rFonts w:asciiTheme="majorEastAsia" w:eastAsiaTheme="majorEastAsia" w:hAnsiTheme="majorEastAsia" w:cs="宋体" w:hint="eastAsia"/>
                <w:color w:val="000000"/>
                <w:kern w:val="0"/>
                <w:sz w:val="24"/>
                <w:szCs w:val="24"/>
                <w:lang/>
              </w:rPr>
              <w:t>研</w:t>
            </w:r>
            <w:proofErr w:type="gramEnd"/>
            <w:r w:rsidRPr="00AD53EC">
              <w:rPr>
                <w:rFonts w:asciiTheme="majorEastAsia" w:eastAsiaTheme="majorEastAsia" w:hAnsiTheme="majorEastAsia" w:cs="宋体" w:hint="eastAsia"/>
                <w:color w:val="000000"/>
                <w:kern w:val="0"/>
                <w:sz w:val="24"/>
                <w:szCs w:val="24"/>
                <w:lang/>
              </w:rPr>
              <w:t>(北京)科技有限公司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46</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清华四川能源互联网研究院</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47</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国能通惠（北京）科技有限公司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555"/>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48</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天津天大求实电力新技术股份有限公司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555"/>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49</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华北电力大学</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50</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浙江大学</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lastRenderedPageBreak/>
              <w:t>51</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中国电力工程顾问集团西南电力设计院有限公司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52</w:t>
            </w:r>
          </w:p>
        </w:tc>
        <w:tc>
          <w:tcPr>
            <w:tcW w:w="1154"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282139-9001005-0001</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包14</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电力公司2021年规划专题研究-新能源并网</w:t>
            </w:r>
            <w:proofErr w:type="gramStart"/>
            <w:r w:rsidRPr="00AD53EC">
              <w:rPr>
                <w:rFonts w:asciiTheme="majorEastAsia" w:eastAsiaTheme="majorEastAsia" w:hAnsiTheme="majorEastAsia" w:cs="宋体" w:hint="eastAsia"/>
                <w:color w:val="000000"/>
                <w:kern w:val="0"/>
                <w:sz w:val="24"/>
                <w:szCs w:val="24"/>
                <w:lang/>
              </w:rPr>
              <w:t>消纳类项目</w:t>
            </w:r>
            <w:proofErr w:type="gramEnd"/>
            <w:r w:rsidRPr="00AD53EC">
              <w:rPr>
                <w:rFonts w:asciiTheme="majorEastAsia" w:eastAsiaTheme="majorEastAsia" w:hAnsiTheme="majorEastAsia" w:cs="宋体" w:hint="eastAsia"/>
                <w:color w:val="000000"/>
                <w:kern w:val="0"/>
                <w:sz w:val="24"/>
                <w:szCs w:val="24"/>
                <w:lang/>
              </w:rPr>
              <w:t>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7</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18</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7</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电力规划总院有限公司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53</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中国电建集团青海省电力设计院有限公司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54</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清华四川能源互联网研究院</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55</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中国电力科学研究院有限公司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56</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天津大学</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57</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中国电力工程顾问集团西南电力设计院有限公司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58</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中国电力工程顾问集团中南电力设计院有限公司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59</w:t>
            </w:r>
          </w:p>
        </w:tc>
        <w:tc>
          <w:tcPr>
            <w:tcW w:w="1154"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282139-9001005-0001</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包15</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电力公司2021年规划专题研究-输电网类项目服务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8</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14</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8</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青海科信电力设计院有限公司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60</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天地电</w:t>
            </w:r>
            <w:proofErr w:type="gramStart"/>
            <w:r w:rsidRPr="00AD53EC">
              <w:rPr>
                <w:rFonts w:asciiTheme="majorEastAsia" w:eastAsiaTheme="majorEastAsia" w:hAnsiTheme="majorEastAsia" w:cs="宋体" w:hint="eastAsia"/>
                <w:color w:val="000000"/>
                <w:kern w:val="0"/>
                <w:sz w:val="24"/>
                <w:szCs w:val="24"/>
                <w:lang/>
              </w:rPr>
              <w:t>研</w:t>
            </w:r>
            <w:proofErr w:type="gramEnd"/>
            <w:r w:rsidRPr="00AD53EC">
              <w:rPr>
                <w:rFonts w:asciiTheme="majorEastAsia" w:eastAsiaTheme="majorEastAsia" w:hAnsiTheme="majorEastAsia" w:cs="宋体" w:hint="eastAsia"/>
                <w:color w:val="000000"/>
                <w:kern w:val="0"/>
                <w:sz w:val="24"/>
                <w:szCs w:val="24"/>
                <w:lang/>
              </w:rPr>
              <w:t>(北京)科技有限公司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61</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西宁方盛电力设计有限公司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62</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中国电建集团青海省电力设计院有限公司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63</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青海三佳工程设计咨询有限公司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64</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西宁</w:t>
            </w:r>
            <w:proofErr w:type="gramStart"/>
            <w:r w:rsidRPr="00AD53EC">
              <w:rPr>
                <w:rFonts w:asciiTheme="majorEastAsia" w:eastAsiaTheme="majorEastAsia" w:hAnsiTheme="majorEastAsia" w:cs="宋体" w:hint="eastAsia"/>
                <w:color w:val="000000"/>
                <w:kern w:val="0"/>
                <w:sz w:val="24"/>
                <w:szCs w:val="24"/>
                <w:lang/>
              </w:rPr>
              <w:t>宁光工程</w:t>
            </w:r>
            <w:proofErr w:type="gramEnd"/>
            <w:r w:rsidRPr="00AD53EC">
              <w:rPr>
                <w:rFonts w:asciiTheme="majorEastAsia" w:eastAsiaTheme="majorEastAsia" w:hAnsiTheme="majorEastAsia" w:cs="宋体" w:hint="eastAsia"/>
                <w:color w:val="000000"/>
                <w:kern w:val="0"/>
                <w:sz w:val="24"/>
                <w:szCs w:val="24"/>
                <w:lang/>
              </w:rPr>
              <w:t>咨询有限公司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65</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青海天阳工程咨询有限公司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66</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西门子（中国）有限公司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72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67</w:t>
            </w:r>
          </w:p>
        </w:tc>
        <w:tc>
          <w:tcPr>
            <w:tcW w:w="1154"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282139-9001005-0001</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包16</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电力公司2021年规划专题研究-配电网类项目服务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8</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21</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8</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天地电</w:t>
            </w:r>
            <w:proofErr w:type="gramStart"/>
            <w:r w:rsidRPr="00AD53EC">
              <w:rPr>
                <w:rFonts w:asciiTheme="majorEastAsia" w:eastAsiaTheme="majorEastAsia" w:hAnsiTheme="majorEastAsia" w:cs="宋体" w:hint="eastAsia"/>
                <w:color w:val="000000"/>
                <w:kern w:val="0"/>
                <w:sz w:val="24"/>
                <w:szCs w:val="24"/>
                <w:lang/>
              </w:rPr>
              <w:t>研</w:t>
            </w:r>
            <w:proofErr w:type="gramEnd"/>
            <w:r w:rsidRPr="00AD53EC">
              <w:rPr>
                <w:rFonts w:asciiTheme="majorEastAsia" w:eastAsiaTheme="majorEastAsia" w:hAnsiTheme="majorEastAsia" w:cs="宋体" w:hint="eastAsia"/>
                <w:color w:val="000000"/>
                <w:kern w:val="0"/>
                <w:sz w:val="24"/>
                <w:szCs w:val="24"/>
                <w:lang/>
              </w:rPr>
              <w:t>(北京)科技有限公司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68</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华北电力大学（保定）</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69</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国网经济</w:t>
            </w:r>
            <w:proofErr w:type="gramEnd"/>
            <w:r w:rsidRPr="00AD53EC">
              <w:rPr>
                <w:rFonts w:asciiTheme="majorEastAsia" w:eastAsiaTheme="majorEastAsia" w:hAnsiTheme="majorEastAsia" w:cs="宋体" w:hint="eastAsia"/>
                <w:color w:val="000000"/>
                <w:kern w:val="0"/>
                <w:sz w:val="24"/>
                <w:szCs w:val="24"/>
                <w:lang/>
              </w:rPr>
              <w:t>技术研究院有限公司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70</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北京国电通网络技术</w:t>
            </w:r>
            <w:r w:rsidRPr="00AD53EC">
              <w:rPr>
                <w:rFonts w:asciiTheme="majorEastAsia" w:eastAsiaTheme="majorEastAsia" w:hAnsiTheme="majorEastAsia" w:cs="宋体" w:hint="eastAsia"/>
                <w:color w:val="000000"/>
                <w:kern w:val="0"/>
                <w:sz w:val="24"/>
                <w:szCs w:val="24"/>
                <w:lang/>
              </w:rPr>
              <w:lastRenderedPageBreak/>
              <w:t>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lastRenderedPageBreak/>
              <w:t>71</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天津天大求实电力新技术股份有限公司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72</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清华四川能源互联网研究院</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73</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国能通惠（北京）科技有限公司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74</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北京洛斯达科技发展有限公司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75</w:t>
            </w:r>
          </w:p>
        </w:tc>
        <w:tc>
          <w:tcPr>
            <w:tcW w:w="1154"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282139-9001005-0001</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包17</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电力公司2021年330千伏及以上电网项目可行性研究报告编制项目服务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8</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12</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8</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中国电力工程顾问集团西北电力设计院有限公司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76</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中国电建集团青海省电力设计院有限公司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77</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西宁方盛电力设计有限公司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78</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中国电力工程顾问集团西南电力设计院有限公司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79</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青海科信电力设计院有限公司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80</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青海天润电力设计院有限公司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81</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珠海华成电力设计院股份有限公司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82</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苏州</w:t>
            </w:r>
            <w:proofErr w:type="gramStart"/>
            <w:r w:rsidRPr="00AD53EC">
              <w:rPr>
                <w:rFonts w:asciiTheme="majorEastAsia" w:eastAsiaTheme="majorEastAsia" w:hAnsiTheme="majorEastAsia" w:cs="宋体" w:hint="eastAsia"/>
                <w:color w:val="000000"/>
                <w:kern w:val="0"/>
                <w:sz w:val="24"/>
                <w:szCs w:val="24"/>
                <w:lang/>
              </w:rPr>
              <w:t>国电长源</w:t>
            </w:r>
            <w:proofErr w:type="gramEnd"/>
            <w:r w:rsidRPr="00AD53EC">
              <w:rPr>
                <w:rFonts w:asciiTheme="majorEastAsia" w:eastAsiaTheme="majorEastAsia" w:hAnsiTheme="majorEastAsia" w:cs="宋体" w:hint="eastAsia"/>
                <w:color w:val="000000"/>
                <w:kern w:val="0"/>
                <w:sz w:val="24"/>
                <w:szCs w:val="24"/>
                <w:lang/>
              </w:rPr>
              <w:t>电力工程顾问有限公司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83</w:t>
            </w:r>
          </w:p>
        </w:tc>
        <w:tc>
          <w:tcPr>
            <w:tcW w:w="1154"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282139-9001005-0001</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包18</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电力公司2021年建设用地规划方案编制项目服务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3</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4</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3</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青海省建筑勘察设计研究院股份有限公司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84</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广州黄埔建筑设计院有限公司青海分公司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85</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w:t>
            </w:r>
            <w:proofErr w:type="gramStart"/>
            <w:r w:rsidRPr="00AD53EC">
              <w:rPr>
                <w:rFonts w:asciiTheme="majorEastAsia" w:eastAsiaTheme="majorEastAsia" w:hAnsiTheme="majorEastAsia" w:cs="宋体" w:hint="eastAsia"/>
                <w:color w:val="000000"/>
                <w:kern w:val="0"/>
                <w:sz w:val="24"/>
                <w:szCs w:val="24"/>
                <w:lang/>
              </w:rPr>
              <w:t>世纪国</w:t>
            </w:r>
            <w:proofErr w:type="gramEnd"/>
            <w:r w:rsidRPr="00AD53EC">
              <w:rPr>
                <w:rFonts w:asciiTheme="majorEastAsia" w:eastAsiaTheme="majorEastAsia" w:hAnsiTheme="majorEastAsia" w:cs="宋体" w:hint="eastAsia"/>
                <w:color w:val="000000"/>
                <w:kern w:val="0"/>
                <w:sz w:val="24"/>
                <w:szCs w:val="24"/>
                <w:lang/>
              </w:rPr>
              <w:t>图技术服务有限公司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86</w:t>
            </w:r>
          </w:p>
        </w:tc>
        <w:tc>
          <w:tcPr>
            <w:tcW w:w="1154"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282139-9001005-0001</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包19</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电力公司电网小型基建、生产辅助技改大修工程造价和过程审核咨询（结算）项目服务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6</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11</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6</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中联国际工程管理有限公司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87</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青海省人防工程监理咨询有限公司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88</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青海智鑫电力监理咨询有限公司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89</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西宁</w:t>
            </w:r>
            <w:proofErr w:type="gramStart"/>
            <w:r w:rsidRPr="00AD53EC">
              <w:rPr>
                <w:rFonts w:asciiTheme="majorEastAsia" w:eastAsiaTheme="majorEastAsia" w:hAnsiTheme="majorEastAsia" w:cs="宋体" w:hint="eastAsia"/>
                <w:color w:val="000000"/>
                <w:kern w:val="0"/>
                <w:sz w:val="24"/>
                <w:szCs w:val="24"/>
                <w:lang/>
              </w:rPr>
              <w:t>程辉工程</w:t>
            </w:r>
            <w:proofErr w:type="gramEnd"/>
            <w:r w:rsidRPr="00AD53EC">
              <w:rPr>
                <w:rFonts w:asciiTheme="majorEastAsia" w:eastAsiaTheme="majorEastAsia" w:hAnsiTheme="majorEastAsia" w:cs="宋体" w:hint="eastAsia"/>
                <w:color w:val="000000"/>
                <w:kern w:val="0"/>
                <w:sz w:val="24"/>
                <w:szCs w:val="24"/>
                <w:lang/>
              </w:rPr>
              <w:t>咨询有限公司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lastRenderedPageBreak/>
              <w:t>90</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青海省迪康咨询监理有限公司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91</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广东中恒</w:t>
            </w:r>
            <w:proofErr w:type="gramStart"/>
            <w:r w:rsidRPr="00AD53EC">
              <w:rPr>
                <w:rFonts w:asciiTheme="majorEastAsia" w:eastAsiaTheme="majorEastAsia" w:hAnsiTheme="majorEastAsia" w:cs="宋体" w:hint="eastAsia"/>
                <w:color w:val="000000"/>
                <w:kern w:val="0"/>
                <w:sz w:val="24"/>
                <w:szCs w:val="24"/>
                <w:lang/>
              </w:rPr>
              <w:t>信工程</w:t>
            </w:r>
            <w:proofErr w:type="gramEnd"/>
            <w:r w:rsidRPr="00AD53EC">
              <w:rPr>
                <w:rFonts w:asciiTheme="majorEastAsia" w:eastAsiaTheme="majorEastAsia" w:hAnsiTheme="majorEastAsia" w:cs="宋体" w:hint="eastAsia"/>
                <w:color w:val="000000"/>
                <w:kern w:val="0"/>
                <w:sz w:val="24"/>
                <w:szCs w:val="24"/>
                <w:lang/>
              </w:rPr>
              <w:t>造价咨询有限公司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92</w:t>
            </w:r>
          </w:p>
        </w:tc>
        <w:tc>
          <w:tcPr>
            <w:tcW w:w="1154"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282139-9001005-0001</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包20</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电力公司2021年小型基建（含生产辅助技改大修）可行性研究工作委托项目服务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6</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7</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6</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天地电</w:t>
            </w:r>
            <w:proofErr w:type="gramStart"/>
            <w:r w:rsidRPr="00AD53EC">
              <w:rPr>
                <w:rFonts w:asciiTheme="majorEastAsia" w:eastAsiaTheme="majorEastAsia" w:hAnsiTheme="majorEastAsia" w:cs="宋体" w:hint="eastAsia"/>
                <w:color w:val="000000"/>
                <w:kern w:val="0"/>
                <w:sz w:val="24"/>
                <w:szCs w:val="24"/>
                <w:lang/>
              </w:rPr>
              <w:t>研</w:t>
            </w:r>
            <w:proofErr w:type="gramEnd"/>
            <w:r w:rsidRPr="00AD53EC">
              <w:rPr>
                <w:rFonts w:asciiTheme="majorEastAsia" w:eastAsiaTheme="majorEastAsia" w:hAnsiTheme="majorEastAsia" w:cs="宋体" w:hint="eastAsia"/>
                <w:color w:val="000000"/>
                <w:kern w:val="0"/>
                <w:sz w:val="24"/>
                <w:szCs w:val="24"/>
                <w:lang/>
              </w:rPr>
              <w:t>(北京)科技有限公司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93</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中国电建集团青海省电力设计院有限公司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94</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青海天阳工程咨询有限公司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95</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青海省建筑建材科学研究院有限责任公司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96</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青海中岭工程咨询有限责任公司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97</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广州黄埔建筑设计院有限公司青海分公司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98</w:t>
            </w:r>
          </w:p>
        </w:tc>
        <w:tc>
          <w:tcPr>
            <w:tcW w:w="1154"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282139-9007001-0003</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包1</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电力公司2021年平台类信息系统运行维护项目服务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6</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15</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6</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四川中电启明星信息技术有限公司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99</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国网信通亿力科技</w:t>
            </w:r>
            <w:proofErr w:type="gramEnd"/>
            <w:r w:rsidRPr="00AD53EC">
              <w:rPr>
                <w:rFonts w:asciiTheme="majorEastAsia" w:eastAsiaTheme="majorEastAsia" w:hAnsiTheme="majorEastAsia" w:cs="宋体" w:hint="eastAsia"/>
                <w:color w:val="000000"/>
                <w:kern w:val="0"/>
                <w:sz w:val="24"/>
                <w:szCs w:val="24"/>
                <w:lang/>
              </w:rPr>
              <w:t>有限责任公司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100</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南京南瑞信息通信科技有限公司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101</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江苏瑞中数据股份有限公司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102</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北京国电通网络技术有限公司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103</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青海瑞丰电力科技有限责任公司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104</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包2</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电力公司2021年运维辅助类信息系统运行维护项目服务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8</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18</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8</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国网信通亿力科技</w:t>
            </w:r>
            <w:proofErr w:type="gramEnd"/>
            <w:r w:rsidRPr="00AD53EC">
              <w:rPr>
                <w:rFonts w:asciiTheme="majorEastAsia" w:eastAsiaTheme="majorEastAsia" w:hAnsiTheme="majorEastAsia" w:cs="宋体" w:hint="eastAsia"/>
                <w:color w:val="000000"/>
                <w:kern w:val="0"/>
                <w:sz w:val="24"/>
                <w:szCs w:val="24"/>
                <w:lang/>
              </w:rPr>
              <w:t>有限责任公司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105</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安徽继远软件有限公司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106</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南京南瑞信息通信科技有限公司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107</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北京国电通网络技术有限公司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108</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北京海天起点技术服务股份有限公司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109</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黑龙江电力调度实业有限公司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110</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北京北信源软件股份有限公司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lastRenderedPageBreak/>
              <w:t>111</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北京市天元网络技术股份有限公司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112</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包3</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电力公司2021年生产业务信息系统运行维护项目服务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4</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9</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4</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泰豪软件</w:t>
            </w:r>
            <w:proofErr w:type="gramEnd"/>
            <w:r w:rsidRPr="00AD53EC">
              <w:rPr>
                <w:rFonts w:asciiTheme="majorEastAsia" w:eastAsiaTheme="majorEastAsia" w:hAnsiTheme="majorEastAsia" w:cs="宋体" w:hint="eastAsia"/>
                <w:color w:val="000000"/>
                <w:kern w:val="0"/>
                <w:sz w:val="24"/>
                <w:szCs w:val="24"/>
                <w:lang/>
              </w:rPr>
              <w:t>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113</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北京国电通网络技术有限公司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114</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北京国网富达科技发展有限责任公司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115</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青海瑞丰电力科技有限责任公司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116</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包4</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电力公司2021年营销业务信息系统运行维护及技术支持项目服务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4</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7</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4</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朗新科技集团股份有限公司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117</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北京</w:t>
            </w:r>
            <w:proofErr w:type="gramStart"/>
            <w:r w:rsidRPr="00AD53EC">
              <w:rPr>
                <w:rFonts w:asciiTheme="majorEastAsia" w:eastAsiaTheme="majorEastAsia" w:hAnsiTheme="majorEastAsia" w:cs="宋体" w:hint="eastAsia"/>
                <w:color w:val="000000"/>
                <w:kern w:val="0"/>
                <w:sz w:val="24"/>
                <w:szCs w:val="24"/>
                <w:lang/>
              </w:rPr>
              <w:t>中电普华</w:t>
            </w:r>
            <w:proofErr w:type="gramEnd"/>
            <w:r w:rsidRPr="00AD53EC">
              <w:rPr>
                <w:rFonts w:asciiTheme="majorEastAsia" w:eastAsiaTheme="majorEastAsia" w:hAnsiTheme="majorEastAsia" w:cs="宋体" w:hint="eastAsia"/>
                <w:color w:val="000000"/>
                <w:kern w:val="0"/>
                <w:sz w:val="24"/>
                <w:szCs w:val="24"/>
                <w:lang/>
              </w:rPr>
              <w:t>信息技术有限公司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118</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国电南瑞南京控制系统有限公司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119</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北京科东电力控制系统有限责任公司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95"/>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120</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包5</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电力公司2021年管理业务信息系统运行维护项目服务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9</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15</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9</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朗新科技集团股份有限公司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121</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四川中电启明星信息技术有限公司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122</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紫光软件系统有限公司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123</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国电南瑞南京控制系统有限公司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124</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国网信通亿力科技</w:t>
            </w:r>
            <w:proofErr w:type="gramEnd"/>
            <w:r w:rsidRPr="00AD53EC">
              <w:rPr>
                <w:rFonts w:asciiTheme="majorEastAsia" w:eastAsiaTheme="majorEastAsia" w:hAnsiTheme="majorEastAsia" w:cs="宋体" w:hint="eastAsia"/>
                <w:color w:val="000000"/>
                <w:kern w:val="0"/>
                <w:sz w:val="24"/>
                <w:szCs w:val="24"/>
                <w:lang/>
              </w:rPr>
              <w:t>有限责任公司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125</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北京国电通网络技术有限公司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126</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北京京杭天丽科技有限公司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127</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江西博微新技术有限公司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128</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远光软件股份有限公司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129</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包6</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电力公司2021年平台及运行辅助类信息系统优化完善项目服务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5</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13</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5</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四川中电启明星信息技术有限公司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5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130</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国网信通亿力科技</w:t>
            </w:r>
            <w:proofErr w:type="gramEnd"/>
            <w:r w:rsidRPr="00AD53EC">
              <w:rPr>
                <w:rFonts w:asciiTheme="majorEastAsia" w:eastAsiaTheme="majorEastAsia" w:hAnsiTheme="majorEastAsia" w:cs="宋体" w:hint="eastAsia"/>
                <w:color w:val="000000"/>
                <w:kern w:val="0"/>
                <w:sz w:val="24"/>
                <w:szCs w:val="24"/>
                <w:lang/>
              </w:rPr>
              <w:t>有限责任公司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57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131</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北京海天起点技术服务股份有限公司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495"/>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lastRenderedPageBreak/>
              <w:t>132</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北京北信源软件股份有限公司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133</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青海瑞丰电力科技有限责任公司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134</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包7</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电力公司2021年业务类信息系统优化完善项目服务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7</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19</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7</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朗新科技集团股份有限公司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135</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国电南瑞南京控制系统有限公司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136</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四川中电启明星信息技术有限公司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137</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roofErr w:type="gramStart"/>
            <w:r w:rsidRPr="00AD53EC">
              <w:rPr>
                <w:rFonts w:asciiTheme="majorEastAsia" w:eastAsiaTheme="majorEastAsia" w:hAnsiTheme="majorEastAsia" w:cs="宋体" w:hint="eastAsia"/>
                <w:color w:val="000000"/>
                <w:kern w:val="0"/>
                <w:sz w:val="24"/>
                <w:szCs w:val="24"/>
                <w:lang/>
              </w:rPr>
              <w:t>国网信通亿力科技</w:t>
            </w:r>
            <w:proofErr w:type="gramEnd"/>
            <w:r w:rsidRPr="00AD53EC">
              <w:rPr>
                <w:rFonts w:asciiTheme="majorEastAsia" w:eastAsiaTheme="majorEastAsia" w:hAnsiTheme="majorEastAsia" w:cs="宋体" w:hint="eastAsia"/>
                <w:color w:val="000000"/>
                <w:kern w:val="0"/>
                <w:sz w:val="24"/>
                <w:szCs w:val="24"/>
                <w:lang/>
              </w:rPr>
              <w:t>有限责任公司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138</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青海瑞丰电力科技有限责任公司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139</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青海绿能数据有限公司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140</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远光软件股份有限公司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141</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包8</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电力公司2021年软硬件维保项目服务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4</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11</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4</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北京中</w:t>
            </w:r>
            <w:proofErr w:type="gramStart"/>
            <w:r w:rsidRPr="00AD53EC">
              <w:rPr>
                <w:rFonts w:asciiTheme="majorEastAsia" w:eastAsiaTheme="majorEastAsia" w:hAnsiTheme="majorEastAsia" w:cs="宋体" w:hint="eastAsia"/>
                <w:color w:val="000000"/>
                <w:kern w:val="0"/>
                <w:sz w:val="24"/>
                <w:szCs w:val="24"/>
                <w:lang/>
              </w:rPr>
              <w:t>睿</w:t>
            </w:r>
            <w:proofErr w:type="gramEnd"/>
            <w:r w:rsidRPr="00AD53EC">
              <w:rPr>
                <w:rFonts w:asciiTheme="majorEastAsia" w:eastAsiaTheme="majorEastAsia" w:hAnsiTheme="majorEastAsia" w:cs="宋体" w:hint="eastAsia"/>
                <w:color w:val="000000"/>
                <w:kern w:val="0"/>
                <w:sz w:val="24"/>
                <w:szCs w:val="24"/>
                <w:lang/>
              </w:rPr>
              <w:t>天下信息技术有限公司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142</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北京海天起点技术服务股份有限公司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143</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青海瑞丰电力科技有限责任公司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144</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北京东方瑞安科技有限公司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145</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包9</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电力公司2021年网络系统设备及网络安全设备维保和技术支持项目服务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3</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11</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3</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roofErr w:type="gramStart"/>
            <w:r w:rsidRPr="00AD53EC">
              <w:rPr>
                <w:rFonts w:asciiTheme="majorEastAsia" w:eastAsiaTheme="majorEastAsia" w:hAnsiTheme="majorEastAsia" w:cs="宋体" w:hint="eastAsia"/>
                <w:color w:val="000000"/>
                <w:kern w:val="0"/>
                <w:sz w:val="24"/>
                <w:szCs w:val="24"/>
                <w:lang/>
              </w:rPr>
              <w:t>国网信通亿力科技</w:t>
            </w:r>
            <w:proofErr w:type="gramEnd"/>
            <w:r w:rsidRPr="00AD53EC">
              <w:rPr>
                <w:rFonts w:asciiTheme="majorEastAsia" w:eastAsiaTheme="majorEastAsia" w:hAnsiTheme="majorEastAsia" w:cs="宋体" w:hint="eastAsia"/>
                <w:color w:val="000000"/>
                <w:kern w:val="0"/>
                <w:sz w:val="24"/>
                <w:szCs w:val="24"/>
                <w:lang/>
              </w:rPr>
              <w:t>有限责任公司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146</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神州数码系统集成服务有限公司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147</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北京中</w:t>
            </w:r>
            <w:proofErr w:type="gramStart"/>
            <w:r w:rsidRPr="00AD53EC">
              <w:rPr>
                <w:rFonts w:asciiTheme="majorEastAsia" w:eastAsiaTheme="majorEastAsia" w:hAnsiTheme="majorEastAsia" w:cs="宋体" w:hint="eastAsia"/>
                <w:color w:val="000000"/>
                <w:kern w:val="0"/>
                <w:sz w:val="24"/>
                <w:szCs w:val="24"/>
                <w:lang/>
              </w:rPr>
              <w:t>睿</w:t>
            </w:r>
            <w:proofErr w:type="gramEnd"/>
            <w:r w:rsidRPr="00AD53EC">
              <w:rPr>
                <w:rFonts w:asciiTheme="majorEastAsia" w:eastAsiaTheme="majorEastAsia" w:hAnsiTheme="majorEastAsia" w:cs="宋体" w:hint="eastAsia"/>
                <w:color w:val="000000"/>
                <w:kern w:val="0"/>
                <w:sz w:val="24"/>
                <w:szCs w:val="24"/>
                <w:lang/>
              </w:rPr>
              <w:t>天下信息技术有限公司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148</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包10</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电力公司2021年信息安全技术支持项目服务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3</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10</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3</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亚信科技（成都）有限公司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149</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北京中</w:t>
            </w:r>
            <w:proofErr w:type="gramStart"/>
            <w:r w:rsidRPr="00AD53EC">
              <w:rPr>
                <w:rFonts w:asciiTheme="majorEastAsia" w:eastAsiaTheme="majorEastAsia" w:hAnsiTheme="majorEastAsia" w:cs="宋体" w:hint="eastAsia"/>
                <w:color w:val="000000"/>
                <w:kern w:val="0"/>
                <w:sz w:val="24"/>
                <w:szCs w:val="24"/>
                <w:lang/>
              </w:rPr>
              <w:t>睿</w:t>
            </w:r>
            <w:proofErr w:type="gramEnd"/>
            <w:r w:rsidRPr="00AD53EC">
              <w:rPr>
                <w:rFonts w:asciiTheme="majorEastAsia" w:eastAsiaTheme="majorEastAsia" w:hAnsiTheme="majorEastAsia" w:cs="宋体" w:hint="eastAsia"/>
                <w:color w:val="000000"/>
                <w:kern w:val="0"/>
                <w:sz w:val="24"/>
                <w:szCs w:val="24"/>
                <w:lang/>
              </w:rPr>
              <w:t>天下信息技术有限公司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150</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roofErr w:type="gramStart"/>
            <w:r w:rsidRPr="00AD53EC">
              <w:rPr>
                <w:rFonts w:asciiTheme="majorEastAsia" w:eastAsiaTheme="majorEastAsia" w:hAnsiTheme="majorEastAsia" w:cs="宋体" w:hint="eastAsia"/>
                <w:color w:val="000000"/>
                <w:kern w:val="0"/>
                <w:sz w:val="24"/>
                <w:szCs w:val="24"/>
                <w:lang/>
              </w:rPr>
              <w:t>网神信息技术</w:t>
            </w:r>
            <w:proofErr w:type="gramEnd"/>
            <w:r w:rsidRPr="00AD53EC">
              <w:rPr>
                <w:rFonts w:asciiTheme="majorEastAsia" w:eastAsiaTheme="majorEastAsia" w:hAnsiTheme="majorEastAsia" w:cs="宋体" w:hint="eastAsia"/>
                <w:color w:val="000000"/>
                <w:kern w:val="0"/>
                <w:sz w:val="24"/>
                <w:szCs w:val="24"/>
                <w:lang/>
              </w:rPr>
              <w:t>（北京）股份有限公司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151</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包11</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电力公司2021年信息通信低端业务运</w:t>
            </w:r>
            <w:proofErr w:type="gramStart"/>
            <w:r w:rsidRPr="00AD53EC">
              <w:rPr>
                <w:rFonts w:asciiTheme="majorEastAsia" w:eastAsiaTheme="majorEastAsia" w:hAnsiTheme="majorEastAsia" w:cs="宋体" w:hint="eastAsia"/>
                <w:color w:val="000000"/>
                <w:kern w:val="0"/>
                <w:sz w:val="24"/>
                <w:szCs w:val="24"/>
                <w:lang/>
              </w:rPr>
              <w:t>维项目</w:t>
            </w:r>
            <w:proofErr w:type="gramEnd"/>
            <w:r w:rsidRPr="00AD53EC">
              <w:rPr>
                <w:rFonts w:asciiTheme="majorEastAsia" w:eastAsiaTheme="majorEastAsia" w:hAnsiTheme="majorEastAsia" w:cs="宋体" w:hint="eastAsia"/>
                <w:color w:val="000000"/>
                <w:kern w:val="0"/>
                <w:sz w:val="24"/>
                <w:szCs w:val="24"/>
                <w:lang/>
              </w:rPr>
              <w:lastRenderedPageBreak/>
              <w:t>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lastRenderedPageBreak/>
              <w:t>6</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14</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6</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西宁电力实业有限公司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152</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西宁九正电子科技有限公司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lastRenderedPageBreak/>
              <w:t>153</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青海强电电力科技有限公司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lastRenderedPageBreak/>
              <w:t>154</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青海博浩创新科技有限公司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155</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西宁三江瑞海科技有限公司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156</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青海瑞丰电力科技有限责任公司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157</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包14</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电力公司2021年调度技术支持系统运行维护和技术支持项目服务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9</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16</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9</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中国电力科学研究院有限公司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158</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北京清软创新科技股份有限公司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159</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北京清大科越股份有限公司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160</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北京科东电力控制系统有限责任公司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161</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北京清大高科系统控制有限公司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162</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北京四方继保工程技术有限公司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163</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roofErr w:type="gramStart"/>
            <w:r w:rsidRPr="00AD53EC">
              <w:rPr>
                <w:rFonts w:asciiTheme="majorEastAsia" w:eastAsiaTheme="majorEastAsia" w:hAnsiTheme="majorEastAsia" w:cs="宋体" w:hint="eastAsia"/>
                <w:color w:val="000000"/>
                <w:kern w:val="0"/>
                <w:sz w:val="24"/>
                <w:szCs w:val="24"/>
                <w:lang/>
              </w:rPr>
              <w:t>泰豪软件</w:t>
            </w:r>
            <w:proofErr w:type="gramEnd"/>
            <w:r w:rsidRPr="00AD53EC">
              <w:rPr>
                <w:rFonts w:asciiTheme="majorEastAsia" w:eastAsiaTheme="majorEastAsia" w:hAnsiTheme="majorEastAsia" w:cs="宋体" w:hint="eastAsia"/>
                <w:color w:val="000000"/>
                <w:kern w:val="0"/>
                <w:sz w:val="24"/>
                <w:szCs w:val="24"/>
                <w:lang/>
              </w:rPr>
              <w:t>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164</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上海泽鑫电力科技股份有限公司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165</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山东安信源信息技术有限公司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166</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包15</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电力公司2021年电网时钟同步设备生产技改、大修、维修项目技术项目服务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4</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11</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4</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南京南瑞继保工程技术有限公司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167</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北京四方继保工程技术有限公司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168</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长园</w:t>
            </w:r>
            <w:proofErr w:type="gramStart"/>
            <w:r w:rsidRPr="00AD53EC">
              <w:rPr>
                <w:rFonts w:asciiTheme="majorEastAsia" w:eastAsiaTheme="majorEastAsia" w:hAnsiTheme="majorEastAsia" w:cs="宋体" w:hint="eastAsia"/>
                <w:color w:val="000000"/>
                <w:kern w:val="0"/>
                <w:sz w:val="24"/>
                <w:szCs w:val="24"/>
                <w:lang/>
              </w:rPr>
              <w:t>深瑞继保</w:t>
            </w:r>
            <w:proofErr w:type="gramEnd"/>
            <w:r w:rsidRPr="00AD53EC">
              <w:rPr>
                <w:rFonts w:asciiTheme="majorEastAsia" w:eastAsiaTheme="majorEastAsia" w:hAnsiTheme="majorEastAsia" w:cs="宋体" w:hint="eastAsia"/>
                <w:color w:val="000000"/>
                <w:kern w:val="0"/>
                <w:sz w:val="24"/>
                <w:szCs w:val="24"/>
                <w:lang/>
              </w:rPr>
              <w:t>自动化有限公司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169</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山东山大电力技术股份有限公司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170</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包16</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电力公司电网综合自动化设备大修、维保技术项目服务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10</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19</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10</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国电南瑞南京控制系统有限公司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171</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南京国电南思科技发展股份有限公司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172</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南京南瑞继保工程技术有限公司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173</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北京科东电力控制系统有限责任公司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lastRenderedPageBreak/>
              <w:t>174</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许继电气股份有限公司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175</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北京四方继保工程技术有限公司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176</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西宁九正电子科技有限公司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177</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中电普瑞电力工程有限公司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178</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长园</w:t>
            </w:r>
            <w:proofErr w:type="gramStart"/>
            <w:r w:rsidRPr="00AD53EC">
              <w:rPr>
                <w:rFonts w:asciiTheme="majorEastAsia" w:eastAsiaTheme="majorEastAsia" w:hAnsiTheme="majorEastAsia" w:cs="宋体" w:hint="eastAsia"/>
                <w:color w:val="000000"/>
                <w:kern w:val="0"/>
                <w:sz w:val="24"/>
                <w:szCs w:val="24"/>
                <w:lang/>
              </w:rPr>
              <w:t>深瑞继保</w:t>
            </w:r>
            <w:proofErr w:type="gramEnd"/>
            <w:r w:rsidRPr="00AD53EC">
              <w:rPr>
                <w:rFonts w:asciiTheme="majorEastAsia" w:eastAsiaTheme="majorEastAsia" w:hAnsiTheme="majorEastAsia" w:cs="宋体" w:hint="eastAsia"/>
                <w:color w:val="000000"/>
                <w:kern w:val="0"/>
                <w:sz w:val="24"/>
                <w:szCs w:val="24"/>
                <w:lang/>
              </w:rPr>
              <w:t>自动化有限公司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179</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国电南京自动化股份有限公司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180</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包17</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电力公司电网继电保护及安全自动装置生产改造、维修项目技术项目服务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8</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12</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8</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国电南瑞南京控制系统有限公司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181</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南京国电南思科技发展股份有限公司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182</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南京南瑞继保工程技术有限公司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183</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北京四方继保工程技术有限公司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184</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长园</w:t>
            </w:r>
            <w:proofErr w:type="gramStart"/>
            <w:r w:rsidRPr="00AD53EC">
              <w:rPr>
                <w:rFonts w:asciiTheme="majorEastAsia" w:eastAsiaTheme="majorEastAsia" w:hAnsiTheme="majorEastAsia" w:cs="宋体" w:hint="eastAsia"/>
                <w:color w:val="000000"/>
                <w:kern w:val="0"/>
                <w:sz w:val="24"/>
                <w:szCs w:val="24"/>
                <w:lang/>
              </w:rPr>
              <w:t>深瑞继保</w:t>
            </w:r>
            <w:proofErr w:type="gramEnd"/>
            <w:r w:rsidRPr="00AD53EC">
              <w:rPr>
                <w:rFonts w:asciiTheme="majorEastAsia" w:eastAsiaTheme="majorEastAsia" w:hAnsiTheme="majorEastAsia" w:cs="宋体" w:hint="eastAsia"/>
                <w:color w:val="000000"/>
                <w:kern w:val="0"/>
                <w:sz w:val="24"/>
                <w:szCs w:val="24"/>
                <w:lang/>
              </w:rPr>
              <w:t>自动化有限公司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185</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西宁电力实业有限公司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186</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江苏金智科技股份有限公司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187</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国电南京自动化股份有限公司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188</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包18</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电力公司继电保护统计分析及运行管理系统维护和技术支持项目服务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3</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4</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3</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中国电力科学研究院有限公司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189</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南京南瑞继保工程技术有限公司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190</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南京国电南思科技发展股份有限公司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191</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包19</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电力公司继电保护整定计算系统运行维护和技术支持项目服务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3</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4</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3</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武汉迪普斯电气有限公司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192</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武汉华</w:t>
            </w:r>
            <w:proofErr w:type="gramStart"/>
            <w:r w:rsidRPr="00AD53EC">
              <w:rPr>
                <w:rFonts w:asciiTheme="majorEastAsia" w:eastAsiaTheme="majorEastAsia" w:hAnsiTheme="majorEastAsia" w:cs="宋体" w:hint="eastAsia"/>
                <w:color w:val="000000"/>
                <w:kern w:val="0"/>
                <w:sz w:val="24"/>
                <w:szCs w:val="24"/>
                <w:lang/>
              </w:rPr>
              <w:t>大鄂电</w:t>
            </w:r>
            <w:proofErr w:type="gramEnd"/>
            <w:r w:rsidRPr="00AD53EC">
              <w:rPr>
                <w:rFonts w:asciiTheme="majorEastAsia" w:eastAsiaTheme="majorEastAsia" w:hAnsiTheme="majorEastAsia" w:cs="宋体" w:hint="eastAsia"/>
                <w:color w:val="000000"/>
                <w:kern w:val="0"/>
                <w:sz w:val="24"/>
                <w:szCs w:val="24"/>
                <w:lang/>
              </w:rPr>
              <w:t>电气设备有限公司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193</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武汉佳</w:t>
            </w:r>
            <w:proofErr w:type="gramStart"/>
            <w:r w:rsidRPr="00AD53EC">
              <w:rPr>
                <w:rFonts w:asciiTheme="majorEastAsia" w:eastAsiaTheme="majorEastAsia" w:hAnsiTheme="majorEastAsia" w:cs="宋体" w:hint="eastAsia"/>
                <w:color w:val="000000"/>
                <w:kern w:val="0"/>
                <w:sz w:val="24"/>
                <w:szCs w:val="24"/>
                <w:lang/>
              </w:rPr>
              <w:t>华创新</w:t>
            </w:r>
            <w:proofErr w:type="gramEnd"/>
            <w:r w:rsidRPr="00AD53EC">
              <w:rPr>
                <w:rFonts w:asciiTheme="majorEastAsia" w:eastAsiaTheme="majorEastAsia" w:hAnsiTheme="majorEastAsia" w:cs="宋体" w:hint="eastAsia"/>
                <w:color w:val="000000"/>
                <w:kern w:val="0"/>
                <w:sz w:val="24"/>
                <w:szCs w:val="24"/>
                <w:lang/>
              </w:rPr>
              <w:t>电气有限公司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194</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包20</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电力公司电网</w:t>
            </w:r>
            <w:proofErr w:type="gramStart"/>
            <w:r w:rsidRPr="00AD53EC">
              <w:rPr>
                <w:rFonts w:asciiTheme="majorEastAsia" w:eastAsiaTheme="majorEastAsia" w:hAnsiTheme="majorEastAsia" w:cs="宋体" w:hint="eastAsia"/>
                <w:color w:val="000000"/>
                <w:kern w:val="0"/>
                <w:sz w:val="24"/>
                <w:szCs w:val="24"/>
                <w:lang/>
              </w:rPr>
              <w:t>故</w:t>
            </w:r>
            <w:r w:rsidRPr="00AD53EC">
              <w:rPr>
                <w:rFonts w:asciiTheme="majorEastAsia" w:eastAsiaTheme="majorEastAsia" w:hAnsiTheme="majorEastAsia" w:cs="宋体" w:hint="eastAsia"/>
                <w:color w:val="000000"/>
                <w:kern w:val="0"/>
                <w:sz w:val="24"/>
                <w:szCs w:val="24"/>
                <w:lang/>
              </w:rPr>
              <w:lastRenderedPageBreak/>
              <w:t>障录波装置</w:t>
            </w:r>
            <w:proofErr w:type="gramEnd"/>
            <w:r w:rsidRPr="00AD53EC">
              <w:rPr>
                <w:rFonts w:asciiTheme="majorEastAsia" w:eastAsiaTheme="majorEastAsia" w:hAnsiTheme="majorEastAsia" w:cs="宋体" w:hint="eastAsia"/>
                <w:color w:val="000000"/>
                <w:kern w:val="0"/>
                <w:sz w:val="24"/>
                <w:szCs w:val="24"/>
                <w:lang/>
              </w:rPr>
              <w:t>及保信主站、保</w:t>
            </w:r>
            <w:proofErr w:type="gramStart"/>
            <w:r w:rsidRPr="00AD53EC">
              <w:rPr>
                <w:rFonts w:asciiTheme="majorEastAsia" w:eastAsiaTheme="majorEastAsia" w:hAnsiTheme="majorEastAsia" w:cs="宋体" w:hint="eastAsia"/>
                <w:color w:val="000000"/>
                <w:kern w:val="0"/>
                <w:sz w:val="24"/>
                <w:szCs w:val="24"/>
                <w:lang/>
              </w:rPr>
              <w:t>信子站</w:t>
            </w:r>
            <w:proofErr w:type="gramEnd"/>
            <w:r w:rsidRPr="00AD53EC">
              <w:rPr>
                <w:rFonts w:asciiTheme="majorEastAsia" w:eastAsiaTheme="majorEastAsia" w:hAnsiTheme="majorEastAsia" w:cs="宋体" w:hint="eastAsia"/>
                <w:color w:val="000000"/>
                <w:kern w:val="0"/>
                <w:sz w:val="24"/>
                <w:szCs w:val="24"/>
                <w:lang/>
              </w:rPr>
              <w:t>生产改造、维修项目技术项目服务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lastRenderedPageBreak/>
              <w:t>6</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13</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6</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南京南瑞继保工程技术有限公司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lastRenderedPageBreak/>
              <w:t>195</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深圳市双合电气股份有限公司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lastRenderedPageBreak/>
              <w:t>196</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北京四方继保工程技术有限公司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197</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长园</w:t>
            </w:r>
            <w:proofErr w:type="gramStart"/>
            <w:r w:rsidRPr="00AD53EC">
              <w:rPr>
                <w:rFonts w:asciiTheme="majorEastAsia" w:eastAsiaTheme="majorEastAsia" w:hAnsiTheme="majorEastAsia" w:cs="宋体" w:hint="eastAsia"/>
                <w:color w:val="000000"/>
                <w:kern w:val="0"/>
                <w:sz w:val="24"/>
                <w:szCs w:val="24"/>
                <w:lang/>
              </w:rPr>
              <w:t>深瑞继保</w:t>
            </w:r>
            <w:proofErr w:type="gramEnd"/>
            <w:r w:rsidRPr="00AD53EC">
              <w:rPr>
                <w:rFonts w:asciiTheme="majorEastAsia" w:eastAsiaTheme="majorEastAsia" w:hAnsiTheme="majorEastAsia" w:cs="宋体" w:hint="eastAsia"/>
                <w:color w:val="000000"/>
                <w:kern w:val="0"/>
                <w:sz w:val="24"/>
                <w:szCs w:val="24"/>
                <w:lang/>
              </w:rPr>
              <w:t>自动化有限公司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198</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山东山大电力技术股份有限公司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199</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国电南京自动化股份有限公司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200</w:t>
            </w:r>
          </w:p>
        </w:tc>
        <w:tc>
          <w:tcPr>
            <w:tcW w:w="1154"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282139-9003001-0004</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包1</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电力公司2021年度职工疗养项目服务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12</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28</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12</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三亚归谷壹号疗养院（普通合伙）</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201</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厦门利德集团有限公司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202</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北京牡丹园疗养院有限公司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203</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安徽中</w:t>
            </w:r>
            <w:proofErr w:type="gramStart"/>
            <w:r w:rsidRPr="00AD53EC">
              <w:rPr>
                <w:rFonts w:asciiTheme="majorEastAsia" w:eastAsiaTheme="majorEastAsia" w:hAnsiTheme="majorEastAsia" w:cs="宋体" w:hint="eastAsia"/>
                <w:color w:val="000000"/>
                <w:kern w:val="0"/>
                <w:sz w:val="24"/>
                <w:szCs w:val="24"/>
                <w:lang/>
              </w:rPr>
              <w:t>铁健康</w:t>
            </w:r>
            <w:proofErr w:type="gramEnd"/>
            <w:r w:rsidRPr="00AD53EC">
              <w:rPr>
                <w:rFonts w:asciiTheme="majorEastAsia" w:eastAsiaTheme="majorEastAsia" w:hAnsiTheme="majorEastAsia" w:cs="宋体" w:hint="eastAsia"/>
                <w:color w:val="000000"/>
                <w:kern w:val="0"/>
                <w:sz w:val="24"/>
                <w:szCs w:val="24"/>
                <w:lang/>
              </w:rPr>
              <w:t>服务有限公司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204</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湖南博雅疗养院有限公司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205</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成都市美佳疗养院有限公司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206</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张家界武铁疗养院有限公司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207</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云南云逸疗养院有限公司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208</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秦皇岛舒乐疗养服务有限公司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209</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安吉江南天池疗养有限公司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210</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国中康健（陕西）健康管理公司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211</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中国铁路南宁局集团有限公司桂林康养中心</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212</w:t>
            </w:r>
          </w:p>
        </w:tc>
        <w:tc>
          <w:tcPr>
            <w:tcW w:w="1154"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282139-9002001-0005</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包1</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电力公司2021年生产辅助技改、大修项目设计项目服务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4</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4</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3</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青海恒兴工程设计有限责任公司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213</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广州黄埔建筑设计院有限公司青海分公司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214</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青海建研建筑勘察设计有限公司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lastRenderedPageBreak/>
              <w:t>215</w:t>
            </w:r>
          </w:p>
        </w:tc>
        <w:tc>
          <w:tcPr>
            <w:tcW w:w="1154"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282139-9002002-0006</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包1</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电力公司2021年生产辅助技改、大修项目施工项目服务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15</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38</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15</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roofErr w:type="gramStart"/>
            <w:r w:rsidRPr="00AD53EC">
              <w:rPr>
                <w:rFonts w:asciiTheme="majorEastAsia" w:eastAsiaTheme="majorEastAsia" w:hAnsiTheme="majorEastAsia" w:cs="宋体" w:hint="eastAsia"/>
                <w:color w:val="000000"/>
                <w:kern w:val="0"/>
                <w:sz w:val="24"/>
                <w:szCs w:val="24"/>
                <w:lang/>
              </w:rPr>
              <w:t>宏星建设</w:t>
            </w:r>
            <w:proofErr w:type="gramEnd"/>
            <w:r w:rsidRPr="00AD53EC">
              <w:rPr>
                <w:rFonts w:asciiTheme="majorEastAsia" w:eastAsiaTheme="majorEastAsia" w:hAnsiTheme="majorEastAsia" w:cs="宋体" w:hint="eastAsia"/>
                <w:color w:val="000000"/>
                <w:kern w:val="0"/>
                <w:sz w:val="24"/>
                <w:szCs w:val="24"/>
                <w:lang/>
              </w:rPr>
              <w:t>工程集团有限公司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216</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河南省国能建设集团有限公司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217</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建正建设集团有限公司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218</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金易建设工程有限公司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219</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青海美苑园林建筑有限公司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220</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青海长丰建设工程有限公司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221</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盛世天河建设有限公司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222</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中</w:t>
            </w:r>
            <w:proofErr w:type="gramStart"/>
            <w:r w:rsidRPr="00AD53EC">
              <w:rPr>
                <w:rFonts w:asciiTheme="majorEastAsia" w:eastAsiaTheme="majorEastAsia" w:hAnsiTheme="majorEastAsia" w:cs="宋体" w:hint="eastAsia"/>
                <w:color w:val="000000"/>
                <w:kern w:val="0"/>
                <w:sz w:val="24"/>
                <w:szCs w:val="24"/>
                <w:lang/>
              </w:rPr>
              <w:t>青建设</w:t>
            </w:r>
            <w:proofErr w:type="gramEnd"/>
            <w:r w:rsidRPr="00AD53EC">
              <w:rPr>
                <w:rFonts w:asciiTheme="majorEastAsia" w:eastAsiaTheme="majorEastAsia" w:hAnsiTheme="majorEastAsia" w:cs="宋体" w:hint="eastAsia"/>
                <w:color w:val="000000"/>
                <w:kern w:val="0"/>
                <w:sz w:val="24"/>
                <w:szCs w:val="24"/>
                <w:lang/>
              </w:rPr>
              <w:t>集团第一工程有限公司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223</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新洋国际电力集团有限公司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224</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青海旭邦消防技术工程有限公司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225</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青海汉东建设工程有限公司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226</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青海中恒盛装饰安装工程有限公司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227</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青海</w:t>
            </w:r>
            <w:proofErr w:type="gramStart"/>
            <w:r w:rsidRPr="00AD53EC">
              <w:rPr>
                <w:rFonts w:asciiTheme="majorEastAsia" w:eastAsiaTheme="majorEastAsia" w:hAnsiTheme="majorEastAsia" w:cs="宋体" w:hint="eastAsia"/>
                <w:color w:val="000000"/>
                <w:kern w:val="0"/>
                <w:sz w:val="24"/>
                <w:szCs w:val="24"/>
                <w:lang/>
              </w:rPr>
              <w:t>凯</w:t>
            </w:r>
            <w:proofErr w:type="gramEnd"/>
            <w:r w:rsidRPr="00AD53EC">
              <w:rPr>
                <w:rFonts w:asciiTheme="majorEastAsia" w:eastAsiaTheme="majorEastAsia" w:hAnsiTheme="majorEastAsia" w:cs="宋体" w:hint="eastAsia"/>
                <w:color w:val="000000"/>
                <w:kern w:val="0"/>
                <w:sz w:val="24"/>
                <w:szCs w:val="24"/>
                <w:lang/>
              </w:rPr>
              <w:t>地建设工程有限公司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228</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青海泓泉建设工程有限公司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229</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山东旭洋建筑科技有限公司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230</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包2</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电力公司生产辅助技改大修项目施工（房屋消防设施施工）项目服务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5</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19</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5</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河南省国能建设集团有限公司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231</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无锡市合众消防科技有限公司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232</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浙江海天消防工程有限公司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233</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青海旭邦消防技术工程有限公司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234</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青海平安消防工程检测有限责任公司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235</w:t>
            </w:r>
          </w:p>
        </w:tc>
        <w:tc>
          <w:tcPr>
            <w:tcW w:w="1154"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282139-9002003-000</w:t>
            </w:r>
            <w:r w:rsidRPr="00AD53EC">
              <w:rPr>
                <w:rFonts w:asciiTheme="majorEastAsia" w:eastAsiaTheme="majorEastAsia" w:hAnsiTheme="majorEastAsia" w:cs="宋体" w:hint="eastAsia"/>
                <w:color w:val="000000"/>
                <w:kern w:val="0"/>
                <w:sz w:val="24"/>
                <w:szCs w:val="24"/>
                <w:lang/>
              </w:rPr>
              <w:lastRenderedPageBreak/>
              <w:t>7</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lastRenderedPageBreak/>
              <w:t>包1</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w:t>
            </w:r>
            <w:r w:rsidRPr="00AD53EC">
              <w:rPr>
                <w:rFonts w:asciiTheme="majorEastAsia" w:eastAsiaTheme="majorEastAsia" w:hAnsiTheme="majorEastAsia" w:cs="宋体" w:hint="eastAsia"/>
                <w:color w:val="000000"/>
                <w:kern w:val="0"/>
                <w:sz w:val="24"/>
                <w:szCs w:val="24"/>
                <w:lang/>
              </w:rPr>
              <w:lastRenderedPageBreak/>
              <w:t>生产辅助技改、大修项目监理项目服务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lastRenderedPageBreak/>
              <w:t>5</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7</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5</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四川卓凯工程项目管理有限公司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lastRenderedPageBreak/>
              <w:t>236</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青海省迪康咨询监理有限公司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lastRenderedPageBreak/>
              <w:t>237</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青海省人防工程监理咨询有限公司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238</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青海恒</w:t>
            </w:r>
            <w:proofErr w:type="gramStart"/>
            <w:r w:rsidRPr="00AD53EC">
              <w:rPr>
                <w:rFonts w:asciiTheme="majorEastAsia" w:eastAsiaTheme="majorEastAsia" w:hAnsiTheme="majorEastAsia" w:cs="宋体" w:hint="eastAsia"/>
                <w:color w:val="000000"/>
                <w:kern w:val="0"/>
                <w:sz w:val="24"/>
                <w:szCs w:val="24"/>
                <w:lang/>
              </w:rPr>
              <w:t>鑫</w:t>
            </w:r>
            <w:proofErr w:type="gramEnd"/>
            <w:r w:rsidRPr="00AD53EC">
              <w:rPr>
                <w:rFonts w:asciiTheme="majorEastAsia" w:eastAsiaTheme="majorEastAsia" w:hAnsiTheme="majorEastAsia" w:cs="宋体" w:hint="eastAsia"/>
                <w:color w:val="000000"/>
                <w:kern w:val="0"/>
                <w:sz w:val="24"/>
                <w:szCs w:val="24"/>
                <w:lang/>
              </w:rPr>
              <w:t>工程建设监理有限责任公司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239</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陕西省工程监理有限责任公司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240</w:t>
            </w:r>
          </w:p>
        </w:tc>
        <w:tc>
          <w:tcPr>
            <w:tcW w:w="1154"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282139-9003001-0008</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包1</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电力公司2021年职工培训项目服务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10</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23</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10</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广州博日信息科技有限公司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241</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青海省电力技术开发实业公司（职业培训学校）</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242</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成都</w:t>
            </w:r>
            <w:proofErr w:type="gramStart"/>
            <w:r w:rsidRPr="00AD53EC">
              <w:rPr>
                <w:rFonts w:asciiTheme="majorEastAsia" w:eastAsiaTheme="majorEastAsia" w:hAnsiTheme="majorEastAsia" w:cs="宋体" w:hint="eastAsia"/>
                <w:color w:val="000000"/>
                <w:kern w:val="0"/>
                <w:sz w:val="24"/>
                <w:szCs w:val="24"/>
                <w:lang/>
              </w:rPr>
              <w:t>浩睿</w:t>
            </w:r>
            <w:proofErr w:type="gramEnd"/>
            <w:r w:rsidRPr="00AD53EC">
              <w:rPr>
                <w:rFonts w:asciiTheme="majorEastAsia" w:eastAsiaTheme="majorEastAsia" w:hAnsiTheme="majorEastAsia" w:cs="宋体" w:hint="eastAsia"/>
                <w:color w:val="000000"/>
                <w:kern w:val="0"/>
                <w:sz w:val="24"/>
                <w:szCs w:val="24"/>
                <w:lang/>
              </w:rPr>
              <w:t>企业管理咨询有限公司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243</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成都南北纵横企业管理咨询有限公司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244</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厦门威思睿管理咨询有限公司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245</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roofErr w:type="gramStart"/>
            <w:r w:rsidRPr="00AD53EC">
              <w:rPr>
                <w:rFonts w:asciiTheme="majorEastAsia" w:eastAsiaTheme="majorEastAsia" w:hAnsiTheme="majorEastAsia" w:cs="宋体" w:hint="eastAsia"/>
                <w:color w:val="000000"/>
                <w:kern w:val="0"/>
                <w:sz w:val="24"/>
                <w:szCs w:val="24"/>
                <w:lang/>
              </w:rPr>
              <w:t>西宁企点企业管理</w:t>
            </w:r>
            <w:proofErr w:type="gramEnd"/>
            <w:r w:rsidRPr="00AD53EC">
              <w:rPr>
                <w:rFonts w:asciiTheme="majorEastAsia" w:eastAsiaTheme="majorEastAsia" w:hAnsiTheme="majorEastAsia" w:cs="宋体" w:hint="eastAsia"/>
                <w:color w:val="000000"/>
                <w:kern w:val="0"/>
                <w:sz w:val="24"/>
                <w:szCs w:val="24"/>
                <w:lang/>
              </w:rPr>
              <w:t>咨询有限公司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246</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华北电力大学（保定）</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247</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北京中电启智教育科技有限公司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248</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甘肃和</w:t>
            </w:r>
            <w:proofErr w:type="gramStart"/>
            <w:r w:rsidRPr="00AD53EC">
              <w:rPr>
                <w:rFonts w:asciiTheme="majorEastAsia" w:eastAsiaTheme="majorEastAsia" w:hAnsiTheme="majorEastAsia" w:cs="宋体" w:hint="eastAsia"/>
                <w:color w:val="000000"/>
                <w:kern w:val="0"/>
                <w:sz w:val="24"/>
                <w:szCs w:val="24"/>
                <w:lang/>
              </w:rPr>
              <w:t>润智</w:t>
            </w:r>
            <w:proofErr w:type="gramEnd"/>
            <w:r w:rsidRPr="00AD53EC">
              <w:rPr>
                <w:rFonts w:asciiTheme="majorEastAsia" w:eastAsiaTheme="majorEastAsia" w:hAnsiTheme="majorEastAsia" w:cs="宋体" w:hint="eastAsia"/>
                <w:color w:val="000000"/>
                <w:kern w:val="0"/>
                <w:sz w:val="24"/>
                <w:szCs w:val="24"/>
                <w:lang/>
              </w:rPr>
              <w:t>信企业管理咨询有限公司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249</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北京网聘咨询有限公司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250</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包2</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电力公司2021年车辆驾驶业务外</w:t>
            </w:r>
            <w:proofErr w:type="gramStart"/>
            <w:r w:rsidRPr="00AD53EC">
              <w:rPr>
                <w:rFonts w:asciiTheme="majorEastAsia" w:eastAsiaTheme="majorEastAsia" w:hAnsiTheme="majorEastAsia" w:cs="宋体" w:hint="eastAsia"/>
                <w:color w:val="000000"/>
                <w:kern w:val="0"/>
                <w:sz w:val="24"/>
                <w:szCs w:val="24"/>
                <w:lang/>
              </w:rPr>
              <w:t>委项目</w:t>
            </w:r>
            <w:proofErr w:type="gramEnd"/>
            <w:r w:rsidRPr="00AD53EC">
              <w:rPr>
                <w:rFonts w:asciiTheme="majorEastAsia" w:eastAsiaTheme="majorEastAsia" w:hAnsiTheme="majorEastAsia" w:cs="宋体" w:hint="eastAsia"/>
                <w:color w:val="000000"/>
                <w:kern w:val="0"/>
                <w:sz w:val="24"/>
                <w:szCs w:val="24"/>
                <w:lang/>
              </w:rPr>
              <w:t>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6</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7</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6</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青海德坤电力有限公司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251</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青海龙运汽车管理服务有限公司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252</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西宁电力实业有限公司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253</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西宁瑞驰汽车服务有限公司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254</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青海</w:t>
            </w:r>
            <w:proofErr w:type="gramStart"/>
            <w:r w:rsidRPr="00AD53EC">
              <w:rPr>
                <w:rFonts w:asciiTheme="majorEastAsia" w:eastAsiaTheme="majorEastAsia" w:hAnsiTheme="majorEastAsia" w:cs="宋体" w:hint="eastAsia"/>
                <w:color w:val="000000"/>
                <w:kern w:val="0"/>
                <w:sz w:val="24"/>
                <w:szCs w:val="24"/>
                <w:lang/>
              </w:rPr>
              <w:t>梵恒汽车</w:t>
            </w:r>
            <w:proofErr w:type="gramEnd"/>
            <w:r w:rsidRPr="00AD53EC">
              <w:rPr>
                <w:rFonts w:asciiTheme="majorEastAsia" w:eastAsiaTheme="majorEastAsia" w:hAnsiTheme="majorEastAsia" w:cs="宋体" w:hint="eastAsia"/>
                <w:color w:val="000000"/>
                <w:kern w:val="0"/>
                <w:sz w:val="24"/>
                <w:szCs w:val="24"/>
                <w:lang/>
              </w:rPr>
              <w:t>销售有限公司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255</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青海良驹汽车服务有限公司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lastRenderedPageBreak/>
              <w:t>256</w:t>
            </w:r>
          </w:p>
        </w:tc>
        <w:tc>
          <w:tcPr>
            <w:tcW w:w="1154"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282139-9003002-0009</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包1</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电力公司2021年安全保卫项目服务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6</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7</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6</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roofErr w:type="gramStart"/>
            <w:r w:rsidRPr="00AD53EC">
              <w:rPr>
                <w:rFonts w:asciiTheme="majorEastAsia" w:eastAsiaTheme="majorEastAsia" w:hAnsiTheme="majorEastAsia" w:cs="宋体" w:hint="eastAsia"/>
                <w:color w:val="000000"/>
                <w:kern w:val="0"/>
                <w:sz w:val="24"/>
                <w:szCs w:val="24"/>
                <w:lang/>
              </w:rPr>
              <w:t>西宁骏翔保安</w:t>
            </w:r>
            <w:proofErr w:type="gramEnd"/>
            <w:r w:rsidRPr="00AD53EC">
              <w:rPr>
                <w:rFonts w:asciiTheme="majorEastAsia" w:eastAsiaTheme="majorEastAsia" w:hAnsiTheme="majorEastAsia" w:cs="宋体" w:hint="eastAsia"/>
                <w:color w:val="000000"/>
                <w:kern w:val="0"/>
                <w:sz w:val="24"/>
                <w:szCs w:val="24"/>
                <w:lang/>
              </w:rPr>
              <w:t>服务有限公司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257</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青海德坤电力有限公司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258</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roofErr w:type="gramStart"/>
            <w:r w:rsidRPr="00AD53EC">
              <w:rPr>
                <w:rFonts w:asciiTheme="majorEastAsia" w:eastAsiaTheme="majorEastAsia" w:hAnsiTheme="majorEastAsia" w:cs="宋体" w:hint="eastAsia"/>
                <w:color w:val="000000"/>
                <w:kern w:val="0"/>
                <w:sz w:val="24"/>
                <w:szCs w:val="24"/>
                <w:lang/>
              </w:rPr>
              <w:t>海北弘盛保安</w:t>
            </w:r>
            <w:proofErr w:type="gramEnd"/>
            <w:r w:rsidRPr="00AD53EC">
              <w:rPr>
                <w:rFonts w:asciiTheme="majorEastAsia" w:eastAsiaTheme="majorEastAsia" w:hAnsiTheme="majorEastAsia" w:cs="宋体" w:hint="eastAsia"/>
                <w:color w:val="000000"/>
                <w:kern w:val="0"/>
                <w:sz w:val="24"/>
                <w:szCs w:val="24"/>
                <w:lang/>
              </w:rPr>
              <w:t>服务有限公司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259</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湟源民安保安服务有限公司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260</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西宁保安集团有限责任公司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261</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海北州金卫保安服务有限公司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262</w:t>
            </w:r>
          </w:p>
        </w:tc>
        <w:tc>
          <w:tcPr>
            <w:tcW w:w="1154"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282139-9003002-0010</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包1</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w:t>
            </w:r>
            <w:proofErr w:type="gramStart"/>
            <w:r w:rsidRPr="00AD53EC">
              <w:rPr>
                <w:rFonts w:asciiTheme="majorEastAsia" w:eastAsiaTheme="majorEastAsia" w:hAnsiTheme="majorEastAsia" w:cs="宋体" w:hint="eastAsia"/>
                <w:color w:val="000000"/>
                <w:kern w:val="0"/>
                <w:sz w:val="24"/>
                <w:szCs w:val="24"/>
                <w:lang/>
              </w:rPr>
              <w:t>拆回</w:t>
            </w:r>
            <w:proofErr w:type="gramEnd"/>
            <w:r w:rsidRPr="00AD53EC">
              <w:rPr>
                <w:rFonts w:asciiTheme="majorEastAsia" w:eastAsiaTheme="majorEastAsia" w:hAnsiTheme="majorEastAsia" w:cs="宋体" w:hint="eastAsia"/>
                <w:color w:val="000000"/>
                <w:kern w:val="0"/>
                <w:sz w:val="24"/>
                <w:szCs w:val="24"/>
                <w:lang/>
              </w:rPr>
              <w:t>电能表分拣运</w:t>
            </w:r>
            <w:proofErr w:type="gramStart"/>
            <w:r w:rsidRPr="00AD53EC">
              <w:rPr>
                <w:rFonts w:asciiTheme="majorEastAsia" w:eastAsiaTheme="majorEastAsia" w:hAnsiTheme="majorEastAsia" w:cs="宋体" w:hint="eastAsia"/>
                <w:color w:val="000000"/>
                <w:kern w:val="0"/>
                <w:sz w:val="24"/>
                <w:szCs w:val="24"/>
                <w:lang/>
              </w:rPr>
              <w:t>维技术</w:t>
            </w:r>
            <w:proofErr w:type="gramEnd"/>
            <w:r w:rsidRPr="00AD53EC">
              <w:rPr>
                <w:rFonts w:asciiTheme="majorEastAsia" w:eastAsiaTheme="majorEastAsia" w:hAnsiTheme="majorEastAsia" w:cs="宋体" w:hint="eastAsia"/>
                <w:color w:val="000000"/>
                <w:kern w:val="0"/>
                <w:sz w:val="24"/>
                <w:szCs w:val="24"/>
                <w:lang/>
              </w:rPr>
              <w:t>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3</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4</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3</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国电南瑞南京控制系统有限公司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263</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威胜集团有限公司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264</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航天亮丽电气有限责任公司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265</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包2</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电力公司2021年计量采集设备运行维护技术外</w:t>
            </w:r>
            <w:proofErr w:type="gramStart"/>
            <w:r w:rsidRPr="00AD53EC">
              <w:rPr>
                <w:rFonts w:asciiTheme="majorEastAsia" w:eastAsiaTheme="majorEastAsia" w:hAnsiTheme="majorEastAsia" w:cs="宋体" w:hint="eastAsia"/>
                <w:color w:val="000000"/>
                <w:kern w:val="0"/>
                <w:sz w:val="24"/>
                <w:szCs w:val="24"/>
                <w:lang/>
              </w:rPr>
              <w:t>委项目</w:t>
            </w:r>
            <w:proofErr w:type="gramEnd"/>
            <w:r w:rsidRPr="00AD53EC">
              <w:rPr>
                <w:rFonts w:asciiTheme="majorEastAsia" w:eastAsiaTheme="majorEastAsia" w:hAnsiTheme="majorEastAsia" w:cs="宋体" w:hint="eastAsia"/>
                <w:color w:val="000000"/>
                <w:kern w:val="0"/>
                <w:sz w:val="24"/>
                <w:szCs w:val="24"/>
                <w:lang/>
              </w:rPr>
              <w:t>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6</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14</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6</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青岛鼎信通讯股份有限公司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266</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威胜信息技术股份有限公司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267</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航天亮丽电气有限责任公司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268</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青岛东软载波科技股份有限公司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269</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西宁九正电子科技有限公司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270</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北京富邦智控电力科技有限公司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271</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包3</w:t>
            </w:r>
          </w:p>
        </w:tc>
        <w:tc>
          <w:tcPr>
            <w:tcW w:w="1665"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proofErr w:type="gramStart"/>
            <w:r w:rsidRPr="00AD53EC">
              <w:rPr>
                <w:rFonts w:asciiTheme="majorEastAsia" w:eastAsiaTheme="majorEastAsia" w:hAnsiTheme="majorEastAsia" w:cs="宋体" w:hint="eastAsia"/>
                <w:color w:val="000000"/>
                <w:kern w:val="0"/>
                <w:sz w:val="24"/>
                <w:szCs w:val="24"/>
                <w:lang/>
              </w:rPr>
              <w:t>国网青海省</w:t>
            </w:r>
            <w:proofErr w:type="gramEnd"/>
            <w:r w:rsidRPr="00AD53EC">
              <w:rPr>
                <w:rFonts w:asciiTheme="majorEastAsia" w:eastAsiaTheme="majorEastAsia" w:hAnsiTheme="majorEastAsia" w:cs="宋体" w:hint="eastAsia"/>
                <w:color w:val="000000"/>
                <w:kern w:val="0"/>
                <w:sz w:val="24"/>
                <w:szCs w:val="24"/>
                <w:lang/>
              </w:rPr>
              <w:t>电力公司2021年电能计量检定装置及配套设备维修项目服务</w:t>
            </w:r>
          </w:p>
        </w:tc>
        <w:tc>
          <w:tcPr>
            <w:tcW w:w="74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3</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8</w:t>
            </w:r>
          </w:p>
        </w:tc>
        <w:tc>
          <w:tcPr>
            <w:tcW w:w="1079" w:type="dxa"/>
            <w:vMerge w:val="restart"/>
            <w:vAlign w:val="center"/>
          </w:tcPr>
          <w:p w:rsidR="005A0B15" w:rsidRPr="00AD53EC" w:rsidRDefault="005A0B15" w:rsidP="007602DE">
            <w:pPr>
              <w:widowControl/>
              <w:jc w:val="center"/>
              <w:textAlignment w:val="center"/>
              <w:rPr>
                <w:rFonts w:asciiTheme="majorEastAsia" w:eastAsiaTheme="majorEastAsia" w:hAnsiTheme="majorEastAsia" w:hint="eastAsia"/>
                <w:sz w:val="24"/>
                <w:szCs w:val="24"/>
              </w:rPr>
            </w:pPr>
            <w:r w:rsidRPr="00AD53EC">
              <w:rPr>
                <w:rFonts w:asciiTheme="majorEastAsia" w:eastAsiaTheme="majorEastAsia" w:hAnsiTheme="majorEastAsia" w:cs="宋体" w:hint="eastAsia"/>
                <w:color w:val="000000"/>
                <w:kern w:val="0"/>
                <w:sz w:val="24"/>
                <w:szCs w:val="24"/>
                <w:lang/>
              </w:rPr>
              <w:t>3</w:t>
            </w: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国电南瑞南京控制系统有限公司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272</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浙江涵普电力科技有限公司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r w:rsidR="005A0B15" w:rsidRPr="00AD53EC" w:rsidTr="007602DE">
        <w:trPr>
          <w:trHeight w:val="600"/>
          <w:jc w:val="center"/>
        </w:trPr>
        <w:tc>
          <w:tcPr>
            <w:tcW w:w="524"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273</w:t>
            </w:r>
          </w:p>
        </w:tc>
        <w:tc>
          <w:tcPr>
            <w:tcW w:w="1154"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665"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74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1079" w:type="dxa"/>
            <w:vMerge/>
            <w:vAlign w:val="center"/>
          </w:tcPr>
          <w:p w:rsidR="005A0B15" w:rsidRPr="00AD53EC" w:rsidRDefault="005A0B15" w:rsidP="007602DE">
            <w:pPr>
              <w:jc w:val="center"/>
              <w:rPr>
                <w:rFonts w:asciiTheme="majorEastAsia" w:eastAsiaTheme="majorEastAsia" w:hAnsiTheme="majorEastAsia" w:hint="eastAsia"/>
                <w:sz w:val="24"/>
                <w:szCs w:val="24"/>
              </w:rPr>
            </w:pPr>
          </w:p>
        </w:tc>
        <w:tc>
          <w:tcPr>
            <w:tcW w:w="2302" w:type="dxa"/>
            <w:vAlign w:val="center"/>
          </w:tcPr>
          <w:p w:rsidR="005A0B15" w:rsidRPr="00AD53EC" w:rsidRDefault="005A0B15" w:rsidP="007602DE">
            <w:pPr>
              <w:widowControl/>
              <w:jc w:val="center"/>
              <w:textAlignment w:val="center"/>
              <w:rPr>
                <w:rFonts w:asciiTheme="majorEastAsia" w:eastAsiaTheme="majorEastAsia" w:hAnsiTheme="majorEastAsia" w:cs="宋体" w:hint="eastAsia"/>
                <w:color w:val="000000"/>
                <w:kern w:val="0"/>
                <w:sz w:val="24"/>
                <w:szCs w:val="24"/>
                <w:lang/>
              </w:rPr>
            </w:pPr>
            <w:r w:rsidRPr="00AD53EC">
              <w:rPr>
                <w:rFonts w:asciiTheme="majorEastAsia" w:eastAsiaTheme="majorEastAsia" w:hAnsiTheme="majorEastAsia" w:cs="宋体" w:hint="eastAsia"/>
                <w:color w:val="000000"/>
                <w:kern w:val="0"/>
                <w:sz w:val="24"/>
                <w:szCs w:val="24"/>
                <w:lang/>
              </w:rPr>
              <w:t>武汉</w:t>
            </w:r>
            <w:proofErr w:type="gramStart"/>
            <w:r w:rsidRPr="00AD53EC">
              <w:rPr>
                <w:rFonts w:asciiTheme="majorEastAsia" w:eastAsiaTheme="majorEastAsia" w:hAnsiTheme="majorEastAsia" w:cs="宋体" w:hint="eastAsia"/>
                <w:color w:val="000000"/>
                <w:kern w:val="0"/>
                <w:sz w:val="24"/>
                <w:szCs w:val="24"/>
                <w:lang/>
              </w:rPr>
              <w:t>磐</w:t>
            </w:r>
            <w:proofErr w:type="gramEnd"/>
            <w:r w:rsidRPr="00AD53EC">
              <w:rPr>
                <w:rFonts w:asciiTheme="majorEastAsia" w:eastAsiaTheme="majorEastAsia" w:hAnsiTheme="majorEastAsia" w:cs="宋体" w:hint="eastAsia"/>
                <w:color w:val="000000"/>
                <w:kern w:val="0"/>
                <w:sz w:val="24"/>
                <w:szCs w:val="24"/>
                <w:lang/>
              </w:rPr>
              <w:t>电科技股份有限公司</w:t>
            </w:r>
          </w:p>
        </w:tc>
        <w:tc>
          <w:tcPr>
            <w:tcW w:w="850" w:type="dxa"/>
            <w:vAlign w:val="center"/>
          </w:tcPr>
          <w:p w:rsidR="005A0B15" w:rsidRPr="00AD53EC" w:rsidRDefault="005A0B15" w:rsidP="007602DE">
            <w:pPr>
              <w:jc w:val="center"/>
              <w:rPr>
                <w:rFonts w:asciiTheme="majorEastAsia" w:eastAsiaTheme="majorEastAsia" w:hAnsiTheme="majorEastAsia" w:hint="eastAsia"/>
                <w:sz w:val="24"/>
                <w:szCs w:val="24"/>
              </w:rPr>
            </w:pPr>
          </w:p>
        </w:tc>
      </w:tr>
    </w:tbl>
    <w:p w:rsidR="00775E5B" w:rsidRPr="005A0B15" w:rsidRDefault="00775E5B"/>
    <w:sectPr w:rsidR="00775E5B" w:rsidRPr="005A0B15" w:rsidSect="00775E5B">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auto"/>
    <w:pitch w:val="default"/>
    <w:sig w:usb0="00000000" w:usb1="0000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5A0B15"/>
    <w:rsid w:val="005A0B15"/>
    <w:rsid w:val="00775E5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0B15"/>
    <w:pPr>
      <w:widowControl w:val="0"/>
      <w:jc w:val="both"/>
    </w:pPr>
    <w:rPr>
      <w:rFonts w:ascii="Times New Roman" w:eastAsia="宋体" w:hAnsi="Times New Roman" w:cs="Times New Roman"/>
    </w:rPr>
  </w:style>
  <w:style w:type="paragraph" w:styleId="1">
    <w:name w:val="heading 1"/>
    <w:basedOn w:val="a"/>
    <w:next w:val="a"/>
    <w:link w:val="1Char"/>
    <w:uiPriority w:val="9"/>
    <w:qFormat/>
    <w:rsid w:val="005A0B15"/>
    <w:pPr>
      <w:jc w:val="center"/>
      <w:outlineLvl w:val="0"/>
    </w:pPr>
    <w:rPr>
      <w:b/>
      <w:kern w:val="44"/>
      <w:sz w:val="4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5A0B15"/>
    <w:rPr>
      <w:rFonts w:ascii="Times New Roman" w:eastAsia="宋体" w:hAnsi="Times New Roman" w:cs="Times New Roman"/>
      <w:b/>
      <w:kern w:val="44"/>
      <w:sz w:val="44"/>
    </w:rPr>
  </w:style>
  <w:style w:type="character" w:styleId="a3">
    <w:name w:val="Hyperlink"/>
    <w:basedOn w:val="a0"/>
    <w:uiPriority w:val="99"/>
    <w:unhideWhenUsed/>
    <w:rsid w:val="005A0B15"/>
    <w:rPr>
      <w:color w:val="666666"/>
      <w:u w:val="none"/>
    </w:rPr>
  </w:style>
  <w:style w:type="character" w:styleId="a4">
    <w:name w:val="FollowedHyperlink"/>
    <w:basedOn w:val="a0"/>
    <w:uiPriority w:val="99"/>
    <w:unhideWhenUsed/>
    <w:rsid w:val="005A0B15"/>
    <w:rPr>
      <w:color w:val="666666"/>
      <w:u w:val="none"/>
    </w:rPr>
  </w:style>
  <w:style w:type="character" w:styleId="a5">
    <w:name w:val="annotation reference"/>
    <w:uiPriority w:val="99"/>
    <w:unhideWhenUsed/>
    <w:rsid w:val="005A0B15"/>
    <w:rPr>
      <w:sz w:val="21"/>
      <w:szCs w:val="21"/>
    </w:rPr>
  </w:style>
  <w:style w:type="character" w:customStyle="1" w:styleId="Char">
    <w:name w:val="批注主题 Char"/>
    <w:link w:val="a6"/>
    <w:uiPriority w:val="99"/>
    <w:rsid w:val="005A0B15"/>
    <w:rPr>
      <w:b/>
      <w:bCs/>
    </w:rPr>
  </w:style>
  <w:style w:type="character" w:customStyle="1" w:styleId="Char0">
    <w:name w:val="批注文字 Char"/>
    <w:link w:val="a7"/>
    <w:uiPriority w:val="99"/>
    <w:rsid w:val="005A0B15"/>
  </w:style>
  <w:style w:type="character" w:customStyle="1" w:styleId="Char1">
    <w:name w:val="批注框文本 Char"/>
    <w:link w:val="a8"/>
    <w:uiPriority w:val="99"/>
    <w:rsid w:val="005A0B15"/>
    <w:rPr>
      <w:sz w:val="18"/>
      <w:szCs w:val="18"/>
    </w:rPr>
  </w:style>
  <w:style w:type="character" w:customStyle="1" w:styleId="Char2">
    <w:name w:val="日期 Char"/>
    <w:basedOn w:val="a0"/>
    <w:link w:val="a9"/>
    <w:uiPriority w:val="99"/>
    <w:rsid w:val="005A0B15"/>
  </w:style>
  <w:style w:type="character" w:customStyle="1" w:styleId="Char3">
    <w:name w:val="文档结构图 Char"/>
    <w:link w:val="aa"/>
    <w:uiPriority w:val="99"/>
    <w:rsid w:val="005A0B15"/>
    <w:rPr>
      <w:rFonts w:ascii="宋体"/>
      <w:sz w:val="18"/>
      <w:szCs w:val="18"/>
    </w:rPr>
  </w:style>
  <w:style w:type="character" w:customStyle="1" w:styleId="Char4">
    <w:name w:val="页脚 Char"/>
    <w:link w:val="ab"/>
    <w:uiPriority w:val="99"/>
    <w:rsid w:val="005A0B15"/>
    <w:rPr>
      <w:sz w:val="18"/>
      <w:szCs w:val="18"/>
    </w:rPr>
  </w:style>
  <w:style w:type="character" w:customStyle="1" w:styleId="selecthover">
    <w:name w:val="selecthover"/>
    <w:basedOn w:val="a0"/>
    <w:rsid w:val="005A0B15"/>
    <w:rPr>
      <w:color w:val="FFFFFF"/>
      <w:shd w:val="clear" w:color="auto" w:fill="316AC5"/>
    </w:rPr>
  </w:style>
  <w:style w:type="character" w:customStyle="1" w:styleId="15Char">
    <w:name w:val="样式15 Char"/>
    <w:link w:val="15"/>
    <w:rsid w:val="005A0B15"/>
    <w:rPr>
      <w:rFonts w:ascii="仿宋_GB2312" w:eastAsia="仿宋_GB2312" w:hAnsi="宋体"/>
      <w:sz w:val="32"/>
      <w:szCs w:val="32"/>
    </w:rPr>
  </w:style>
  <w:style w:type="character" w:customStyle="1" w:styleId="Char5">
    <w:name w:val="页眉 Char"/>
    <w:link w:val="ac"/>
    <w:uiPriority w:val="99"/>
    <w:rsid w:val="005A0B15"/>
    <w:rPr>
      <w:sz w:val="18"/>
      <w:szCs w:val="18"/>
    </w:rPr>
  </w:style>
  <w:style w:type="paragraph" w:styleId="a9">
    <w:name w:val="Date"/>
    <w:basedOn w:val="a"/>
    <w:next w:val="a"/>
    <w:link w:val="Char2"/>
    <w:uiPriority w:val="99"/>
    <w:unhideWhenUsed/>
    <w:rsid w:val="005A0B15"/>
    <w:pPr>
      <w:ind w:leftChars="2500" w:left="100"/>
    </w:pPr>
    <w:rPr>
      <w:rFonts w:asciiTheme="minorHAnsi" w:eastAsiaTheme="minorEastAsia" w:hAnsiTheme="minorHAnsi" w:cstheme="minorBidi"/>
    </w:rPr>
  </w:style>
  <w:style w:type="character" w:customStyle="1" w:styleId="Char10">
    <w:name w:val="日期 Char1"/>
    <w:basedOn w:val="a0"/>
    <w:link w:val="a9"/>
    <w:uiPriority w:val="99"/>
    <w:semiHidden/>
    <w:rsid w:val="005A0B15"/>
    <w:rPr>
      <w:rFonts w:ascii="Times New Roman" w:eastAsia="宋体" w:hAnsi="Times New Roman" w:cs="Times New Roman"/>
    </w:rPr>
  </w:style>
  <w:style w:type="paragraph" w:styleId="aa">
    <w:name w:val="Document Map"/>
    <w:basedOn w:val="a"/>
    <w:link w:val="Char3"/>
    <w:uiPriority w:val="99"/>
    <w:unhideWhenUsed/>
    <w:rsid w:val="005A0B15"/>
    <w:rPr>
      <w:rFonts w:ascii="宋体" w:eastAsiaTheme="minorEastAsia" w:hAnsiTheme="minorHAnsi" w:cstheme="minorBidi"/>
      <w:sz w:val="18"/>
      <w:szCs w:val="18"/>
    </w:rPr>
  </w:style>
  <w:style w:type="character" w:customStyle="1" w:styleId="Char11">
    <w:name w:val="文档结构图 Char1"/>
    <w:basedOn w:val="a0"/>
    <w:link w:val="aa"/>
    <w:uiPriority w:val="99"/>
    <w:semiHidden/>
    <w:rsid w:val="005A0B15"/>
    <w:rPr>
      <w:rFonts w:ascii="宋体" w:eastAsia="宋体" w:hAnsi="Times New Roman" w:cs="Times New Roman"/>
      <w:sz w:val="18"/>
      <w:szCs w:val="18"/>
    </w:rPr>
  </w:style>
  <w:style w:type="paragraph" w:styleId="a7">
    <w:name w:val="annotation text"/>
    <w:basedOn w:val="a"/>
    <w:link w:val="Char0"/>
    <w:uiPriority w:val="99"/>
    <w:unhideWhenUsed/>
    <w:rsid w:val="005A0B15"/>
    <w:pPr>
      <w:jc w:val="left"/>
    </w:pPr>
    <w:rPr>
      <w:rFonts w:asciiTheme="minorHAnsi" w:eastAsiaTheme="minorEastAsia" w:hAnsiTheme="minorHAnsi" w:cstheme="minorBidi"/>
    </w:rPr>
  </w:style>
  <w:style w:type="character" w:customStyle="1" w:styleId="Char12">
    <w:name w:val="批注文字 Char1"/>
    <w:basedOn w:val="a0"/>
    <w:link w:val="a7"/>
    <w:uiPriority w:val="99"/>
    <w:semiHidden/>
    <w:rsid w:val="005A0B15"/>
    <w:rPr>
      <w:rFonts w:ascii="Times New Roman" w:eastAsia="宋体" w:hAnsi="Times New Roman" w:cs="Times New Roman"/>
    </w:rPr>
  </w:style>
  <w:style w:type="paragraph" w:styleId="a6">
    <w:name w:val="annotation subject"/>
    <w:basedOn w:val="a7"/>
    <w:next w:val="a7"/>
    <w:link w:val="Char"/>
    <w:uiPriority w:val="99"/>
    <w:unhideWhenUsed/>
    <w:rsid w:val="005A0B15"/>
    <w:rPr>
      <w:b/>
      <w:bCs/>
    </w:rPr>
  </w:style>
  <w:style w:type="character" w:customStyle="1" w:styleId="Char13">
    <w:name w:val="批注主题 Char1"/>
    <w:basedOn w:val="Char12"/>
    <w:link w:val="a6"/>
    <w:uiPriority w:val="99"/>
    <w:semiHidden/>
    <w:rsid w:val="005A0B15"/>
    <w:rPr>
      <w:b/>
      <w:bCs/>
    </w:rPr>
  </w:style>
  <w:style w:type="paragraph" w:styleId="ac">
    <w:name w:val="header"/>
    <w:basedOn w:val="a"/>
    <w:link w:val="Char5"/>
    <w:uiPriority w:val="99"/>
    <w:unhideWhenUsed/>
    <w:rsid w:val="005A0B15"/>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Char14">
    <w:name w:val="页眉 Char1"/>
    <w:basedOn w:val="a0"/>
    <w:link w:val="ac"/>
    <w:uiPriority w:val="99"/>
    <w:semiHidden/>
    <w:rsid w:val="005A0B15"/>
    <w:rPr>
      <w:rFonts w:ascii="Times New Roman" w:eastAsia="宋体" w:hAnsi="Times New Roman" w:cs="Times New Roman"/>
      <w:sz w:val="18"/>
      <w:szCs w:val="18"/>
    </w:rPr>
  </w:style>
  <w:style w:type="paragraph" w:styleId="ab">
    <w:name w:val="footer"/>
    <w:basedOn w:val="a"/>
    <w:link w:val="Char4"/>
    <w:uiPriority w:val="99"/>
    <w:unhideWhenUsed/>
    <w:rsid w:val="005A0B15"/>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Char15">
    <w:name w:val="页脚 Char1"/>
    <w:basedOn w:val="a0"/>
    <w:link w:val="ab"/>
    <w:uiPriority w:val="99"/>
    <w:semiHidden/>
    <w:rsid w:val="005A0B15"/>
    <w:rPr>
      <w:rFonts w:ascii="Times New Roman" w:eastAsia="宋体" w:hAnsi="Times New Roman" w:cs="Times New Roman"/>
      <w:sz w:val="18"/>
      <w:szCs w:val="18"/>
    </w:rPr>
  </w:style>
  <w:style w:type="paragraph" w:styleId="a8">
    <w:name w:val="Balloon Text"/>
    <w:basedOn w:val="a"/>
    <w:link w:val="Char1"/>
    <w:uiPriority w:val="99"/>
    <w:unhideWhenUsed/>
    <w:rsid w:val="005A0B15"/>
    <w:rPr>
      <w:rFonts w:asciiTheme="minorHAnsi" w:eastAsiaTheme="minorEastAsia" w:hAnsiTheme="minorHAnsi" w:cstheme="minorBidi"/>
      <w:sz w:val="18"/>
      <w:szCs w:val="18"/>
    </w:rPr>
  </w:style>
  <w:style w:type="character" w:customStyle="1" w:styleId="Char16">
    <w:name w:val="批注框文本 Char1"/>
    <w:basedOn w:val="a0"/>
    <w:link w:val="a8"/>
    <w:uiPriority w:val="99"/>
    <w:semiHidden/>
    <w:rsid w:val="005A0B15"/>
    <w:rPr>
      <w:rFonts w:ascii="Times New Roman" w:eastAsia="宋体" w:hAnsi="Times New Roman" w:cs="Times New Roman"/>
      <w:sz w:val="18"/>
      <w:szCs w:val="18"/>
    </w:rPr>
  </w:style>
  <w:style w:type="paragraph" w:customStyle="1" w:styleId="15">
    <w:name w:val="样式15"/>
    <w:basedOn w:val="a"/>
    <w:link w:val="15Char"/>
    <w:qFormat/>
    <w:rsid w:val="005A0B15"/>
    <w:pPr>
      <w:spacing w:line="360" w:lineRule="auto"/>
      <w:ind w:right="-58" w:firstLineChars="200" w:firstLine="640"/>
    </w:pPr>
    <w:rPr>
      <w:rFonts w:ascii="仿宋_GB2312" w:eastAsia="仿宋_GB2312" w:hAnsi="宋体" w:cstheme="minorBidi"/>
      <w:sz w:val="32"/>
      <w:szCs w:val="32"/>
    </w:rPr>
  </w:style>
  <w:style w:type="table" w:styleId="ad">
    <w:name w:val="Table Grid"/>
    <w:basedOn w:val="a1"/>
    <w:uiPriority w:val="59"/>
    <w:rsid w:val="005A0B15"/>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1442</Words>
  <Characters>8221</Characters>
  <Application>Microsoft Office Word</Application>
  <DocSecurity>0</DocSecurity>
  <Lines>68</Lines>
  <Paragraphs>19</Paragraphs>
  <ScaleCrop>false</ScaleCrop>
  <Company>微软中国</Company>
  <LinksUpToDate>false</LinksUpToDate>
  <CharactersWithSpaces>9644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微软用户</dc:creator>
  <cp:lastModifiedBy>微软用户</cp:lastModifiedBy>
  <cp:revision>1</cp:revision>
  <dcterms:created xsi:type="dcterms:W3CDTF">2020-12-08T09:43:00Z</dcterms:created>
  <dcterms:modified xsi:type="dcterms:W3CDTF">2020-12-08T09:44:00Z</dcterms:modified>
</cp:coreProperties>
</file>