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A4" w:rsidRPr="002639A4" w:rsidRDefault="00585799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hint="eastAsia"/>
          <w:b/>
          <w:color w:val="000000" w:themeColor="text1"/>
          <w:sz w:val="24"/>
        </w:rPr>
      </w:pP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河南县</w:t>
      </w: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2019</w:t>
      </w: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年省级农牧业生产发展资金建设项目（园区综合服务</w:t>
      </w:r>
      <w:bookmarkStart w:id="0" w:name="_GoBack"/>
    </w:p>
    <w:p w:rsidR="000F52EF" w:rsidRPr="002639A4" w:rsidRDefault="00585799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/>
          <w:b/>
          <w:color w:val="000000" w:themeColor="text1"/>
          <w:sz w:val="24"/>
        </w:rPr>
      </w:pP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大楼配套设施、优良畜种展示厅等项目建设</w:t>
      </w: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)</w:t>
      </w:r>
      <w:r w:rsidRPr="002639A4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更正公告</w:t>
      </w:r>
    </w:p>
    <w:bookmarkEnd w:id="0"/>
    <w:p w:rsidR="000F52EF" w:rsidRPr="002639A4" w:rsidRDefault="00585799" w:rsidP="002639A4">
      <w:pPr>
        <w:autoSpaceDE w:val="0"/>
        <w:autoSpaceDN w:val="0"/>
        <w:adjustRightInd w:val="0"/>
        <w:ind w:firstLineChars="100" w:firstLine="240"/>
        <w:rPr>
          <w:rFonts w:asciiTheme="majorEastAsia" w:eastAsiaTheme="majorEastAsia" w:hAnsiTheme="majorEastAsia"/>
          <w:color w:val="000000" w:themeColor="text1"/>
          <w:sz w:val="24"/>
        </w:rPr>
      </w:pP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青海伟荣工程项目管理有限公司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受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招标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人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河南蒙古族自治县有机畜牧业科技示范园管理委员会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委托，拟对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河南县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2019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年省级农牧业生产发展资金建设项目（园区综合服务大楼配套设施、优良畜种展示厅等项目建设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)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（采购项目编号：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青海伟荣磋商（工程）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2020-024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）进行国内公开招标，现发布更正公告。</w:t>
      </w: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68"/>
        <w:gridCol w:w="6096"/>
      </w:tblGrid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采购项目名称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河南县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2019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年省级农牧业生产发展资金建设项目（园区综合服务大楼配套设施、优良畜种展示厅等项目建设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)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采购项目编号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青海伟荣磋商（工程）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2020-024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采购方式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竞争性磋商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采购预算控制额度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 w:rsidP="002639A4">
            <w:pPr>
              <w:spacing w:line="340" w:lineRule="exact"/>
              <w:ind w:firstLineChars="200" w:firstLine="480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1260500.00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元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各包要求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具体内容详见《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竞争性磋商文件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》</w:t>
            </w:r>
          </w:p>
        </w:tc>
      </w:tr>
      <w:tr w:rsidR="000F52EF" w:rsidRPr="002639A4" w:rsidTr="002639A4">
        <w:trPr>
          <w:trHeight w:val="280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公告发布日期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2020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年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11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月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18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日</w:t>
            </w:r>
          </w:p>
        </w:tc>
      </w:tr>
      <w:tr w:rsidR="000F52EF" w:rsidRPr="002639A4" w:rsidTr="002639A4">
        <w:trPr>
          <w:trHeight w:val="7973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更正事项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color w:val="000000" w:themeColor="text1"/>
                <w:kern w:val="0"/>
                <w:sz w:val="24"/>
              </w:rPr>
            </w:pPr>
            <w:r w:rsidRPr="002639A4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1</w:t>
            </w:r>
            <w:r w:rsidRPr="002639A4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、原招标文件文件</w:t>
            </w:r>
            <w:r w:rsidRPr="002639A4">
              <w:rPr>
                <w:rFonts w:asciiTheme="majorEastAsia" w:eastAsiaTheme="majorEastAsia" w:hAnsiTheme="majorEastAsia" w:cs="华文宋体" w:hint="eastAsia"/>
                <w:color w:val="000000" w:themeColor="text1"/>
                <w:kern w:val="0"/>
                <w:sz w:val="24"/>
              </w:rPr>
              <w:t>：</w:t>
            </w:r>
          </w:p>
          <w:p w:rsidR="000F52EF" w:rsidRPr="002639A4" w:rsidRDefault="00585799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color w:val="000000" w:themeColor="text1"/>
                <w:kern w:val="0"/>
                <w:sz w:val="24"/>
              </w:rPr>
            </w:pPr>
            <w:r w:rsidRPr="002639A4">
              <w:rPr>
                <w:rFonts w:asciiTheme="majorEastAsia" w:eastAsiaTheme="majorEastAsia" w:hAnsiTheme="majorEastAsia" w:cs="华文宋体" w:hint="eastAsia"/>
                <w:color w:val="000000" w:themeColor="text1"/>
                <w:kern w:val="0"/>
                <w:sz w:val="24"/>
              </w:rPr>
              <w:t>其他清单：</w:t>
            </w:r>
          </w:p>
          <w:tbl>
            <w:tblPr>
              <w:tblStyle w:val="a8"/>
              <w:tblW w:w="5669" w:type="dxa"/>
              <w:tblLayout w:type="fixed"/>
              <w:tblLook w:val="04A0"/>
            </w:tblPr>
            <w:tblGrid>
              <w:gridCol w:w="1418"/>
              <w:gridCol w:w="1417"/>
              <w:gridCol w:w="1417"/>
              <w:gridCol w:w="1417"/>
            </w:tblGrid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名称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单位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工程量</w:t>
                  </w:r>
                </w:p>
              </w:tc>
            </w:tr>
            <w:tr w:rsidR="000F52EF" w:rsidRPr="002639A4">
              <w:trPr>
                <w:trHeight w:val="804"/>
              </w:trPr>
              <w:tc>
                <w:tcPr>
                  <w:tcW w:w="5880" w:type="dxa"/>
                  <w:gridSpan w:val="4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</w:t>
                  </w:r>
                </w:p>
              </w:tc>
            </w:tr>
            <w:tr w:rsidR="000F52EF" w:rsidRPr="002639A4">
              <w:trPr>
                <w:trHeight w:val="896"/>
              </w:trPr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②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设备购置</w:t>
                  </w:r>
                </w:p>
              </w:tc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11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产品展示台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组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展示柜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冷藏柜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0F52EF" w:rsidRPr="002639A4" w:rsidRDefault="00585799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  <w:r w:rsidRPr="002639A4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修改为：</w:t>
            </w:r>
          </w:p>
          <w:p w:rsidR="000F52EF" w:rsidRPr="002639A4" w:rsidRDefault="00585799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color w:val="000000" w:themeColor="text1"/>
                <w:kern w:val="0"/>
                <w:sz w:val="24"/>
              </w:rPr>
            </w:pPr>
            <w:r w:rsidRPr="002639A4">
              <w:rPr>
                <w:rFonts w:asciiTheme="majorEastAsia" w:eastAsiaTheme="majorEastAsia" w:hAnsiTheme="majorEastAsia" w:cs="华文宋体" w:hint="eastAsia"/>
                <w:color w:val="000000" w:themeColor="text1"/>
                <w:kern w:val="0"/>
                <w:sz w:val="24"/>
              </w:rPr>
              <w:t>其他清单：</w:t>
            </w:r>
          </w:p>
          <w:tbl>
            <w:tblPr>
              <w:tblStyle w:val="a8"/>
              <w:tblW w:w="5669" w:type="dxa"/>
              <w:tblLayout w:type="fixed"/>
              <w:tblLook w:val="04A0"/>
            </w:tblPr>
            <w:tblGrid>
              <w:gridCol w:w="1418"/>
              <w:gridCol w:w="1417"/>
              <w:gridCol w:w="1417"/>
              <w:gridCol w:w="1417"/>
            </w:tblGrid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名称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单位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工程量</w:t>
                  </w:r>
                </w:p>
              </w:tc>
            </w:tr>
            <w:tr w:rsidR="000F52EF" w:rsidRPr="002639A4">
              <w:trPr>
                <w:trHeight w:val="804"/>
              </w:trPr>
              <w:tc>
                <w:tcPr>
                  <w:tcW w:w="5880" w:type="dxa"/>
                  <w:gridSpan w:val="4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lastRenderedPageBreak/>
                    <w:t></w:t>
                  </w:r>
                </w:p>
              </w:tc>
            </w:tr>
            <w:tr w:rsidR="000F52EF" w:rsidRPr="002639A4">
              <w:trPr>
                <w:trHeight w:val="896"/>
              </w:trPr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②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设备购置</w:t>
                  </w:r>
                </w:p>
              </w:tc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26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产品展示台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组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展示柜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套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15</w:t>
                  </w:r>
                </w:p>
              </w:tc>
            </w:tr>
            <w:tr w:rsidR="000F52EF" w:rsidRPr="002639A4">
              <w:trPr>
                <w:trHeight w:val="227"/>
              </w:trPr>
              <w:tc>
                <w:tcPr>
                  <w:tcW w:w="1470" w:type="dxa"/>
                </w:tcPr>
                <w:p w:rsidR="000F52EF" w:rsidRPr="002639A4" w:rsidRDefault="000F52EF">
                  <w:pPr>
                    <w:pStyle w:val="4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冷藏柜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台</w:t>
                  </w:r>
                </w:p>
              </w:tc>
              <w:tc>
                <w:tcPr>
                  <w:tcW w:w="1470" w:type="dxa"/>
                </w:tcPr>
                <w:p w:rsidR="000F52EF" w:rsidRPr="002639A4" w:rsidRDefault="00585799">
                  <w:pPr>
                    <w:pStyle w:val="4"/>
                    <w:jc w:val="center"/>
                    <w:outlineLvl w:val="3"/>
                    <w:rPr>
                      <w:rFonts w:asciiTheme="majorEastAsia" w:eastAsiaTheme="majorEastAsia" w:hAnsiTheme="majorEastAsia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2639A4">
                    <w:rPr>
                      <w:rFonts w:asciiTheme="majorEastAsia" w:eastAsiaTheme="majorEastAsia" w:hAnsiTheme="majorEastAsia" w:hint="eastAsia"/>
                      <w:b w:val="0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0F52EF" w:rsidRPr="002639A4" w:rsidRDefault="00585799">
            <w:pPr>
              <w:pStyle w:val="a7"/>
              <w:ind w:firstLineChars="0" w:firstLine="0"/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  <w:r w:rsidRPr="002639A4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Cs w:val="24"/>
              </w:rPr>
              <w:t>2</w:t>
            </w:r>
            <w:r w:rsidRPr="002639A4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Cs w:val="24"/>
              </w:rPr>
              <w:t>、其他内容不变</w:t>
            </w:r>
          </w:p>
        </w:tc>
      </w:tr>
      <w:tr w:rsidR="000F52EF" w:rsidRPr="002639A4" w:rsidTr="002639A4">
        <w:trPr>
          <w:trHeight w:val="1488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lastRenderedPageBreak/>
              <w:t>采购单位及联系方式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 w:rsidP="002639A4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采购人：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河南蒙古族自治县有机畜牧业科技示范园管理委员会</w:t>
            </w:r>
          </w:p>
          <w:p w:rsidR="000F52EF" w:rsidRPr="002639A4" w:rsidRDefault="00585799" w:rsidP="002639A4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联系人：唐主任</w:t>
            </w:r>
          </w:p>
          <w:p w:rsidR="000F52EF" w:rsidRPr="002639A4" w:rsidRDefault="00585799" w:rsidP="002639A4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电话：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0973-8762679</w:t>
            </w:r>
          </w:p>
          <w:p w:rsidR="000F52EF" w:rsidRPr="002639A4" w:rsidRDefault="00585799" w:rsidP="002639A4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联系地址：黄南州河南县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采购代理机构及联系方式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 w:rsidP="002639A4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  <w:lang w:val="zh-CN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青海伟荣工程项目管理有限公司</w:t>
            </w:r>
          </w:p>
          <w:p w:rsidR="000F52EF" w:rsidRPr="002639A4" w:rsidRDefault="00585799" w:rsidP="002639A4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  <w:lang w:val="zh-CN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联系人：容先生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 xml:space="preserve">         </w:t>
            </w:r>
          </w:p>
          <w:p w:rsidR="000F52EF" w:rsidRPr="002639A4" w:rsidRDefault="00585799" w:rsidP="002639A4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联系电话：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0971-7350048</w:t>
            </w:r>
          </w:p>
          <w:p w:rsidR="000F52EF" w:rsidRPr="002639A4" w:rsidRDefault="00585799" w:rsidP="002639A4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  <w:lang w:val="zh-CN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邮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   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箱：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QHWRZBGS888@163.com</w:t>
            </w:r>
          </w:p>
          <w:p w:rsidR="000F52EF" w:rsidRPr="002639A4" w:rsidRDefault="00585799" w:rsidP="002639A4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联系地址：西宁市西关大街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128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号华安华祥大厦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14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楼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1143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>室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widowControl/>
              <w:spacing w:line="34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其他事项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本项目招标公告将在《青海政府采购网》、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《青海省公共资源交易网》、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《青海省项目信息网》同时发布。</w:t>
            </w:r>
          </w:p>
        </w:tc>
      </w:tr>
      <w:tr w:rsidR="000F52EF" w:rsidRPr="002639A4" w:rsidTr="002639A4">
        <w:trPr>
          <w:trHeight w:val="454"/>
        </w:trPr>
        <w:tc>
          <w:tcPr>
            <w:tcW w:w="3068" w:type="dxa"/>
            <w:noWrap/>
            <w:vAlign w:val="center"/>
          </w:tcPr>
          <w:p w:rsidR="000F52EF" w:rsidRPr="002639A4" w:rsidRDefault="00585799">
            <w:pPr>
              <w:widowControl/>
              <w:spacing w:line="34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财政监督部门及电话</w:t>
            </w:r>
          </w:p>
        </w:tc>
        <w:tc>
          <w:tcPr>
            <w:tcW w:w="6096" w:type="dxa"/>
            <w:noWrap/>
            <w:vAlign w:val="center"/>
          </w:tcPr>
          <w:p w:rsidR="000F52EF" w:rsidRPr="002639A4" w:rsidRDefault="0058579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监督单位：河南县财政局</w:t>
            </w:r>
          </w:p>
          <w:p w:rsidR="000F52EF" w:rsidRPr="002639A4" w:rsidRDefault="0058579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联系电话：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0973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—</w:t>
            </w:r>
            <w:r w:rsidRPr="002639A4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8763928</w:t>
            </w:r>
          </w:p>
        </w:tc>
      </w:tr>
    </w:tbl>
    <w:p w:rsidR="000F52EF" w:rsidRPr="002639A4" w:rsidRDefault="00585799" w:rsidP="002639A4">
      <w:pPr>
        <w:spacing w:line="320" w:lineRule="exact"/>
        <w:jc w:val="center"/>
        <w:rPr>
          <w:rFonts w:asciiTheme="majorEastAsia" w:eastAsiaTheme="majorEastAsia" w:hAnsiTheme="majorEastAsia"/>
          <w:color w:val="000000" w:themeColor="text1"/>
          <w:sz w:val="24"/>
        </w:rPr>
      </w:pP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青海伟荣工程项目管理有限公司</w:t>
      </w:r>
    </w:p>
    <w:p w:rsidR="000F52EF" w:rsidRPr="002639A4" w:rsidRDefault="00585799" w:rsidP="002639A4">
      <w:pPr>
        <w:spacing w:line="320" w:lineRule="exact"/>
        <w:jc w:val="center"/>
        <w:rPr>
          <w:rFonts w:asciiTheme="majorEastAsia" w:eastAsiaTheme="majorEastAsia" w:hAnsiTheme="majorEastAsia"/>
          <w:color w:val="000000" w:themeColor="text1"/>
          <w:sz w:val="24"/>
        </w:rPr>
      </w:pP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20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20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年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11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月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19</w:t>
      </w:r>
      <w:r w:rsidRPr="002639A4">
        <w:rPr>
          <w:rFonts w:asciiTheme="majorEastAsia" w:eastAsiaTheme="majorEastAsia" w:hAnsiTheme="majorEastAsia" w:hint="eastAsia"/>
          <w:color w:val="000000" w:themeColor="text1"/>
          <w:sz w:val="24"/>
        </w:rPr>
        <w:t>日</w:t>
      </w:r>
    </w:p>
    <w:p w:rsidR="000F52EF" w:rsidRPr="002639A4" w:rsidRDefault="000F52EF">
      <w:pPr>
        <w:rPr>
          <w:rFonts w:asciiTheme="majorEastAsia" w:eastAsiaTheme="majorEastAsia" w:hAnsiTheme="majorEastAsia"/>
          <w:color w:val="000000" w:themeColor="text1"/>
          <w:sz w:val="24"/>
        </w:rPr>
      </w:pPr>
    </w:p>
    <w:sectPr w:rsidR="000F52EF" w:rsidRPr="002639A4" w:rsidSect="000F52EF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799" w:rsidRDefault="00585799" w:rsidP="000F52EF">
      <w:r>
        <w:separator/>
      </w:r>
    </w:p>
  </w:endnote>
  <w:endnote w:type="continuationSeparator" w:id="1">
    <w:p w:rsidR="00585799" w:rsidRDefault="00585799" w:rsidP="000F5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799" w:rsidRDefault="00585799" w:rsidP="000F52EF">
      <w:r>
        <w:separator/>
      </w:r>
    </w:p>
  </w:footnote>
  <w:footnote w:type="continuationSeparator" w:id="1">
    <w:p w:rsidR="00585799" w:rsidRDefault="00585799" w:rsidP="000F52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EF" w:rsidRDefault="000F52EF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E4134CD"/>
    <w:rsid w:val="000F52EF"/>
    <w:rsid w:val="002639A4"/>
    <w:rsid w:val="00585799"/>
    <w:rsid w:val="1A155BA9"/>
    <w:rsid w:val="1ACF5608"/>
    <w:rsid w:val="1B667AE2"/>
    <w:rsid w:val="2A130A19"/>
    <w:rsid w:val="3DEF552B"/>
    <w:rsid w:val="49941E66"/>
    <w:rsid w:val="4B172549"/>
    <w:rsid w:val="5E413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Body Text Inden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0F52EF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2">
    <w:name w:val="heading 2"/>
    <w:basedOn w:val="a"/>
    <w:next w:val="a"/>
    <w:qFormat/>
    <w:rsid w:val="000F52EF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a"/>
    <w:next w:val="a"/>
    <w:qFormat/>
    <w:rsid w:val="000F52EF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uiPriority w:val="99"/>
    <w:unhideWhenUsed/>
    <w:qFormat/>
    <w:rsid w:val="000F52EF"/>
    <w:pPr>
      <w:spacing w:line="360" w:lineRule="auto"/>
    </w:pPr>
    <w:rPr>
      <w:sz w:val="24"/>
      <w:szCs w:val="20"/>
    </w:rPr>
  </w:style>
  <w:style w:type="paragraph" w:styleId="a4">
    <w:name w:val="Body Text Indent"/>
    <w:basedOn w:val="a"/>
    <w:qFormat/>
    <w:rsid w:val="000F52EF"/>
    <w:pPr>
      <w:spacing w:after="120"/>
      <w:ind w:leftChars="200" w:left="420"/>
    </w:pPr>
  </w:style>
  <w:style w:type="paragraph" w:styleId="a5">
    <w:name w:val="header"/>
    <w:basedOn w:val="a"/>
    <w:qFormat/>
    <w:rsid w:val="000F52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0F52E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a7">
    <w:name w:val="Body Text First Indent"/>
    <w:basedOn w:val="a3"/>
    <w:next w:val="a"/>
    <w:qFormat/>
    <w:rsid w:val="000F52EF"/>
    <w:pPr>
      <w:ind w:firstLineChars="100" w:firstLine="420"/>
    </w:pPr>
  </w:style>
  <w:style w:type="table" w:styleId="a8">
    <w:name w:val="Table Grid"/>
    <w:basedOn w:val="a1"/>
    <w:qFormat/>
    <w:rsid w:val="000F52E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Char"/>
    <w:rsid w:val="002639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9"/>
    <w:rsid w:val="002639A4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720</Characters>
  <Application>Microsoft Office Word</Application>
  <DocSecurity>0</DocSecurity>
  <Lines>6</Lines>
  <Paragraphs>1</Paragraphs>
  <ScaleCrop>false</ScaleCrop>
  <Company>微软中国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锦小朋</dc:creator>
  <cp:lastModifiedBy>微软用户</cp:lastModifiedBy>
  <cp:revision>2</cp:revision>
  <dcterms:created xsi:type="dcterms:W3CDTF">2020-11-19T02:37:00Z</dcterms:created>
  <dcterms:modified xsi:type="dcterms:W3CDTF">2020-11-19T02:37:00Z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