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jc w:val="center"/>
        <w:tblLayout w:type="fixed"/>
        <w:tblLook w:val="04A0"/>
      </w:tblPr>
      <w:tblGrid>
        <w:gridCol w:w="1184"/>
        <w:gridCol w:w="684"/>
        <w:gridCol w:w="1265"/>
        <w:gridCol w:w="1537"/>
        <w:gridCol w:w="686"/>
        <w:gridCol w:w="843"/>
        <w:gridCol w:w="978"/>
        <w:gridCol w:w="859"/>
        <w:gridCol w:w="958"/>
        <w:gridCol w:w="922"/>
      </w:tblGrid>
      <w:tr w:rsidR="00A15583" w:rsidTr="007B23E4">
        <w:trPr>
          <w:trHeight w:val="270"/>
          <w:tblHeader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分标编号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分标名称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推荐的中标候选人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排序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投标报价（万元）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666666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质量（售后服务承诺）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交货期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资格</w:t>
            </w:r>
          </w:p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能力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评标</w:t>
            </w:r>
          </w:p>
          <w:p w:rsidR="00A15583" w:rsidRDefault="00A15583" w:rsidP="007B23E4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情况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001</w:t>
            </w:r>
            <w:r>
              <w:rPr>
                <w:rFonts w:hint="eastAsia"/>
                <w:color w:val="000000"/>
                <w:szCs w:val="21"/>
              </w:rPr>
              <w:t>防鸟设备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保定市五星电气有限公司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185.805416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002RFID</w:t>
            </w:r>
            <w:r>
              <w:rPr>
                <w:rFonts w:hint="eastAsia"/>
                <w:color w:val="000000"/>
                <w:szCs w:val="21"/>
              </w:rPr>
              <w:t>电子标签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北京飞利信信息安全技术有限公司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404.432644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002RFID</w:t>
            </w:r>
            <w:r>
              <w:rPr>
                <w:rFonts w:hint="eastAsia"/>
                <w:color w:val="000000"/>
                <w:szCs w:val="21"/>
              </w:rPr>
              <w:t>电子标签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北京智芯微电子科技有限公司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282.67628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003</w:t>
            </w:r>
            <w:r>
              <w:rPr>
                <w:rFonts w:hint="eastAsia"/>
                <w:color w:val="000000"/>
                <w:szCs w:val="21"/>
              </w:rPr>
              <w:t>拉紧绝缘子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醴陵华鑫电瓷科技股份有限公司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100.10595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004</w:t>
            </w:r>
            <w:r>
              <w:rPr>
                <w:rFonts w:hint="eastAsia"/>
                <w:color w:val="000000"/>
                <w:szCs w:val="21"/>
              </w:rPr>
              <w:t>故障录波装置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山东科汇电力自动化股份有限公司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56.68871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WZ-281909-005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005</w:t>
            </w:r>
            <w:r>
              <w:rPr>
                <w:rFonts w:hint="eastAsia"/>
                <w:color w:val="000000"/>
                <w:szCs w:val="21"/>
              </w:rPr>
              <w:t>时间同步装置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山东科汇电力自动化股份有限公司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45.3582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上海海雄电气成套设备有限公司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599.699974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威胜能源产业技术有限公司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594.787483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保定恒辉电气有限公司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474.532087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4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中安达电气科技股份有限公司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295.481927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杭州普安科技有限公司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488.555919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WZ-281909-006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</w:t>
            </w:r>
            <w:r>
              <w:rPr>
                <w:rFonts w:hint="eastAsia"/>
                <w:color w:val="000000"/>
                <w:szCs w:val="21"/>
              </w:rPr>
              <w:t>电能计量箱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宁波奥克斯高科技有限公司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483.062878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007</w:t>
            </w:r>
            <w:r>
              <w:rPr>
                <w:rFonts w:hint="eastAsia"/>
                <w:color w:val="000000"/>
                <w:szCs w:val="21"/>
              </w:rPr>
              <w:t>配电箱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浙江浦成电气有限公司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221.744872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007</w:t>
            </w:r>
            <w:r>
              <w:rPr>
                <w:rFonts w:hint="eastAsia"/>
                <w:color w:val="000000"/>
                <w:szCs w:val="21"/>
              </w:rPr>
              <w:t>配电箱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平高集团智能电气有限公司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233.458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008</w:t>
            </w:r>
            <w:r>
              <w:rPr>
                <w:rFonts w:hint="eastAsia"/>
                <w:color w:val="000000"/>
                <w:szCs w:val="21"/>
              </w:rPr>
              <w:t>金具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保定宏远天成电力器材有限公司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360.995359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WZ-281909-008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008</w:t>
            </w:r>
            <w:r>
              <w:rPr>
                <w:rFonts w:hint="eastAsia"/>
                <w:color w:val="000000"/>
                <w:szCs w:val="21"/>
              </w:rPr>
              <w:t>金具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保定双强电器设备有限公司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407.152297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008</w:t>
            </w:r>
            <w:r>
              <w:rPr>
                <w:rFonts w:hint="eastAsia"/>
                <w:color w:val="000000"/>
                <w:szCs w:val="21"/>
              </w:rPr>
              <w:t>金具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保定市五星电气有限公司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384.554608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河北科杰电力器材制造有限公司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921.783069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任丘市华鸿通讯电力器材有限公司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945.168462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保定市满城永兴电力器材有限公司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870.959295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4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河北凯天电力器材有限公司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944.032098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河北任硕电力金具有限公司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931.954273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WZ-281909-009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</w:t>
            </w:r>
            <w:r>
              <w:rPr>
                <w:rFonts w:hint="eastAsia"/>
                <w:color w:val="000000"/>
                <w:szCs w:val="21"/>
              </w:rPr>
              <w:t>铁构件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邯郸市力拓电气设备制造有限公司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874.537782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010</w:t>
            </w:r>
            <w:r>
              <w:rPr>
                <w:rFonts w:hint="eastAsia"/>
                <w:color w:val="000000"/>
                <w:szCs w:val="21"/>
              </w:rPr>
              <w:t>控制电缆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远程电缆股份有限公司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322.819982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  <w:tr w:rsidR="00A15583" w:rsidTr="007B23E4">
        <w:trPr>
          <w:trHeight w:hRule="exact" w:val="85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WZ-281909-010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010</w:t>
            </w:r>
            <w:r>
              <w:rPr>
                <w:rFonts w:hint="eastAsia"/>
                <w:color w:val="000000"/>
                <w:szCs w:val="21"/>
              </w:rPr>
              <w:t>控制电缆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内蒙古仁达特种电缆有限公司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341.25435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583" w:rsidRDefault="00A15583" w:rsidP="007B23E4">
            <w:pPr>
              <w:spacing w:line="260" w:lineRule="exact"/>
              <w:rPr>
                <w:rFonts w:ascii="宋体" w:hAnsi="宋体" w:cs="宋体"/>
                <w:color w:val="666666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综合排序第一名</w:t>
            </w:r>
          </w:p>
        </w:tc>
      </w:tr>
    </w:tbl>
    <w:p w:rsidR="00C716AD" w:rsidRPr="00A15583" w:rsidRDefault="00C716AD" w:rsidP="00A15583"/>
    <w:sectPr w:rsidR="00C716AD" w:rsidRPr="00A15583" w:rsidSect="00210954">
      <w:head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7FD" w:rsidRDefault="009307FD" w:rsidP="00A942C0">
      <w:r>
        <w:separator/>
      </w:r>
    </w:p>
  </w:endnote>
  <w:endnote w:type="continuationSeparator" w:id="0">
    <w:p w:rsidR="009307FD" w:rsidRDefault="009307FD" w:rsidP="00A94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7FD" w:rsidRDefault="009307FD" w:rsidP="00A942C0">
      <w:r>
        <w:separator/>
      </w:r>
    </w:p>
  </w:footnote>
  <w:footnote w:type="continuationSeparator" w:id="0">
    <w:p w:rsidR="009307FD" w:rsidRDefault="009307FD" w:rsidP="00A94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D9" w:rsidRDefault="009307FD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42C0"/>
    <w:rsid w:val="000174C2"/>
    <w:rsid w:val="00044AFE"/>
    <w:rsid w:val="0005520B"/>
    <w:rsid w:val="0007214A"/>
    <w:rsid w:val="000A3A65"/>
    <w:rsid w:val="000B56C9"/>
    <w:rsid w:val="000C3F30"/>
    <w:rsid w:val="000E55F7"/>
    <w:rsid w:val="00106FAB"/>
    <w:rsid w:val="00151B8D"/>
    <w:rsid w:val="001634B0"/>
    <w:rsid w:val="00195809"/>
    <w:rsid w:val="001A312A"/>
    <w:rsid w:val="001E0FA2"/>
    <w:rsid w:val="001F0DBA"/>
    <w:rsid w:val="00210954"/>
    <w:rsid w:val="00232BBE"/>
    <w:rsid w:val="00235876"/>
    <w:rsid w:val="00253A01"/>
    <w:rsid w:val="00275D79"/>
    <w:rsid w:val="002E7EFE"/>
    <w:rsid w:val="002F1ABC"/>
    <w:rsid w:val="0030185D"/>
    <w:rsid w:val="003E43ED"/>
    <w:rsid w:val="004124FB"/>
    <w:rsid w:val="00463716"/>
    <w:rsid w:val="004714E5"/>
    <w:rsid w:val="00502672"/>
    <w:rsid w:val="005062B6"/>
    <w:rsid w:val="00507315"/>
    <w:rsid w:val="005240C0"/>
    <w:rsid w:val="00542553"/>
    <w:rsid w:val="00586057"/>
    <w:rsid w:val="00597F47"/>
    <w:rsid w:val="005B6B0F"/>
    <w:rsid w:val="006238BB"/>
    <w:rsid w:val="0063624E"/>
    <w:rsid w:val="0067783F"/>
    <w:rsid w:val="0068200A"/>
    <w:rsid w:val="006B1995"/>
    <w:rsid w:val="006B4AE7"/>
    <w:rsid w:val="006B63C4"/>
    <w:rsid w:val="00706274"/>
    <w:rsid w:val="00706766"/>
    <w:rsid w:val="00706E7E"/>
    <w:rsid w:val="00713DF4"/>
    <w:rsid w:val="00725E67"/>
    <w:rsid w:val="00735ECA"/>
    <w:rsid w:val="00736263"/>
    <w:rsid w:val="007553CD"/>
    <w:rsid w:val="007D435D"/>
    <w:rsid w:val="007F722E"/>
    <w:rsid w:val="00814A40"/>
    <w:rsid w:val="00835430"/>
    <w:rsid w:val="008504AD"/>
    <w:rsid w:val="00882D3C"/>
    <w:rsid w:val="008F26A7"/>
    <w:rsid w:val="00921C26"/>
    <w:rsid w:val="009307FD"/>
    <w:rsid w:val="00942B00"/>
    <w:rsid w:val="00961FDA"/>
    <w:rsid w:val="009941B3"/>
    <w:rsid w:val="009A74B1"/>
    <w:rsid w:val="009F67E2"/>
    <w:rsid w:val="00A15583"/>
    <w:rsid w:val="00A942C0"/>
    <w:rsid w:val="00B1102E"/>
    <w:rsid w:val="00B1400C"/>
    <w:rsid w:val="00B4565C"/>
    <w:rsid w:val="00B86A12"/>
    <w:rsid w:val="00B91DBC"/>
    <w:rsid w:val="00B940B7"/>
    <w:rsid w:val="00BA0412"/>
    <w:rsid w:val="00BB4C97"/>
    <w:rsid w:val="00C179AC"/>
    <w:rsid w:val="00C716AD"/>
    <w:rsid w:val="00C73E6F"/>
    <w:rsid w:val="00C77EA8"/>
    <w:rsid w:val="00C93EDC"/>
    <w:rsid w:val="00CB0F16"/>
    <w:rsid w:val="00CC7B15"/>
    <w:rsid w:val="00CF10F3"/>
    <w:rsid w:val="00D13014"/>
    <w:rsid w:val="00D37C93"/>
    <w:rsid w:val="00D41CE5"/>
    <w:rsid w:val="00D67A0F"/>
    <w:rsid w:val="00D67B58"/>
    <w:rsid w:val="00D73451"/>
    <w:rsid w:val="00D76315"/>
    <w:rsid w:val="00DB0FAD"/>
    <w:rsid w:val="00DE70A1"/>
    <w:rsid w:val="00DF0025"/>
    <w:rsid w:val="00DF514F"/>
    <w:rsid w:val="00E057FB"/>
    <w:rsid w:val="00E0663B"/>
    <w:rsid w:val="00E32E5C"/>
    <w:rsid w:val="00E9269E"/>
    <w:rsid w:val="00EC5B68"/>
    <w:rsid w:val="00EE05BB"/>
    <w:rsid w:val="00EF24A5"/>
    <w:rsid w:val="00F23AB1"/>
    <w:rsid w:val="00F55692"/>
    <w:rsid w:val="00F8473C"/>
    <w:rsid w:val="00F854FF"/>
    <w:rsid w:val="00FA2C4B"/>
    <w:rsid w:val="00FA7E62"/>
    <w:rsid w:val="00FC0A93"/>
    <w:rsid w:val="00FE7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C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942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A942C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42C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42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Company>微软中国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xbany</cp:lastModifiedBy>
  <cp:revision>2</cp:revision>
  <cp:lastPrinted>2019-12-02T03:19:00Z</cp:lastPrinted>
  <dcterms:created xsi:type="dcterms:W3CDTF">2019-12-02T08:43:00Z</dcterms:created>
  <dcterms:modified xsi:type="dcterms:W3CDTF">2019-12-02T08:43:00Z</dcterms:modified>
</cp:coreProperties>
</file>