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0" w:type="auto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"/>
        <w:gridCol w:w="656"/>
        <w:gridCol w:w="450"/>
        <w:gridCol w:w="1232"/>
        <w:gridCol w:w="638"/>
        <w:gridCol w:w="555"/>
        <w:gridCol w:w="892"/>
        <w:gridCol w:w="885"/>
        <w:gridCol w:w="1605"/>
        <w:gridCol w:w="765"/>
        <w:gridCol w:w="1230"/>
        <w:gridCol w:w="1065"/>
        <w:gridCol w:w="900"/>
        <w:gridCol w:w="495"/>
        <w:gridCol w:w="713"/>
        <w:gridCol w:w="952"/>
        <w:gridCol w:w="1658"/>
        <w:gridCol w:w="337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15454" w:type="dxa"/>
            <w:gridSpan w:val="18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附件1:国网青海电力公司智鑫2021年第02次非物资竞争性谈判采购（采购编号:28A202 ）采购需求一览表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0" w:hRule="atLeast"/>
        </w:trPr>
        <w:tc>
          <w:tcPr>
            <w:tcW w:w="42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65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分标编号     分标名称</w:t>
            </w:r>
          </w:p>
        </w:tc>
        <w:tc>
          <w:tcPr>
            <w:tcW w:w="45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包号</w:t>
            </w:r>
          </w:p>
        </w:tc>
        <w:tc>
          <w:tcPr>
            <w:tcW w:w="123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包名称</w:t>
            </w:r>
          </w:p>
        </w:tc>
        <w:tc>
          <w:tcPr>
            <w:tcW w:w="63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采购申请</w:t>
            </w:r>
          </w:p>
        </w:tc>
        <w:tc>
          <w:tcPr>
            <w:tcW w:w="5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行项目</w:t>
            </w:r>
          </w:p>
        </w:tc>
        <w:tc>
          <w:tcPr>
            <w:tcW w:w="89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技术规范书ID</w:t>
            </w:r>
          </w:p>
        </w:tc>
        <w:tc>
          <w:tcPr>
            <w:tcW w:w="88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项目单位</w:t>
            </w:r>
          </w:p>
        </w:tc>
        <w:tc>
          <w:tcPr>
            <w:tcW w:w="160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服务采购申请文本（项目名称）</w:t>
            </w:r>
          </w:p>
        </w:tc>
        <w:tc>
          <w:tcPr>
            <w:tcW w:w="76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短文本（服务描述）</w:t>
            </w:r>
          </w:p>
        </w:tc>
        <w:tc>
          <w:tcPr>
            <w:tcW w:w="123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工程规模</w:t>
            </w:r>
          </w:p>
        </w:tc>
        <w:tc>
          <w:tcPr>
            <w:tcW w:w="106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单项最高限价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含税（万元）</w:t>
            </w:r>
          </w:p>
        </w:tc>
        <w:tc>
          <w:tcPr>
            <w:tcW w:w="90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合计最高限价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含税（万元）</w:t>
            </w:r>
          </w:p>
        </w:tc>
        <w:tc>
          <w:tcPr>
            <w:tcW w:w="49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税率（%）</w:t>
            </w:r>
          </w:p>
        </w:tc>
        <w:tc>
          <w:tcPr>
            <w:tcW w:w="71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建设地点及承包方式</w:t>
            </w:r>
          </w:p>
        </w:tc>
        <w:tc>
          <w:tcPr>
            <w:tcW w:w="95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计划开工（开始）、竣工（完成、结束）日期</w:t>
            </w:r>
          </w:p>
        </w:tc>
        <w:tc>
          <w:tcPr>
            <w:tcW w:w="1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专用资质条件</w:t>
            </w:r>
          </w:p>
        </w:tc>
        <w:tc>
          <w:tcPr>
            <w:tcW w:w="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0" w:hRule="atLeast"/>
        </w:trPr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001-</w:t>
            </w:r>
            <w:r>
              <w:rPr>
                <w:rFonts w:hint="eastAsia" w:ascii="Arial" w:hAnsi="Arial" w:cs="Arial"/>
                <w:color w:val="000000"/>
                <w:kern w:val="0"/>
                <w:sz w:val="20"/>
                <w:lang w:bidi="ar"/>
              </w:rPr>
              <w:t>驾驶业务外委服务</w:t>
            </w:r>
          </w:p>
        </w:tc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</w:t>
            </w:r>
          </w:p>
        </w:tc>
        <w:tc>
          <w:tcPr>
            <w:tcW w:w="1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Arial" w:hAnsi="Arial" w:cs="Arial"/>
                <w:color w:val="000000"/>
                <w:kern w:val="0"/>
                <w:sz w:val="20"/>
                <w:lang w:bidi="ar"/>
              </w:rPr>
              <w:t>青海智鑫电力监理咨询有限公司2022年驾驶业务外委服务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073004649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00010</w:t>
            </w:r>
          </w:p>
        </w:tc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B00H-300009295-00013</w:t>
            </w: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青海智鑫电力监理咨询有限公司</w:t>
            </w: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Arial" w:hAnsi="Arial" w:cs="Arial"/>
                <w:color w:val="000000"/>
                <w:kern w:val="0"/>
                <w:sz w:val="20"/>
                <w:lang w:bidi="ar"/>
              </w:rPr>
              <w:t>青海智鑫电力监理咨询有限公司2022年驾驶业务外委服务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Arial" w:hAnsi="Arial" w:cs="Arial"/>
                <w:color w:val="000000"/>
                <w:kern w:val="0"/>
                <w:sz w:val="20"/>
                <w:lang w:bidi="ar"/>
              </w:rPr>
              <w:t>综合服务,运输服务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综合服务,运输服务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178.7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178.7 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cs="Arial"/>
                <w:color w:val="000000"/>
                <w:kern w:val="0"/>
                <w:sz w:val="20"/>
                <w:szCs w:val="22"/>
                <w:lang w:val="en-US" w:eastAsia="zh-CN" w:bidi="ar"/>
              </w:rPr>
              <w:t>青海省</w:t>
            </w:r>
            <w:r>
              <w:rPr>
                <w:rFonts w:hint="eastAsia" w:ascii="Arial" w:hAnsi="Arial" w:cs="Arial"/>
                <w:color w:val="000000"/>
                <w:kern w:val="0"/>
                <w:sz w:val="20"/>
                <w:szCs w:val="22"/>
                <w:lang w:val="en-US" w:eastAsia="zh-CN" w:bidi="ar"/>
              </w:rPr>
              <w:t>；</w:t>
            </w:r>
            <w:r>
              <w:rPr>
                <w:rFonts w:hint="default" w:ascii="Arial" w:hAnsi="Arial" w:cs="Arial"/>
                <w:color w:val="000000"/>
                <w:kern w:val="0"/>
                <w:sz w:val="20"/>
                <w:szCs w:val="22"/>
                <w:lang w:val="en-US" w:eastAsia="zh-CN" w:bidi="ar"/>
              </w:rPr>
              <w:t>总价承包</w:t>
            </w:r>
          </w:p>
        </w:tc>
        <w:tc>
          <w:tcPr>
            <w:tcW w:w="9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cs="Arial"/>
                <w:color w:val="000000"/>
                <w:kern w:val="0"/>
                <w:sz w:val="20"/>
                <w:szCs w:val="22"/>
                <w:lang w:val="en-US" w:eastAsia="zh-CN" w:bidi="ar"/>
              </w:rPr>
              <w:t>开始日期：202</w:t>
            </w:r>
            <w:r>
              <w:rPr>
                <w:rFonts w:hint="eastAsia" w:ascii="Arial" w:hAnsi="Arial" w:cs="Arial"/>
                <w:color w:val="000000"/>
                <w:kern w:val="0"/>
                <w:sz w:val="20"/>
                <w:szCs w:val="22"/>
                <w:lang w:val="en-US" w:eastAsia="zh-CN" w:bidi="ar"/>
              </w:rPr>
              <w:t>2</w:t>
            </w:r>
            <w:r>
              <w:rPr>
                <w:rFonts w:hint="default" w:ascii="Arial" w:hAnsi="Arial" w:cs="Arial"/>
                <w:color w:val="000000"/>
                <w:kern w:val="0"/>
                <w:sz w:val="20"/>
                <w:szCs w:val="22"/>
                <w:lang w:val="en-US" w:eastAsia="zh-CN" w:bidi="ar"/>
              </w:rPr>
              <w:t>年1月，结束日期：202</w:t>
            </w:r>
            <w:r>
              <w:rPr>
                <w:rFonts w:hint="eastAsia" w:ascii="Arial" w:hAnsi="Arial" w:cs="Arial"/>
                <w:color w:val="000000"/>
                <w:kern w:val="0"/>
                <w:sz w:val="20"/>
                <w:szCs w:val="22"/>
                <w:lang w:val="en-US" w:eastAsia="zh-CN" w:bidi="ar"/>
              </w:rPr>
              <w:t>2</w:t>
            </w:r>
            <w:r>
              <w:rPr>
                <w:rFonts w:hint="default" w:ascii="Arial" w:hAnsi="Arial" w:cs="Arial"/>
                <w:color w:val="000000"/>
                <w:kern w:val="0"/>
                <w:sz w:val="20"/>
                <w:szCs w:val="22"/>
                <w:lang w:val="en-US" w:eastAsia="zh-CN" w:bidi="ar"/>
              </w:rPr>
              <w:t>年12。</w:t>
            </w:r>
          </w:p>
        </w:tc>
        <w:tc>
          <w:tcPr>
            <w:tcW w:w="1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Arial" w:hAnsi="Arial" w:cs="Arial"/>
                <w:color w:val="000000"/>
                <w:kern w:val="0"/>
                <w:sz w:val="20"/>
                <w:lang w:bidi="ar"/>
              </w:rPr>
              <w:t>在中国境内注册并具有独立法人资格的合法企业</w:t>
            </w:r>
            <w:r>
              <w:rPr>
                <w:rFonts w:hint="eastAsia" w:ascii="Arial" w:hAnsi="Arial" w:cs="Arial"/>
                <w:color w:val="000000"/>
                <w:kern w:val="0"/>
                <w:sz w:val="20"/>
                <w:lang w:eastAsia="zh-CN" w:bidi="ar"/>
              </w:rPr>
              <w:t>。</w:t>
            </w:r>
            <w:r>
              <w:rPr>
                <w:rFonts w:hint="eastAsia" w:ascii="Arial" w:hAnsi="Arial" w:cs="Arial"/>
                <w:color w:val="000000"/>
                <w:kern w:val="0"/>
                <w:sz w:val="20"/>
                <w:lang w:bidi="ar"/>
              </w:rPr>
              <w:t>具有独立开展机动车辆驾驶业务</w:t>
            </w:r>
            <w:r>
              <w:rPr>
                <w:rFonts w:hint="eastAsia" w:ascii="Arial" w:hAnsi="Arial" w:cs="Arial"/>
                <w:color w:val="000000"/>
                <w:kern w:val="0"/>
                <w:sz w:val="20"/>
                <w:lang w:eastAsia="zh-CN" w:bidi="ar"/>
              </w:rPr>
              <w:t>和服务管理</w:t>
            </w:r>
            <w:r>
              <w:rPr>
                <w:rFonts w:hint="eastAsia" w:ascii="Arial" w:hAnsi="Arial" w:cs="Arial"/>
                <w:color w:val="000000"/>
                <w:kern w:val="0"/>
                <w:sz w:val="20"/>
                <w:lang w:bidi="ar"/>
              </w:rPr>
              <w:t>承揽</w:t>
            </w:r>
            <w:r>
              <w:rPr>
                <w:rFonts w:hint="eastAsia" w:ascii="Arial" w:hAnsi="Arial" w:cs="Arial"/>
                <w:color w:val="000000"/>
                <w:kern w:val="0"/>
                <w:sz w:val="20"/>
                <w:lang w:eastAsia="zh-CN" w:bidi="ar"/>
              </w:rPr>
              <w:t>的能力</w:t>
            </w:r>
            <w:r>
              <w:rPr>
                <w:rFonts w:hint="eastAsia" w:ascii="Arial" w:hAnsi="Arial" w:cs="Arial"/>
                <w:color w:val="000000"/>
                <w:kern w:val="0"/>
                <w:sz w:val="20"/>
                <w:lang w:bidi="ar"/>
              </w:rPr>
              <w:t>。投标人公司须提供</w:t>
            </w:r>
            <w:r>
              <w:rPr>
                <w:rFonts w:hint="eastAsia" w:ascii="Arial" w:hAnsi="Arial" w:cs="Arial"/>
                <w:color w:val="000000"/>
                <w:kern w:val="0"/>
                <w:sz w:val="20"/>
                <w:lang w:eastAsia="zh-CN" w:bidi="ar"/>
              </w:rPr>
              <w:t>服务管理</w:t>
            </w:r>
            <w:r>
              <w:rPr>
                <w:rFonts w:hint="eastAsia" w:ascii="Arial" w:hAnsi="Arial" w:cs="Arial"/>
                <w:color w:val="000000"/>
                <w:kern w:val="0"/>
                <w:sz w:val="20"/>
                <w:lang w:bidi="ar"/>
              </w:rPr>
              <w:t>人员资质证明</w:t>
            </w:r>
            <w:r>
              <w:rPr>
                <w:rFonts w:hint="eastAsia" w:ascii="Arial" w:hAnsi="Arial" w:cs="Arial"/>
                <w:color w:val="000000"/>
                <w:kern w:val="0"/>
                <w:sz w:val="20"/>
                <w:lang w:val="en-US" w:eastAsia="zh-CN" w:bidi="ar"/>
              </w:rPr>
              <w:t>(上岗合格证)</w:t>
            </w:r>
            <w:r>
              <w:rPr>
                <w:rFonts w:hint="eastAsia" w:ascii="Arial" w:hAnsi="Arial" w:cs="Arial"/>
                <w:color w:val="000000"/>
                <w:kern w:val="0"/>
                <w:sz w:val="20"/>
                <w:lang w:bidi="ar"/>
              </w:rPr>
              <w:t>；具有履行合同所必需的设备和专业技术能力</w:t>
            </w:r>
          </w:p>
        </w:tc>
        <w:tc>
          <w:tcPr>
            <w:tcW w:w="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p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9F26CDE"/>
    <w:rsid w:val="05F96B7B"/>
    <w:rsid w:val="074F2515"/>
    <w:rsid w:val="08CE7988"/>
    <w:rsid w:val="0B892750"/>
    <w:rsid w:val="0D533015"/>
    <w:rsid w:val="143376FC"/>
    <w:rsid w:val="17A80401"/>
    <w:rsid w:val="18E92A80"/>
    <w:rsid w:val="19AC5F87"/>
    <w:rsid w:val="20D3029D"/>
    <w:rsid w:val="20FF4729"/>
    <w:rsid w:val="267A740D"/>
    <w:rsid w:val="34C24459"/>
    <w:rsid w:val="37046FAB"/>
    <w:rsid w:val="3A0E1EEE"/>
    <w:rsid w:val="3B9E4EF8"/>
    <w:rsid w:val="405A7C3B"/>
    <w:rsid w:val="47431429"/>
    <w:rsid w:val="57FD5624"/>
    <w:rsid w:val="59F26CDE"/>
    <w:rsid w:val="5AE2054A"/>
    <w:rsid w:val="7A7C0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Office_11.1.0.11194_F1E327BC-269C-435d-A152-05C5408002CA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2021-12-31T03:09:00Z</dcterms:created>
  <dc:creator>骑着牦牛流浪</dc:creator>
  <cp:lastModifiedBy>骑着牦牛流浪</cp:lastModifiedBy>
  <dcterms:modified xsi:type="dcterms:W3CDTF">2021-12-31T03:11:23Z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2052-11.1.0.11194</vt:lpwstr>
  </property>
  <property fmtid="{D5CDD505-2E9C-101B-9397-08002B2CF9AE}" pid="3" name="ICV">
    <vt:lpwstr>52F330CC17424830A33BB97D320E30EF</vt:lpwstr>
  </property>
</Properties>
</file>