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099" w:type="dxa"/>
        <w:tblLayout w:type="fixed"/>
        <w:tblCellMar>
          <w:top w:w="15" w:type="dxa"/>
          <w:left w:w="15" w:type="dxa"/>
          <w:bottom w:w="15" w:type="dxa"/>
          <w:right w:w="15" w:type="dxa"/>
        </w:tblCellMar>
        <w:tblLook w:val="04A0"/>
      </w:tblPr>
      <w:tblGrid>
        <w:gridCol w:w="266"/>
        <w:gridCol w:w="432"/>
        <w:gridCol w:w="275"/>
        <w:gridCol w:w="360"/>
        <w:gridCol w:w="359"/>
        <w:gridCol w:w="712"/>
        <w:gridCol w:w="713"/>
        <w:gridCol w:w="527"/>
        <w:gridCol w:w="700"/>
        <w:gridCol w:w="378"/>
        <w:gridCol w:w="387"/>
        <w:gridCol w:w="286"/>
        <w:gridCol w:w="275"/>
        <w:gridCol w:w="543"/>
        <w:gridCol w:w="632"/>
        <w:gridCol w:w="1032"/>
        <w:gridCol w:w="634"/>
        <w:gridCol w:w="634"/>
        <w:gridCol w:w="490"/>
        <w:gridCol w:w="433"/>
        <w:gridCol w:w="591"/>
        <w:gridCol w:w="742"/>
        <w:gridCol w:w="490"/>
        <w:gridCol w:w="1244"/>
        <w:gridCol w:w="368"/>
        <w:gridCol w:w="832"/>
        <w:gridCol w:w="750"/>
        <w:gridCol w:w="14"/>
      </w:tblGrid>
      <w:tr w:rsidR="006149A1">
        <w:trPr>
          <w:gridAfter w:val="1"/>
          <w:wAfter w:w="14" w:type="dxa"/>
          <w:trHeight w:val="675"/>
        </w:trPr>
        <w:tc>
          <w:tcPr>
            <w:tcW w:w="15085" w:type="dxa"/>
            <w:gridSpan w:val="27"/>
            <w:shd w:val="clear" w:color="auto" w:fill="FFFFFF"/>
            <w:vAlign w:val="center"/>
          </w:tcPr>
          <w:p w:rsidR="006149A1" w:rsidRDefault="002F263A">
            <w:pPr>
              <w:widowControl/>
              <w:jc w:val="center"/>
              <w:textAlignment w:val="center"/>
              <w:rPr>
                <w:rFonts w:ascii="宋体" w:hAnsi="宋体" w:cs="宋体"/>
                <w:b/>
                <w:color w:val="000000"/>
                <w:sz w:val="32"/>
                <w:szCs w:val="32"/>
              </w:rPr>
            </w:pPr>
            <w:r>
              <w:rPr>
                <w:rFonts w:ascii="宋体" w:hAnsi="宋体" w:cs="宋体" w:hint="eastAsia"/>
                <w:b/>
                <w:color w:val="000000"/>
                <w:kern w:val="0"/>
                <w:sz w:val="32"/>
                <w:szCs w:val="32"/>
                <w:lang/>
              </w:rPr>
              <w:t>附件</w:t>
            </w:r>
            <w:r>
              <w:rPr>
                <w:rFonts w:ascii="宋体" w:hAnsi="宋体" w:cs="宋体" w:hint="eastAsia"/>
                <w:b/>
                <w:color w:val="000000"/>
                <w:kern w:val="0"/>
                <w:sz w:val="32"/>
                <w:szCs w:val="32"/>
                <w:lang/>
              </w:rPr>
              <w:t>1</w:t>
            </w:r>
            <w:r>
              <w:rPr>
                <w:rFonts w:ascii="宋体" w:hAnsi="宋体" w:cs="宋体" w:hint="eastAsia"/>
                <w:b/>
                <w:color w:val="000000"/>
                <w:kern w:val="0"/>
                <w:sz w:val="32"/>
                <w:szCs w:val="32"/>
                <w:lang/>
              </w:rPr>
              <w:t>：青海省海北宏达电力有限责任公司</w:t>
            </w:r>
            <w:r>
              <w:rPr>
                <w:rFonts w:ascii="宋体" w:hAnsi="宋体" w:cs="宋体" w:hint="eastAsia"/>
                <w:b/>
                <w:color w:val="000000"/>
                <w:kern w:val="0"/>
                <w:sz w:val="32"/>
                <w:szCs w:val="32"/>
                <w:lang/>
              </w:rPr>
              <w:t>2022</w:t>
            </w:r>
            <w:r>
              <w:rPr>
                <w:rFonts w:ascii="宋体" w:hAnsi="宋体" w:cs="宋体" w:hint="eastAsia"/>
                <w:b/>
                <w:color w:val="000000"/>
                <w:kern w:val="0"/>
                <w:sz w:val="32"/>
                <w:szCs w:val="32"/>
                <w:lang/>
              </w:rPr>
              <w:t>年度第五批物资招标采购项目（采购编号：</w:t>
            </w:r>
            <w:r>
              <w:rPr>
                <w:rFonts w:ascii="宋体" w:hAnsi="宋体" w:cs="宋体" w:hint="eastAsia"/>
                <w:b/>
                <w:color w:val="000000"/>
                <w:kern w:val="0"/>
                <w:sz w:val="32"/>
                <w:szCs w:val="32"/>
                <w:lang/>
              </w:rPr>
              <w:t>WZSC2232</w:t>
            </w:r>
            <w:r>
              <w:rPr>
                <w:rFonts w:ascii="宋体" w:hAnsi="宋体" w:cs="宋体" w:hint="eastAsia"/>
                <w:b/>
                <w:color w:val="000000"/>
                <w:kern w:val="0"/>
                <w:sz w:val="32"/>
                <w:szCs w:val="32"/>
                <w:lang/>
              </w:rPr>
              <w:t>）采购需求一览表</w:t>
            </w:r>
            <w:r>
              <w:rPr>
                <w:rFonts w:ascii="宋体" w:hAnsi="宋体" w:cs="宋体" w:hint="eastAsia"/>
                <w:b/>
                <w:color w:val="000000"/>
                <w:kern w:val="0"/>
                <w:sz w:val="32"/>
                <w:szCs w:val="32"/>
                <w:lang/>
              </w:rPr>
              <w:t xml:space="preserve">                           </w:t>
            </w:r>
            <w:r>
              <w:rPr>
                <w:rFonts w:ascii="宋体" w:hAnsi="宋体" w:cs="宋体" w:hint="eastAsia"/>
                <w:color w:val="000000"/>
                <w:kern w:val="0"/>
                <w:sz w:val="32"/>
                <w:szCs w:val="32"/>
                <w:lang/>
              </w:rPr>
              <w:t xml:space="preserve"> </w:t>
            </w:r>
          </w:p>
        </w:tc>
      </w:tr>
      <w:tr w:rsidR="006149A1">
        <w:trPr>
          <w:gridAfter w:val="1"/>
          <w:wAfter w:w="14" w:type="dxa"/>
          <w:trHeight w:val="450"/>
        </w:trPr>
        <w:tc>
          <w:tcPr>
            <w:tcW w:w="26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序号</w:t>
            </w:r>
          </w:p>
        </w:tc>
        <w:tc>
          <w:tcPr>
            <w:tcW w:w="43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分标编号</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分标名称</w:t>
            </w:r>
          </w:p>
        </w:tc>
        <w:tc>
          <w:tcPr>
            <w:tcW w:w="2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包号</w:t>
            </w:r>
          </w:p>
        </w:tc>
        <w:tc>
          <w:tcPr>
            <w:tcW w:w="360" w:type="dxa"/>
            <w:vMerge w:val="restart"/>
            <w:tcBorders>
              <w:top w:val="single" w:sz="4" w:space="0" w:color="000000"/>
              <w:left w:val="single" w:sz="4" w:space="0" w:color="000000"/>
              <w:bottom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招标采购方式</w:t>
            </w:r>
          </w:p>
        </w:tc>
        <w:tc>
          <w:tcPr>
            <w:tcW w:w="35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采购申请</w:t>
            </w:r>
          </w:p>
        </w:tc>
        <w:tc>
          <w:tcPr>
            <w:tcW w:w="71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行项目</w:t>
            </w:r>
          </w:p>
        </w:tc>
        <w:tc>
          <w:tcPr>
            <w:tcW w:w="71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技术规范书</w:t>
            </w:r>
            <w:r>
              <w:rPr>
                <w:rFonts w:ascii="宋体" w:hAnsi="宋体" w:cs="宋体" w:hint="eastAsia"/>
                <w:b/>
                <w:color w:val="000000"/>
                <w:kern w:val="0"/>
                <w:sz w:val="20"/>
                <w:szCs w:val="20"/>
                <w:lang/>
              </w:rPr>
              <w:t>ID</w:t>
            </w:r>
          </w:p>
        </w:tc>
        <w:tc>
          <w:tcPr>
            <w:tcW w:w="527" w:type="dxa"/>
            <w:vMerge w:val="restart"/>
            <w:tcBorders>
              <w:top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项目单位</w:t>
            </w:r>
          </w:p>
        </w:tc>
        <w:tc>
          <w:tcPr>
            <w:tcW w:w="70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项目名称</w:t>
            </w:r>
          </w:p>
        </w:tc>
        <w:tc>
          <w:tcPr>
            <w:tcW w:w="37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货物名称</w:t>
            </w:r>
          </w:p>
        </w:tc>
        <w:tc>
          <w:tcPr>
            <w:tcW w:w="3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物资描述</w:t>
            </w:r>
          </w:p>
        </w:tc>
        <w:tc>
          <w:tcPr>
            <w:tcW w:w="286"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单位</w:t>
            </w:r>
          </w:p>
        </w:tc>
        <w:tc>
          <w:tcPr>
            <w:tcW w:w="275"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数量</w:t>
            </w:r>
          </w:p>
        </w:tc>
        <w:tc>
          <w:tcPr>
            <w:tcW w:w="54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税率（</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w:t>
            </w:r>
          </w:p>
        </w:tc>
        <w:tc>
          <w:tcPr>
            <w:tcW w:w="63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合计最高限价含税（万元）</w:t>
            </w:r>
          </w:p>
        </w:tc>
        <w:tc>
          <w:tcPr>
            <w:tcW w:w="103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交货日期</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交货地点</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交货方式</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采购文件购买费（元）</w:t>
            </w:r>
          </w:p>
        </w:tc>
        <w:tc>
          <w:tcPr>
            <w:tcW w:w="274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资质业绩要求</w:t>
            </w:r>
          </w:p>
        </w:tc>
        <w:tc>
          <w:tcPr>
            <w:tcW w:w="1244"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试验鉴定报告、型式试验报告</w:t>
            </w:r>
          </w:p>
        </w:tc>
        <w:tc>
          <w:tcPr>
            <w:tcW w:w="36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认证证书</w:t>
            </w:r>
          </w:p>
        </w:tc>
        <w:tc>
          <w:tcPr>
            <w:tcW w:w="83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生产许可证或检测合格证</w:t>
            </w:r>
            <w:r>
              <w:rPr>
                <w:rFonts w:ascii="Calibri" w:hAnsi="Calibri" w:cs="Calibri"/>
                <w:b/>
                <w:color w:val="000000"/>
                <w:kern w:val="0"/>
                <w:sz w:val="20"/>
                <w:szCs w:val="20"/>
                <w:lang/>
              </w:rPr>
              <w:t>(</w:t>
            </w:r>
            <w:r>
              <w:rPr>
                <w:rFonts w:ascii="宋体" w:hAnsi="宋体" w:cs="宋体" w:hint="eastAsia"/>
                <w:b/>
                <w:color w:val="000000"/>
                <w:kern w:val="0"/>
                <w:sz w:val="20"/>
                <w:szCs w:val="20"/>
                <w:lang/>
              </w:rPr>
              <w:t>入网许可证</w:t>
            </w:r>
            <w:r>
              <w:rPr>
                <w:rFonts w:ascii="Calibri" w:hAnsi="Calibri" w:cs="Calibri"/>
                <w:b/>
                <w:color w:val="000000"/>
                <w:kern w:val="0"/>
                <w:sz w:val="20"/>
                <w:szCs w:val="20"/>
                <w:lang/>
              </w:rPr>
              <w:t>)/</w:t>
            </w:r>
            <w:r>
              <w:rPr>
                <w:rFonts w:ascii="宋体" w:hAnsi="宋体" w:cs="宋体" w:hint="eastAsia"/>
                <w:b/>
                <w:color w:val="000000"/>
                <w:kern w:val="0"/>
                <w:sz w:val="20"/>
                <w:szCs w:val="20"/>
                <w:lang/>
              </w:rPr>
              <w:t>其他资质要求</w:t>
            </w:r>
          </w:p>
        </w:tc>
        <w:tc>
          <w:tcPr>
            <w:tcW w:w="750"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其他补充要求</w:t>
            </w:r>
          </w:p>
        </w:tc>
      </w:tr>
      <w:tr w:rsidR="006149A1">
        <w:trPr>
          <w:gridAfter w:val="1"/>
          <w:wAfter w:w="14" w:type="dxa"/>
          <w:trHeight w:val="2131"/>
        </w:trPr>
        <w:tc>
          <w:tcPr>
            <w:tcW w:w="26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43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2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360" w:type="dxa"/>
            <w:vMerge/>
            <w:tcBorders>
              <w:top w:val="single" w:sz="4" w:space="0" w:color="000000"/>
              <w:left w:val="single" w:sz="4" w:space="0" w:color="000000"/>
              <w:bottom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359"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71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71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527" w:type="dxa"/>
            <w:vMerge/>
            <w:tcBorders>
              <w:top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70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37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38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28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275"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54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63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103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注册资本金（万元）</w:t>
            </w:r>
          </w:p>
        </w:tc>
        <w:tc>
          <w:tcPr>
            <w:tcW w:w="5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合同业绩</w:t>
            </w:r>
          </w:p>
        </w:tc>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生产设备</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生产能力</w:t>
            </w:r>
          </w:p>
        </w:tc>
        <w:tc>
          <w:tcPr>
            <w:tcW w:w="124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368"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83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c>
          <w:tcPr>
            <w:tcW w:w="750"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b/>
                <w:color w:val="000000"/>
                <w:sz w:val="20"/>
                <w:szCs w:val="20"/>
              </w:rPr>
            </w:pPr>
          </w:p>
        </w:tc>
      </w:tr>
      <w:tr w:rsidR="006149A1">
        <w:trPr>
          <w:gridAfter w:val="1"/>
          <w:wAfter w:w="14" w:type="dxa"/>
          <w:trHeight w:val="2476"/>
        </w:trPr>
        <w:tc>
          <w:tcPr>
            <w:tcW w:w="2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43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001-</w:t>
            </w:r>
            <w:r>
              <w:rPr>
                <w:rFonts w:ascii="宋体" w:hAnsi="宋体" w:cs="宋体" w:hint="eastAsia"/>
                <w:color w:val="000000"/>
                <w:kern w:val="0"/>
                <w:sz w:val="20"/>
                <w:szCs w:val="20"/>
                <w:lang/>
              </w:rPr>
              <w:t>材料</w:t>
            </w:r>
          </w:p>
        </w:tc>
        <w:tc>
          <w:tcPr>
            <w:tcW w:w="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包</w:t>
            </w:r>
            <w:r>
              <w:rPr>
                <w:rFonts w:ascii="宋体" w:hAnsi="宋体" w:cs="宋体" w:hint="eastAsia"/>
                <w:color w:val="000000"/>
                <w:kern w:val="0"/>
                <w:sz w:val="20"/>
                <w:szCs w:val="20"/>
                <w:lang/>
              </w:rPr>
              <w:t>1</w:t>
            </w:r>
          </w:p>
        </w:tc>
        <w:tc>
          <w:tcPr>
            <w:tcW w:w="360" w:type="dxa"/>
            <w:tcBorders>
              <w:top w:val="single" w:sz="4" w:space="0" w:color="000000"/>
              <w:left w:val="single" w:sz="4" w:space="0" w:color="000000"/>
              <w:bottom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公开竞争性谈判</w:t>
            </w:r>
          </w:p>
        </w:tc>
        <w:tc>
          <w:tcPr>
            <w:tcW w:w="3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27" w:type="dxa"/>
            <w:tcBorders>
              <w:top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青海省海北宏达电力有限责任公司</w:t>
            </w:r>
          </w:p>
        </w:tc>
        <w:tc>
          <w:tcPr>
            <w:tcW w:w="7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囊谦县吉曲乡瓦保村嘉谐尼姑寺</w:t>
            </w:r>
            <w:r>
              <w:rPr>
                <w:rFonts w:ascii="宋体" w:hAnsi="宋体" w:cs="宋体" w:hint="eastAsia"/>
                <w:color w:val="000000"/>
                <w:kern w:val="0"/>
                <w:sz w:val="20"/>
                <w:szCs w:val="20"/>
                <w:lang/>
              </w:rPr>
              <w:t>30kWp</w:t>
            </w:r>
            <w:r>
              <w:rPr>
                <w:rFonts w:ascii="宋体" w:hAnsi="宋体" w:cs="宋体" w:hint="eastAsia"/>
                <w:color w:val="000000"/>
                <w:kern w:val="0"/>
                <w:sz w:val="20"/>
                <w:szCs w:val="20"/>
                <w:lang/>
              </w:rPr>
              <w:t>电站等</w:t>
            </w:r>
            <w:r>
              <w:rPr>
                <w:rFonts w:ascii="宋体" w:hAnsi="宋体" w:cs="宋体" w:hint="eastAsia"/>
                <w:color w:val="000000"/>
                <w:kern w:val="0"/>
                <w:sz w:val="20"/>
                <w:szCs w:val="20"/>
                <w:lang/>
              </w:rPr>
              <w:t>12</w:t>
            </w:r>
            <w:r>
              <w:rPr>
                <w:rFonts w:ascii="宋体" w:hAnsi="宋体" w:cs="宋体" w:hint="eastAsia"/>
                <w:color w:val="000000"/>
                <w:kern w:val="0"/>
                <w:sz w:val="20"/>
                <w:szCs w:val="20"/>
                <w:lang/>
              </w:rPr>
              <w:t>个工程</w:t>
            </w: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金具</w:t>
            </w:r>
          </w:p>
        </w:tc>
        <w:tc>
          <w:tcPr>
            <w:tcW w:w="3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金具等</w:t>
            </w:r>
          </w:p>
        </w:tc>
        <w:tc>
          <w:tcPr>
            <w:tcW w:w="2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批</w:t>
            </w:r>
          </w:p>
        </w:tc>
        <w:tc>
          <w:tcPr>
            <w:tcW w:w="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5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w:t>
            </w:r>
          </w:p>
        </w:tc>
        <w:tc>
          <w:tcPr>
            <w:tcW w:w="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318.27</w:t>
            </w:r>
          </w:p>
        </w:tc>
        <w:tc>
          <w:tcPr>
            <w:tcW w:w="10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2022.06.30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青海省玉树州囊谦县</w:t>
            </w:r>
            <w:r>
              <w:rPr>
                <w:rFonts w:ascii="宋体" w:hAnsi="宋体" w:cs="宋体" w:hint="eastAsia"/>
                <w:color w:val="000000"/>
                <w:kern w:val="0"/>
                <w:sz w:val="20"/>
                <w:szCs w:val="20"/>
                <w:lang/>
              </w:rPr>
              <w:t>/</w:t>
            </w:r>
            <w:r>
              <w:rPr>
                <w:rFonts w:ascii="宋体" w:hAnsi="宋体" w:cs="宋体" w:hint="eastAsia"/>
                <w:color w:val="000000"/>
                <w:kern w:val="0"/>
                <w:sz w:val="20"/>
                <w:szCs w:val="20"/>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近三年有同类产品合同业绩</w:t>
            </w:r>
          </w:p>
        </w:tc>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具有完整的制造、工艺装备和试验设备</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124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具有国家认可第三方权威检测机构的有效的型式试验报告</w:t>
            </w:r>
            <w:r>
              <w:rPr>
                <w:rFonts w:ascii="宋体" w:hAnsi="宋体" w:cs="宋体" w:hint="eastAsia"/>
                <w:color w:val="000000"/>
                <w:kern w:val="0"/>
                <w:sz w:val="20"/>
                <w:szCs w:val="20"/>
                <w:lang/>
              </w:rPr>
              <w:t>(</w:t>
            </w:r>
            <w:r>
              <w:rPr>
                <w:rFonts w:ascii="宋体" w:hAnsi="宋体" w:cs="宋体" w:hint="eastAsia"/>
                <w:color w:val="000000"/>
                <w:kern w:val="0"/>
                <w:sz w:val="20"/>
                <w:szCs w:val="20"/>
                <w:lang/>
              </w:rPr>
              <w:t>检测报告或鉴定报告</w:t>
            </w:r>
            <w:r>
              <w:rPr>
                <w:rFonts w:ascii="宋体" w:hAnsi="宋体" w:cs="宋体" w:hint="eastAsia"/>
                <w:color w:val="000000"/>
                <w:kern w:val="0"/>
                <w:sz w:val="20"/>
                <w:szCs w:val="20"/>
                <w:lang/>
              </w:rPr>
              <w:t>)</w:t>
            </w:r>
          </w:p>
        </w:tc>
        <w:tc>
          <w:tcPr>
            <w:tcW w:w="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8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5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r w:rsidR="006149A1">
        <w:trPr>
          <w:trHeight w:val="2641"/>
        </w:trPr>
        <w:tc>
          <w:tcPr>
            <w:tcW w:w="26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w:t>
            </w:r>
          </w:p>
        </w:tc>
        <w:tc>
          <w:tcPr>
            <w:tcW w:w="432"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6149A1">
            <w:pPr>
              <w:jc w:val="center"/>
              <w:rPr>
                <w:rFonts w:ascii="宋体" w:hAnsi="宋体" w:cs="宋体"/>
                <w:color w:val="000000"/>
                <w:sz w:val="20"/>
                <w:szCs w:val="20"/>
              </w:rPr>
            </w:pPr>
          </w:p>
        </w:tc>
        <w:tc>
          <w:tcPr>
            <w:tcW w:w="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包</w:t>
            </w:r>
            <w:r>
              <w:rPr>
                <w:rFonts w:ascii="宋体" w:hAnsi="宋体" w:cs="宋体" w:hint="eastAsia"/>
                <w:color w:val="000000"/>
                <w:kern w:val="0"/>
                <w:sz w:val="20"/>
                <w:szCs w:val="20"/>
                <w:lang/>
              </w:rPr>
              <w:t>2</w:t>
            </w:r>
          </w:p>
        </w:tc>
        <w:tc>
          <w:tcPr>
            <w:tcW w:w="360" w:type="dxa"/>
            <w:tcBorders>
              <w:top w:val="single" w:sz="4" w:space="0" w:color="000000"/>
              <w:left w:val="single" w:sz="4" w:space="0" w:color="000000"/>
              <w:bottom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公开竞争性谈判</w:t>
            </w:r>
          </w:p>
        </w:tc>
        <w:tc>
          <w:tcPr>
            <w:tcW w:w="3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1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27" w:type="dxa"/>
            <w:tcBorders>
              <w:top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青海省海北宏达电力有限责任公司</w:t>
            </w:r>
          </w:p>
        </w:tc>
        <w:tc>
          <w:tcPr>
            <w:tcW w:w="70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国网青海海北供电公司</w:t>
            </w:r>
            <w:r>
              <w:rPr>
                <w:rFonts w:ascii="宋体" w:hAnsi="宋体" w:cs="宋体" w:hint="eastAsia"/>
                <w:color w:val="000000"/>
                <w:kern w:val="0"/>
                <w:sz w:val="20"/>
                <w:szCs w:val="20"/>
                <w:lang/>
              </w:rPr>
              <w:t>110kV</w:t>
            </w:r>
            <w:r>
              <w:rPr>
                <w:rFonts w:ascii="宋体" w:hAnsi="宋体" w:cs="宋体" w:hint="eastAsia"/>
                <w:color w:val="000000"/>
                <w:kern w:val="0"/>
                <w:sz w:val="20"/>
                <w:szCs w:val="20"/>
                <w:lang/>
              </w:rPr>
              <w:t>线路铁塔防风隐患整治等</w:t>
            </w:r>
            <w:r>
              <w:rPr>
                <w:rFonts w:ascii="宋体" w:hAnsi="宋体" w:cs="宋体" w:hint="eastAsia"/>
                <w:color w:val="000000"/>
                <w:kern w:val="0"/>
                <w:sz w:val="20"/>
                <w:szCs w:val="20"/>
                <w:lang/>
              </w:rPr>
              <w:t>2</w:t>
            </w:r>
            <w:r>
              <w:rPr>
                <w:rFonts w:ascii="宋体" w:hAnsi="宋体" w:cs="宋体" w:hint="eastAsia"/>
                <w:color w:val="000000"/>
                <w:kern w:val="0"/>
                <w:sz w:val="20"/>
                <w:szCs w:val="20"/>
                <w:lang/>
              </w:rPr>
              <w:t>个工程</w:t>
            </w:r>
          </w:p>
        </w:tc>
        <w:tc>
          <w:tcPr>
            <w:tcW w:w="37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铁附件</w:t>
            </w:r>
          </w:p>
        </w:tc>
        <w:tc>
          <w:tcPr>
            <w:tcW w:w="38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防松扣等</w:t>
            </w:r>
          </w:p>
        </w:tc>
        <w:tc>
          <w:tcPr>
            <w:tcW w:w="28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批</w:t>
            </w:r>
          </w:p>
        </w:tc>
        <w:tc>
          <w:tcPr>
            <w:tcW w:w="27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w:t>
            </w:r>
          </w:p>
        </w:tc>
        <w:tc>
          <w:tcPr>
            <w:tcW w:w="5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13</w:t>
            </w:r>
          </w:p>
        </w:tc>
        <w:tc>
          <w:tcPr>
            <w:tcW w:w="6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30.85</w:t>
            </w:r>
          </w:p>
        </w:tc>
        <w:tc>
          <w:tcPr>
            <w:tcW w:w="10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2022.06.30</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青海省刚察县</w:t>
            </w:r>
            <w:r>
              <w:rPr>
                <w:rFonts w:ascii="宋体" w:hAnsi="宋体" w:cs="宋体" w:hint="eastAsia"/>
                <w:color w:val="000000"/>
                <w:kern w:val="0"/>
                <w:sz w:val="20"/>
                <w:szCs w:val="20"/>
                <w:lang/>
              </w:rPr>
              <w:t>/</w:t>
            </w:r>
            <w:r>
              <w:rPr>
                <w:rFonts w:ascii="宋体" w:hAnsi="宋体" w:cs="宋体" w:hint="eastAsia"/>
                <w:color w:val="000000"/>
                <w:kern w:val="0"/>
                <w:sz w:val="20"/>
                <w:szCs w:val="20"/>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0</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近三年有同类产品合同业绩</w:t>
            </w:r>
          </w:p>
        </w:tc>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具有完整的制造、工艺装备和试验设备</w:t>
            </w:r>
          </w:p>
        </w:tc>
        <w:tc>
          <w:tcPr>
            <w:tcW w:w="49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124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具有国家认可第三方权威检测机构的有效的型式试验报告</w:t>
            </w:r>
            <w:r>
              <w:rPr>
                <w:rFonts w:ascii="宋体" w:hAnsi="宋体" w:cs="宋体" w:hint="eastAsia"/>
                <w:color w:val="000000"/>
                <w:kern w:val="0"/>
                <w:sz w:val="20"/>
                <w:szCs w:val="20"/>
                <w:lang/>
              </w:rPr>
              <w:t>(</w:t>
            </w:r>
            <w:r>
              <w:rPr>
                <w:rFonts w:ascii="宋体" w:hAnsi="宋体" w:cs="宋体" w:hint="eastAsia"/>
                <w:color w:val="000000"/>
                <w:kern w:val="0"/>
                <w:sz w:val="20"/>
                <w:szCs w:val="20"/>
                <w:lang/>
              </w:rPr>
              <w:t>检测报告或鉴定报告</w:t>
            </w:r>
            <w:r>
              <w:rPr>
                <w:rFonts w:ascii="宋体" w:hAnsi="宋体" w:cs="宋体" w:hint="eastAsia"/>
                <w:color w:val="000000"/>
                <w:kern w:val="0"/>
                <w:sz w:val="20"/>
                <w:szCs w:val="20"/>
                <w:lang/>
              </w:rPr>
              <w:t>)</w:t>
            </w:r>
          </w:p>
        </w:tc>
        <w:tc>
          <w:tcPr>
            <w:tcW w:w="3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83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76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6149A1" w:rsidRDefault="002F263A">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r>
    </w:tbl>
    <w:p w:rsidR="006149A1" w:rsidRDefault="006149A1">
      <w:pPr>
        <w:spacing w:line="500" w:lineRule="exact"/>
      </w:pPr>
      <w:bookmarkStart w:id="0" w:name="_GoBack"/>
      <w:bookmarkEnd w:id="0"/>
    </w:p>
    <w:sectPr w:rsidR="006149A1" w:rsidSect="006149A1">
      <w:pgSz w:w="15840" w:h="12240" w:orient="landscape"/>
      <w:pgMar w:top="1440" w:right="1440" w:bottom="1440" w:left="378"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华文新魏">
    <w:altName w:val="宋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00" w:usb3="00000000" w:csb0="0004009F" w:csb1="DFD7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263A"/>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149A1"/>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2718FF"/>
    <w:rsid w:val="013D167C"/>
    <w:rsid w:val="020C1A9F"/>
    <w:rsid w:val="02722943"/>
    <w:rsid w:val="02D03D71"/>
    <w:rsid w:val="03007390"/>
    <w:rsid w:val="0334798F"/>
    <w:rsid w:val="034778F8"/>
    <w:rsid w:val="049B0FCF"/>
    <w:rsid w:val="050A270C"/>
    <w:rsid w:val="05206CDA"/>
    <w:rsid w:val="07A42A0C"/>
    <w:rsid w:val="07BB2493"/>
    <w:rsid w:val="07C96C2D"/>
    <w:rsid w:val="08E44FBC"/>
    <w:rsid w:val="091D287B"/>
    <w:rsid w:val="09F8065C"/>
    <w:rsid w:val="0A5B6B34"/>
    <w:rsid w:val="0ABD4DA7"/>
    <w:rsid w:val="0B704E9D"/>
    <w:rsid w:val="0B7D4399"/>
    <w:rsid w:val="0C0F5A28"/>
    <w:rsid w:val="0C610B63"/>
    <w:rsid w:val="0F091DB9"/>
    <w:rsid w:val="0F096001"/>
    <w:rsid w:val="0F5273A8"/>
    <w:rsid w:val="0F595218"/>
    <w:rsid w:val="0FA522B2"/>
    <w:rsid w:val="10CE2BDF"/>
    <w:rsid w:val="11471987"/>
    <w:rsid w:val="117F3E19"/>
    <w:rsid w:val="11F94206"/>
    <w:rsid w:val="124814ED"/>
    <w:rsid w:val="1258219F"/>
    <w:rsid w:val="138B7ACF"/>
    <w:rsid w:val="139B58DC"/>
    <w:rsid w:val="13AD0E42"/>
    <w:rsid w:val="13DC0DD8"/>
    <w:rsid w:val="13E049C4"/>
    <w:rsid w:val="15181880"/>
    <w:rsid w:val="154B719A"/>
    <w:rsid w:val="16476111"/>
    <w:rsid w:val="166A156D"/>
    <w:rsid w:val="16AD04C8"/>
    <w:rsid w:val="17F4629C"/>
    <w:rsid w:val="180B6E31"/>
    <w:rsid w:val="18804E04"/>
    <w:rsid w:val="1972707A"/>
    <w:rsid w:val="199847AB"/>
    <w:rsid w:val="19A57DCF"/>
    <w:rsid w:val="19E52081"/>
    <w:rsid w:val="19F5717F"/>
    <w:rsid w:val="1AEA2835"/>
    <w:rsid w:val="1B7944F2"/>
    <w:rsid w:val="1B876D9C"/>
    <w:rsid w:val="1BB53B86"/>
    <w:rsid w:val="1BE42770"/>
    <w:rsid w:val="1CCB2BCB"/>
    <w:rsid w:val="1CFF3241"/>
    <w:rsid w:val="1E606677"/>
    <w:rsid w:val="1F154CC7"/>
    <w:rsid w:val="206905D0"/>
    <w:rsid w:val="2244198F"/>
    <w:rsid w:val="22660512"/>
    <w:rsid w:val="24484CC2"/>
    <w:rsid w:val="25925C80"/>
    <w:rsid w:val="2627399C"/>
    <w:rsid w:val="26660C99"/>
    <w:rsid w:val="2846011A"/>
    <w:rsid w:val="288D36A1"/>
    <w:rsid w:val="29AD0631"/>
    <w:rsid w:val="2A0412B3"/>
    <w:rsid w:val="2A912AAC"/>
    <w:rsid w:val="2AC140B4"/>
    <w:rsid w:val="2ADA7E5F"/>
    <w:rsid w:val="2B0F1409"/>
    <w:rsid w:val="2BCB2333"/>
    <w:rsid w:val="2BE91959"/>
    <w:rsid w:val="2C986F9A"/>
    <w:rsid w:val="2CEB70D0"/>
    <w:rsid w:val="2EFD4788"/>
    <w:rsid w:val="2F85606B"/>
    <w:rsid w:val="2FC80E61"/>
    <w:rsid w:val="300C66BE"/>
    <w:rsid w:val="303F7D18"/>
    <w:rsid w:val="30995DA9"/>
    <w:rsid w:val="30B14734"/>
    <w:rsid w:val="32337840"/>
    <w:rsid w:val="32D1176E"/>
    <w:rsid w:val="334C3343"/>
    <w:rsid w:val="33606E7B"/>
    <w:rsid w:val="3599710D"/>
    <w:rsid w:val="35A41E80"/>
    <w:rsid w:val="35FB24BC"/>
    <w:rsid w:val="36EF0AD2"/>
    <w:rsid w:val="36F04AFE"/>
    <w:rsid w:val="37A853C9"/>
    <w:rsid w:val="37C70DF4"/>
    <w:rsid w:val="37D129AB"/>
    <w:rsid w:val="383F21C1"/>
    <w:rsid w:val="385B5DD2"/>
    <w:rsid w:val="38E8249C"/>
    <w:rsid w:val="392747BA"/>
    <w:rsid w:val="3A186834"/>
    <w:rsid w:val="3C2348EF"/>
    <w:rsid w:val="3D391F84"/>
    <w:rsid w:val="3D8B2070"/>
    <w:rsid w:val="3E9C4163"/>
    <w:rsid w:val="3EB85A24"/>
    <w:rsid w:val="3F19052C"/>
    <w:rsid w:val="3FA64F37"/>
    <w:rsid w:val="3FF92654"/>
    <w:rsid w:val="4100211E"/>
    <w:rsid w:val="410C5311"/>
    <w:rsid w:val="417328B8"/>
    <w:rsid w:val="42E773A7"/>
    <w:rsid w:val="43F60EBF"/>
    <w:rsid w:val="45535E41"/>
    <w:rsid w:val="468D307F"/>
    <w:rsid w:val="48585B67"/>
    <w:rsid w:val="486F32C9"/>
    <w:rsid w:val="4A901F10"/>
    <w:rsid w:val="4B45581D"/>
    <w:rsid w:val="4BF25EDF"/>
    <w:rsid w:val="4C936A6D"/>
    <w:rsid w:val="4C9479FE"/>
    <w:rsid w:val="4CE82AFF"/>
    <w:rsid w:val="4D4A4CE9"/>
    <w:rsid w:val="4DEE61C7"/>
    <w:rsid w:val="4E1A557F"/>
    <w:rsid w:val="4E3D70A6"/>
    <w:rsid w:val="4FC23A97"/>
    <w:rsid w:val="4FCC3D1E"/>
    <w:rsid w:val="4FEA5D82"/>
    <w:rsid w:val="4FFA24C9"/>
    <w:rsid w:val="5135449C"/>
    <w:rsid w:val="517B28EE"/>
    <w:rsid w:val="51CF6F18"/>
    <w:rsid w:val="52C1192B"/>
    <w:rsid w:val="532A136D"/>
    <w:rsid w:val="536476F7"/>
    <w:rsid w:val="541F6CDA"/>
    <w:rsid w:val="54216636"/>
    <w:rsid w:val="55565B48"/>
    <w:rsid w:val="55C6541C"/>
    <w:rsid w:val="55E817D7"/>
    <w:rsid w:val="567B0615"/>
    <w:rsid w:val="57A2142A"/>
    <w:rsid w:val="57A87D0A"/>
    <w:rsid w:val="57B62019"/>
    <w:rsid w:val="582F0E40"/>
    <w:rsid w:val="586E78DA"/>
    <w:rsid w:val="58F75F8A"/>
    <w:rsid w:val="590C6B05"/>
    <w:rsid w:val="5AA03F28"/>
    <w:rsid w:val="5B3D4BF3"/>
    <w:rsid w:val="5C4D1991"/>
    <w:rsid w:val="5DA768B0"/>
    <w:rsid w:val="5DAE7F70"/>
    <w:rsid w:val="602571CB"/>
    <w:rsid w:val="60853F86"/>
    <w:rsid w:val="6129531C"/>
    <w:rsid w:val="620500C9"/>
    <w:rsid w:val="6276445C"/>
    <w:rsid w:val="62EF5A32"/>
    <w:rsid w:val="63353E04"/>
    <w:rsid w:val="635A2E89"/>
    <w:rsid w:val="636C5AB0"/>
    <w:rsid w:val="63830306"/>
    <w:rsid w:val="63FD303C"/>
    <w:rsid w:val="65111D17"/>
    <w:rsid w:val="65EB30EA"/>
    <w:rsid w:val="665671A9"/>
    <w:rsid w:val="66975793"/>
    <w:rsid w:val="66BD14AC"/>
    <w:rsid w:val="67CB5407"/>
    <w:rsid w:val="68866950"/>
    <w:rsid w:val="697940B9"/>
    <w:rsid w:val="69F75404"/>
    <w:rsid w:val="69FD7BF4"/>
    <w:rsid w:val="6A3452EC"/>
    <w:rsid w:val="6A5D7F8C"/>
    <w:rsid w:val="6A821722"/>
    <w:rsid w:val="6AFA01CE"/>
    <w:rsid w:val="6C12696E"/>
    <w:rsid w:val="6C26052F"/>
    <w:rsid w:val="6EB914CF"/>
    <w:rsid w:val="6ECB008D"/>
    <w:rsid w:val="6F612CF8"/>
    <w:rsid w:val="6FA74955"/>
    <w:rsid w:val="6FC4474C"/>
    <w:rsid w:val="71501155"/>
    <w:rsid w:val="71F62961"/>
    <w:rsid w:val="72593714"/>
    <w:rsid w:val="73690FA8"/>
    <w:rsid w:val="738B1C97"/>
    <w:rsid w:val="7398722D"/>
    <w:rsid w:val="746E4FD2"/>
    <w:rsid w:val="75006977"/>
    <w:rsid w:val="75BA5EBF"/>
    <w:rsid w:val="766C15ED"/>
    <w:rsid w:val="77511A1A"/>
    <w:rsid w:val="77995825"/>
    <w:rsid w:val="77A75AF1"/>
    <w:rsid w:val="78F51841"/>
    <w:rsid w:val="79A169D6"/>
    <w:rsid w:val="79A625E2"/>
    <w:rsid w:val="7A1E771B"/>
    <w:rsid w:val="7B55480C"/>
    <w:rsid w:val="7B81462A"/>
    <w:rsid w:val="7BC17030"/>
    <w:rsid w:val="7BED6D35"/>
    <w:rsid w:val="7D3B2B28"/>
    <w:rsid w:val="7EE115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next w:val="a2"/>
    <w:qFormat/>
    <w:rsid w:val="006149A1"/>
    <w:pPr>
      <w:widowControl w:val="0"/>
      <w:jc w:val="both"/>
    </w:pPr>
    <w:rPr>
      <w:kern w:val="2"/>
      <w:sz w:val="21"/>
      <w:szCs w:val="24"/>
    </w:rPr>
  </w:style>
  <w:style w:type="paragraph" w:styleId="1">
    <w:name w:val="heading 1"/>
    <w:basedOn w:val="a1"/>
    <w:next w:val="a1"/>
    <w:link w:val="1Char"/>
    <w:qFormat/>
    <w:rsid w:val="006149A1"/>
    <w:pPr>
      <w:keepNext/>
      <w:keepLines/>
      <w:spacing w:line="360" w:lineRule="auto"/>
      <w:outlineLvl w:val="0"/>
    </w:pPr>
    <w:rPr>
      <w:b/>
      <w:bCs/>
      <w:kern w:val="44"/>
      <w:sz w:val="32"/>
      <w:szCs w:val="44"/>
    </w:rPr>
  </w:style>
  <w:style w:type="paragraph" w:styleId="21">
    <w:name w:val="heading 2"/>
    <w:basedOn w:val="a1"/>
    <w:next w:val="a1"/>
    <w:link w:val="2Char1"/>
    <w:qFormat/>
    <w:rsid w:val="006149A1"/>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6149A1"/>
    <w:pPr>
      <w:keepNext/>
      <w:keepLines/>
      <w:spacing w:line="360" w:lineRule="auto"/>
      <w:outlineLvl w:val="2"/>
    </w:pPr>
    <w:rPr>
      <w:b/>
      <w:bCs/>
      <w:sz w:val="24"/>
      <w:szCs w:val="32"/>
    </w:rPr>
  </w:style>
  <w:style w:type="paragraph" w:styleId="41">
    <w:name w:val="heading 4"/>
    <w:basedOn w:val="a1"/>
    <w:next w:val="a1"/>
    <w:link w:val="4Char"/>
    <w:qFormat/>
    <w:rsid w:val="006149A1"/>
    <w:pPr>
      <w:keepNext/>
      <w:keepLines/>
      <w:spacing w:line="360" w:lineRule="auto"/>
      <w:outlineLvl w:val="3"/>
    </w:pPr>
    <w:rPr>
      <w:rFonts w:ascii="Arial" w:hAnsi="Arial"/>
      <w:b/>
      <w:bCs/>
      <w:szCs w:val="28"/>
    </w:rPr>
  </w:style>
  <w:style w:type="paragraph" w:styleId="51">
    <w:name w:val="heading 5"/>
    <w:basedOn w:val="a1"/>
    <w:next w:val="a1"/>
    <w:link w:val="5Char"/>
    <w:qFormat/>
    <w:rsid w:val="006149A1"/>
    <w:pPr>
      <w:keepNext/>
      <w:keepLines/>
      <w:spacing w:line="360" w:lineRule="auto"/>
      <w:outlineLvl w:val="4"/>
    </w:pPr>
    <w:rPr>
      <w:rFonts w:eastAsia="黑体"/>
      <w:bCs/>
      <w:szCs w:val="28"/>
    </w:rPr>
  </w:style>
  <w:style w:type="paragraph" w:styleId="6">
    <w:name w:val="heading 6"/>
    <w:basedOn w:val="a1"/>
    <w:next w:val="a1"/>
    <w:link w:val="6Char"/>
    <w:qFormat/>
    <w:rsid w:val="006149A1"/>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6149A1"/>
    <w:pPr>
      <w:keepNext/>
      <w:keepLines/>
      <w:spacing w:before="240" w:after="64" w:line="320" w:lineRule="auto"/>
      <w:outlineLvl w:val="6"/>
    </w:pPr>
    <w:rPr>
      <w:b/>
      <w:bCs/>
      <w:sz w:val="24"/>
    </w:rPr>
  </w:style>
  <w:style w:type="paragraph" w:styleId="8">
    <w:name w:val="heading 8"/>
    <w:basedOn w:val="a1"/>
    <w:next w:val="a1"/>
    <w:link w:val="8Char"/>
    <w:qFormat/>
    <w:rsid w:val="006149A1"/>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6149A1"/>
    <w:pPr>
      <w:keepNext/>
      <w:keepLines/>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Char"/>
    <w:unhideWhenUsed/>
    <w:qFormat/>
    <w:rsid w:val="006149A1"/>
    <w:pPr>
      <w:spacing w:after="120"/>
    </w:pPr>
  </w:style>
  <w:style w:type="paragraph" w:styleId="a6">
    <w:name w:val="annotation subject"/>
    <w:basedOn w:val="a7"/>
    <w:next w:val="a7"/>
    <w:link w:val="Char0"/>
    <w:unhideWhenUsed/>
    <w:qFormat/>
    <w:rsid w:val="006149A1"/>
    <w:rPr>
      <w:b/>
      <w:bCs/>
    </w:rPr>
  </w:style>
  <w:style w:type="paragraph" w:styleId="a7">
    <w:name w:val="annotation text"/>
    <w:basedOn w:val="a1"/>
    <w:link w:val="Char1"/>
    <w:unhideWhenUsed/>
    <w:qFormat/>
    <w:rsid w:val="006149A1"/>
    <w:rPr>
      <w:sz w:val="20"/>
      <w:szCs w:val="20"/>
    </w:rPr>
  </w:style>
  <w:style w:type="paragraph" w:styleId="70">
    <w:name w:val="toc 7"/>
    <w:basedOn w:val="a1"/>
    <w:next w:val="a1"/>
    <w:qFormat/>
    <w:rsid w:val="006149A1"/>
    <w:pPr>
      <w:ind w:left="1260"/>
      <w:jc w:val="left"/>
    </w:pPr>
    <w:rPr>
      <w:sz w:val="18"/>
      <w:szCs w:val="18"/>
    </w:rPr>
  </w:style>
  <w:style w:type="paragraph" w:styleId="a8">
    <w:name w:val="Body Text First Indent"/>
    <w:basedOn w:val="a2"/>
    <w:link w:val="Char2"/>
    <w:semiHidden/>
    <w:qFormat/>
    <w:rsid w:val="006149A1"/>
    <w:pPr>
      <w:ind w:firstLine="420"/>
    </w:pPr>
  </w:style>
  <w:style w:type="paragraph" w:styleId="2">
    <w:name w:val="List Number 2"/>
    <w:basedOn w:val="a1"/>
    <w:semiHidden/>
    <w:qFormat/>
    <w:rsid w:val="006149A1"/>
    <w:pPr>
      <w:numPr>
        <w:numId w:val="1"/>
      </w:numPr>
    </w:pPr>
  </w:style>
  <w:style w:type="paragraph" w:styleId="a9">
    <w:name w:val="Note Heading"/>
    <w:basedOn w:val="a1"/>
    <w:next w:val="a1"/>
    <w:link w:val="Char3"/>
    <w:semiHidden/>
    <w:qFormat/>
    <w:rsid w:val="006149A1"/>
    <w:pPr>
      <w:jc w:val="center"/>
    </w:pPr>
  </w:style>
  <w:style w:type="paragraph" w:styleId="40">
    <w:name w:val="List Bullet 4"/>
    <w:basedOn w:val="a1"/>
    <w:semiHidden/>
    <w:qFormat/>
    <w:rsid w:val="006149A1"/>
    <w:pPr>
      <w:numPr>
        <w:numId w:val="2"/>
      </w:numPr>
    </w:pPr>
  </w:style>
  <w:style w:type="paragraph" w:styleId="aa">
    <w:name w:val="E-mail Signature"/>
    <w:basedOn w:val="a1"/>
    <w:link w:val="Char4"/>
    <w:semiHidden/>
    <w:qFormat/>
    <w:rsid w:val="006149A1"/>
  </w:style>
  <w:style w:type="paragraph" w:styleId="a">
    <w:name w:val="List Number"/>
    <w:basedOn w:val="a1"/>
    <w:semiHidden/>
    <w:qFormat/>
    <w:rsid w:val="006149A1"/>
    <w:pPr>
      <w:numPr>
        <w:numId w:val="3"/>
      </w:numPr>
    </w:pPr>
  </w:style>
  <w:style w:type="paragraph" w:styleId="ab">
    <w:name w:val="Normal Indent"/>
    <w:basedOn w:val="a1"/>
    <w:qFormat/>
    <w:rsid w:val="006149A1"/>
    <w:pPr>
      <w:ind w:firstLine="420"/>
    </w:pPr>
  </w:style>
  <w:style w:type="paragraph" w:styleId="ac">
    <w:name w:val="caption"/>
    <w:basedOn w:val="a1"/>
    <w:next w:val="a1"/>
    <w:qFormat/>
    <w:rsid w:val="006149A1"/>
    <w:pPr>
      <w:spacing w:before="152" w:after="160"/>
    </w:pPr>
    <w:rPr>
      <w:rFonts w:ascii="Arial" w:eastAsia="黑体" w:hAnsi="Arial"/>
      <w:sz w:val="20"/>
      <w:szCs w:val="20"/>
    </w:rPr>
  </w:style>
  <w:style w:type="paragraph" w:styleId="a0">
    <w:name w:val="List Bullet"/>
    <w:basedOn w:val="a1"/>
    <w:semiHidden/>
    <w:qFormat/>
    <w:rsid w:val="006149A1"/>
    <w:pPr>
      <w:numPr>
        <w:numId w:val="4"/>
      </w:numPr>
    </w:pPr>
  </w:style>
  <w:style w:type="paragraph" w:styleId="ad">
    <w:name w:val="envelope address"/>
    <w:basedOn w:val="a1"/>
    <w:semiHidden/>
    <w:qFormat/>
    <w:rsid w:val="006149A1"/>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6149A1"/>
    <w:rPr>
      <w:rFonts w:ascii="Tahoma" w:hAnsi="Tahoma" w:cs="Tahoma"/>
      <w:sz w:val="16"/>
      <w:szCs w:val="16"/>
    </w:rPr>
  </w:style>
  <w:style w:type="paragraph" w:styleId="af">
    <w:name w:val="Salutation"/>
    <w:basedOn w:val="a1"/>
    <w:next w:val="a1"/>
    <w:link w:val="Char6"/>
    <w:semiHidden/>
    <w:qFormat/>
    <w:rsid w:val="006149A1"/>
  </w:style>
  <w:style w:type="paragraph" w:styleId="32">
    <w:name w:val="Body Text 3"/>
    <w:basedOn w:val="a1"/>
    <w:link w:val="3Char0"/>
    <w:semiHidden/>
    <w:qFormat/>
    <w:rsid w:val="006149A1"/>
    <w:pPr>
      <w:spacing w:after="120"/>
    </w:pPr>
    <w:rPr>
      <w:sz w:val="16"/>
      <w:szCs w:val="16"/>
    </w:rPr>
  </w:style>
  <w:style w:type="paragraph" w:styleId="af0">
    <w:name w:val="Closing"/>
    <w:basedOn w:val="a1"/>
    <w:link w:val="Char7"/>
    <w:semiHidden/>
    <w:qFormat/>
    <w:rsid w:val="006149A1"/>
    <w:pPr>
      <w:ind w:left="4320"/>
    </w:pPr>
  </w:style>
  <w:style w:type="paragraph" w:styleId="30">
    <w:name w:val="List Bullet 3"/>
    <w:basedOn w:val="a1"/>
    <w:semiHidden/>
    <w:qFormat/>
    <w:rsid w:val="006149A1"/>
    <w:pPr>
      <w:numPr>
        <w:numId w:val="5"/>
      </w:numPr>
    </w:pPr>
  </w:style>
  <w:style w:type="paragraph" w:styleId="af1">
    <w:name w:val="Body Text Indent"/>
    <w:basedOn w:val="a1"/>
    <w:link w:val="Char8"/>
    <w:semiHidden/>
    <w:qFormat/>
    <w:rsid w:val="006149A1"/>
    <w:pPr>
      <w:spacing w:after="120"/>
      <w:ind w:left="420"/>
    </w:pPr>
  </w:style>
  <w:style w:type="paragraph" w:styleId="3">
    <w:name w:val="List Number 3"/>
    <w:basedOn w:val="a1"/>
    <w:semiHidden/>
    <w:qFormat/>
    <w:rsid w:val="006149A1"/>
    <w:pPr>
      <w:numPr>
        <w:numId w:val="6"/>
      </w:numPr>
    </w:pPr>
  </w:style>
  <w:style w:type="paragraph" w:styleId="20">
    <w:name w:val="List Bullet 2"/>
    <w:basedOn w:val="a1"/>
    <w:semiHidden/>
    <w:qFormat/>
    <w:rsid w:val="006149A1"/>
    <w:pPr>
      <w:numPr>
        <w:numId w:val="7"/>
      </w:numPr>
    </w:pPr>
  </w:style>
  <w:style w:type="paragraph" w:styleId="HTML">
    <w:name w:val="HTML Address"/>
    <w:basedOn w:val="a1"/>
    <w:link w:val="HTMLChar"/>
    <w:semiHidden/>
    <w:qFormat/>
    <w:rsid w:val="006149A1"/>
    <w:rPr>
      <w:i/>
      <w:iCs/>
    </w:rPr>
  </w:style>
  <w:style w:type="paragraph" w:styleId="52">
    <w:name w:val="toc 5"/>
    <w:basedOn w:val="a1"/>
    <w:next w:val="a1"/>
    <w:qFormat/>
    <w:rsid w:val="006149A1"/>
    <w:pPr>
      <w:ind w:left="840"/>
      <w:jc w:val="left"/>
    </w:pPr>
    <w:rPr>
      <w:sz w:val="18"/>
      <w:szCs w:val="18"/>
    </w:rPr>
  </w:style>
  <w:style w:type="paragraph" w:styleId="33">
    <w:name w:val="toc 3"/>
    <w:basedOn w:val="a1"/>
    <w:next w:val="a1"/>
    <w:qFormat/>
    <w:rsid w:val="006149A1"/>
    <w:pPr>
      <w:ind w:leftChars="400" w:left="840"/>
    </w:pPr>
  </w:style>
  <w:style w:type="paragraph" w:styleId="af2">
    <w:name w:val="Plain Text"/>
    <w:basedOn w:val="a1"/>
    <w:link w:val="Char9"/>
    <w:qFormat/>
    <w:rsid w:val="006149A1"/>
    <w:rPr>
      <w:rFonts w:ascii="宋体" w:hAnsi="Courier New" w:cs="Courier New"/>
      <w:szCs w:val="21"/>
    </w:rPr>
  </w:style>
  <w:style w:type="paragraph" w:styleId="50">
    <w:name w:val="List Bullet 5"/>
    <w:basedOn w:val="a1"/>
    <w:semiHidden/>
    <w:qFormat/>
    <w:rsid w:val="006149A1"/>
    <w:pPr>
      <w:numPr>
        <w:numId w:val="8"/>
      </w:numPr>
    </w:pPr>
  </w:style>
  <w:style w:type="paragraph" w:styleId="4">
    <w:name w:val="List Number 4"/>
    <w:basedOn w:val="a1"/>
    <w:semiHidden/>
    <w:qFormat/>
    <w:rsid w:val="006149A1"/>
    <w:pPr>
      <w:numPr>
        <w:numId w:val="9"/>
      </w:numPr>
    </w:pPr>
  </w:style>
  <w:style w:type="paragraph" w:styleId="80">
    <w:name w:val="toc 8"/>
    <w:basedOn w:val="a1"/>
    <w:next w:val="a1"/>
    <w:qFormat/>
    <w:rsid w:val="006149A1"/>
    <w:pPr>
      <w:ind w:left="1470"/>
      <w:jc w:val="left"/>
    </w:pPr>
    <w:rPr>
      <w:sz w:val="18"/>
      <w:szCs w:val="18"/>
    </w:rPr>
  </w:style>
  <w:style w:type="paragraph" w:styleId="af3">
    <w:name w:val="Date"/>
    <w:basedOn w:val="a1"/>
    <w:next w:val="a1"/>
    <w:link w:val="Chara"/>
    <w:qFormat/>
    <w:rsid w:val="006149A1"/>
    <w:pPr>
      <w:ind w:leftChars="2500" w:left="100"/>
    </w:pPr>
  </w:style>
  <w:style w:type="paragraph" w:styleId="22">
    <w:name w:val="Body Text Indent 2"/>
    <w:basedOn w:val="a1"/>
    <w:link w:val="2Char"/>
    <w:qFormat/>
    <w:rsid w:val="006149A1"/>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6149A1"/>
    <w:pPr>
      <w:snapToGrid w:val="0"/>
      <w:jc w:val="left"/>
    </w:pPr>
  </w:style>
  <w:style w:type="paragraph" w:styleId="af5">
    <w:name w:val="Balloon Text"/>
    <w:basedOn w:val="a1"/>
    <w:link w:val="Charc"/>
    <w:unhideWhenUsed/>
    <w:qFormat/>
    <w:rsid w:val="006149A1"/>
    <w:rPr>
      <w:rFonts w:ascii="Tahoma" w:hAnsi="Tahoma" w:cs="Tahoma"/>
      <w:sz w:val="16"/>
      <w:szCs w:val="16"/>
    </w:rPr>
  </w:style>
  <w:style w:type="paragraph" w:styleId="af6">
    <w:name w:val="footer"/>
    <w:basedOn w:val="a1"/>
    <w:link w:val="Chard"/>
    <w:unhideWhenUsed/>
    <w:qFormat/>
    <w:rsid w:val="006149A1"/>
    <w:pPr>
      <w:tabs>
        <w:tab w:val="center" w:pos="4320"/>
        <w:tab w:val="right" w:pos="8640"/>
      </w:tabs>
    </w:pPr>
  </w:style>
  <w:style w:type="paragraph" w:styleId="23">
    <w:name w:val="Body Text First Indent 2"/>
    <w:basedOn w:val="af1"/>
    <w:link w:val="2Char0"/>
    <w:semiHidden/>
    <w:qFormat/>
    <w:rsid w:val="006149A1"/>
    <w:pPr>
      <w:ind w:firstLine="420"/>
    </w:pPr>
  </w:style>
  <w:style w:type="paragraph" w:styleId="af7">
    <w:name w:val="header"/>
    <w:basedOn w:val="a1"/>
    <w:link w:val="Chare"/>
    <w:unhideWhenUsed/>
    <w:qFormat/>
    <w:rsid w:val="006149A1"/>
    <w:pPr>
      <w:tabs>
        <w:tab w:val="center" w:pos="4320"/>
        <w:tab w:val="right" w:pos="8640"/>
      </w:tabs>
    </w:pPr>
  </w:style>
  <w:style w:type="paragraph" w:styleId="af8">
    <w:name w:val="Signature"/>
    <w:basedOn w:val="a1"/>
    <w:link w:val="Charf"/>
    <w:semiHidden/>
    <w:qFormat/>
    <w:rsid w:val="006149A1"/>
    <w:pPr>
      <w:ind w:left="4320"/>
    </w:pPr>
  </w:style>
  <w:style w:type="paragraph" w:styleId="10">
    <w:name w:val="toc 1"/>
    <w:basedOn w:val="a1"/>
    <w:next w:val="a1"/>
    <w:qFormat/>
    <w:rsid w:val="006149A1"/>
    <w:rPr>
      <w:szCs w:val="20"/>
    </w:rPr>
  </w:style>
  <w:style w:type="paragraph" w:styleId="42">
    <w:name w:val="toc 4"/>
    <w:basedOn w:val="a1"/>
    <w:next w:val="a1"/>
    <w:qFormat/>
    <w:rsid w:val="006149A1"/>
    <w:pPr>
      <w:ind w:left="630"/>
      <w:jc w:val="left"/>
    </w:pPr>
    <w:rPr>
      <w:sz w:val="18"/>
      <w:szCs w:val="18"/>
    </w:rPr>
  </w:style>
  <w:style w:type="paragraph" w:styleId="af9">
    <w:name w:val="Subtitle"/>
    <w:basedOn w:val="a1"/>
    <w:link w:val="Charf0"/>
    <w:qFormat/>
    <w:rsid w:val="006149A1"/>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6149A1"/>
    <w:pPr>
      <w:numPr>
        <w:numId w:val="10"/>
      </w:numPr>
    </w:pPr>
  </w:style>
  <w:style w:type="paragraph" w:styleId="afa">
    <w:name w:val="List"/>
    <w:basedOn w:val="a1"/>
    <w:semiHidden/>
    <w:qFormat/>
    <w:rsid w:val="006149A1"/>
    <w:pPr>
      <w:ind w:left="420" w:hanging="420"/>
    </w:pPr>
  </w:style>
  <w:style w:type="paragraph" w:styleId="afb">
    <w:name w:val="footnote text"/>
    <w:basedOn w:val="a1"/>
    <w:link w:val="Char20"/>
    <w:qFormat/>
    <w:rsid w:val="006149A1"/>
    <w:pPr>
      <w:snapToGrid w:val="0"/>
      <w:jc w:val="left"/>
    </w:pPr>
    <w:rPr>
      <w:kern w:val="0"/>
      <w:sz w:val="18"/>
      <w:szCs w:val="20"/>
      <w:lang w:val="zh-CN"/>
    </w:rPr>
  </w:style>
  <w:style w:type="paragraph" w:styleId="60">
    <w:name w:val="toc 6"/>
    <w:basedOn w:val="a1"/>
    <w:next w:val="a1"/>
    <w:qFormat/>
    <w:rsid w:val="006149A1"/>
    <w:pPr>
      <w:ind w:left="1050"/>
      <w:jc w:val="left"/>
    </w:pPr>
    <w:rPr>
      <w:sz w:val="18"/>
      <w:szCs w:val="18"/>
    </w:rPr>
  </w:style>
  <w:style w:type="paragraph" w:styleId="34">
    <w:name w:val="Body Text Indent 3"/>
    <w:basedOn w:val="a1"/>
    <w:link w:val="3Char1"/>
    <w:semiHidden/>
    <w:qFormat/>
    <w:rsid w:val="006149A1"/>
    <w:pPr>
      <w:spacing w:after="120"/>
      <w:ind w:left="420"/>
    </w:pPr>
    <w:rPr>
      <w:sz w:val="16"/>
      <w:szCs w:val="16"/>
    </w:rPr>
  </w:style>
  <w:style w:type="paragraph" w:styleId="24">
    <w:name w:val="toc 2"/>
    <w:basedOn w:val="a1"/>
    <w:next w:val="a1"/>
    <w:qFormat/>
    <w:rsid w:val="006149A1"/>
    <w:pPr>
      <w:ind w:leftChars="200" w:left="420"/>
    </w:pPr>
    <w:rPr>
      <w:szCs w:val="20"/>
    </w:rPr>
  </w:style>
  <w:style w:type="paragraph" w:styleId="90">
    <w:name w:val="toc 9"/>
    <w:basedOn w:val="a1"/>
    <w:next w:val="a1"/>
    <w:qFormat/>
    <w:rsid w:val="006149A1"/>
    <w:pPr>
      <w:ind w:left="1680"/>
      <w:jc w:val="left"/>
    </w:pPr>
    <w:rPr>
      <w:sz w:val="18"/>
      <w:szCs w:val="18"/>
    </w:rPr>
  </w:style>
  <w:style w:type="paragraph" w:styleId="25">
    <w:name w:val="Body Text 2"/>
    <w:basedOn w:val="a1"/>
    <w:link w:val="2Char2"/>
    <w:semiHidden/>
    <w:qFormat/>
    <w:rsid w:val="006149A1"/>
    <w:pPr>
      <w:spacing w:after="120" w:line="480" w:lineRule="auto"/>
    </w:pPr>
  </w:style>
  <w:style w:type="paragraph" w:styleId="afc">
    <w:name w:val="Message Header"/>
    <w:basedOn w:val="a1"/>
    <w:link w:val="Charf1"/>
    <w:semiHidden/>
    <w:qFormat/>
    <w:rsid w:val="006149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6149A1"/>
    <w:rPr>
      <w:rFonts w:ascii="Courier New" w:hAnsi="Courier New" w:cs="Courier New"/>
      <w:sz w:val="20"/>
      <w:szCs w:val="20"/>
    </w:rPr>
  </w:style>
  <w:style w:type="paragraph" w:styleId="afd">
    <w:name w:val="Normal (Web)"/>
    <w:basedOn w:val="a1"/>
    <w:qFormat/>
    <w:rsid w:val="006149A1"/>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6149A1"/>
  </w:style>
  <w:style w:type="paragraph" w:styleId="afe">
    <w:name w:val="Title"/>
    <w:basedOn w:val="a1"/>
    <w:next w:val="a1"/>
    <w:link w:val="Charf2"/>
    <w:qFormat/>
    <w:rsid w:val="006149A1"/>
    <w:pPr>
      <w:spacing w:before="240" w:after="60"/>
      <w:jc w:val="center"/>
      <w:outlineLvl w:val="0"/>
    </w:pPr>
    <w:rPr>
      <w:rFonts w:ascii="Cambria" w:hAnsi="Cambria"/>
      <w:b/>
      <w:bCs/>
      <w:sz w:val="32"/>
      <w:szCs w:val="32"/>
    </w:rPr>
  </w:style>
  <w:style w:type="character" w:styleId="aff">
    <w:name w:val="Strong"/>
    <w:qFormat/>
    <w:rsid w:val="006149A1"/>
    <w:rPr>
      <w:b/>
      <w:bCs/>
    </w:rPr>
  </w:style>
  <w:style w:type="character" w:styleId="aff0">
    <w:name w:val="endnote reference"/>
    <w:qFormat/>
    <w:rsid w:val="006149A1"/>
    <w:rPr>
      <w:vertAlign w:val="superscript"/>
    </w:rPr>
  </w:style>
  <w:style w:type="character" w:styleId="aff1">
    <w:name w:val="page number"/>
    <w:basedOn w:val="a3"/>
    <w:qFormat/>
    <w:rsid w:val="006149A1"/>
  </w:style>
  <w:style w:type="character" w:styleId="aff2">
    <w:name w:val="Emphasis"/>
    <w:qFormat/>
    <w:rsid w:val="006149A1"/>
    <w:rPr>
      <w:i/>
      <w:iCs/>
    </w:rPr>
  </w:style>
  <w:style w:type="character" w:styleId="aff3">
    <w:name w:val="Hyperlink"/>
    <w:qFormat/>
    <w:rsid w:val="006149A1"/>
    <w:rPr>
      <w:color w:val="0000FF"/>
      <w:u w:val="single"/>
    </w:rPr>
  </w:style>
  <w:style w:type="character" w:styleId="aff4">
    <w:name w:val="annotation reference"/>
    <w:unhideWhenUsed/>
    <w:qFormat/>
    <w:rsid w:val="006149A1"/>
    <w:rPr>
      <w:sz w:val="16"/>
      <w:szCs w:val="16"/>
    </w:rPr>
  </w:style>
  <w:style w:type="character" w:styleId="aff5">
    <w:name w:val="footnote reference"/>
    <w:qFormat/>
    <w:rsid w:val="006149A1"/>
    <w:rPr>
      <w:vertAlign w:val="superscript"/>
    </w:rPr>
  </w:style>
  <w:style w:type="character" w:customStyle="1" w:styleId="1Char">
    <w:name w:val="标题 1 Char"/>
    <w:link w:val="1"/>
    <w:qFormat/>
    <w:rsid w:val="006149A1"/>
    <w:rPr>
      <w:rFonts w:ascii="Times New Roman" w:hAnsi="Times New Roman"/>
      <w:b/>
      <w:bCs/>
      <w:kern w:val="44"/>
      <w:sz w:val="32"/>
      <w:szCs w:val="44"/>
    </w:rPr>
  </w:style>
  <w:style w:type="character" w:customStyle="1" w:styleId="2Char1">
    <w:name w:val="标题 2 Char1"/>
    <w:link w:val="21"/>
    <w:qFormat/>
    <w:rsid w:val="006149A1"/>
    <w:rPr>
      <w:rFonts w:ascii="Arial" w:eastAsia="黑体" w:hAnsi="Arial"/>
      <w:b/>
      <w:bCs/>
      <w:kern w:val="2"/>
      <w:sz w:val="32"/>
      <w:szCs w:val="32"/>
    </w:rPr>
  </w:style>
  <w:style w:type="character" w:customStyle="1" w:styleId="3Char">
    <w:name w:val="标题 3 Char"/>
    <w:link w:val="31"/>
    <w:qFormat/>
    <w:rsid w:val="006149A1"/>
    <w:rPr>
      <w:rFonts w:ascii="Times New Roman" w:hAnsi="Times New Roman"/>
      <w:b/>
      <w:bCs/>
      <w:kern w:val="2"/>
      <w:sz w:val="24"/>
      <w:szCs w:val="32"/>
    </w:rPr>
  </w:style>
  <w:style w:type="character" w:customStyle="1" w:styleId="4Char">
    <w:name w:val="标题 4 Char"/>
    <w:link w:val="41"/>
    <w:qFormat/>
    <w:rsid w:val="006149A1"/>
    <w:rPr>
      <w:rFonts w:ascii="Arial" w:hAnsi="Arial"/>
      <w:b/>
      <w:bCs/>
      <w:kern w:val="2"/>
      <w:sz w:val="21"/>
      <w:szCs w:val="28"/>
    </w:rPr>
  </w:style>
  <w:style w:type="character" w:customStyle="1" w:styleId="5Char">
    <w:name w:val="标题 5 Char"/>
    <w:link w:val="51"/>
    <w:qFormat/>
    <w:rsid w:val="006149A1"/>
    <w:rPr>
      <w:rFonts w:ascii="Times New Roman" w:eastAsia="黑体" w:hAnsi="Times New Roman"/>
      <w:bCs/>
      <w:kern w:val="2"/>
      <w:sz w:val="21"/>
      <w:szCs w:val="28"/>
    </w:rPr>
  </w:style>
  <w:style w:type="character" w:customStyle="1" w:styleId="6Char">
    <w:name w:val="标题 6 Char"/>
    <w:link w:val="6"/>
    <w:qFormat/>
    <w:rsid w:val="006149A1"/>
    <w:rPr>
      <w:rFonts w:ascii="Arial" w:eastAsia="黑体" w:hAnsi="Arial"/>
      <w:b/>
      <w:bCs/>
      <w:kern w:val="2"/>
      <w:sz w:val="24"/>
      <w:szCs w:val="24"/>
    </w:rPr>
  </w:style>
  <w:style w:type="character" w:customStyle="1" w:styleId="7Char">
    <w:name w:val="标题 7 Char"/>
    <w:link w:val="7"/>
    <w:qFormat/>
    <w:rsid w:val="006149A1"/>
    <w:rPr>
      <w:rFonts w:ascii="Times New Roman" w:hAnsi="Times New Roman"/>
      <w:b/>
      <w:bCs/>
      <w:kern w:val="2"/>
      <w:sz w:val="24"/>
      <w:szCs w:val="24"/>
    </w:rPr>
  </w:style>
  <w:style w:type="character" w:customStyle="1" w:styleId="8Char">
    <w:name w:val="标题 8 Char"/>
    <w:link w:val="8"/>
    <w:qFormat/>
    <w:rsid w:val="006149A1"/>
    <w:rPr>
      <w:rFonts w:ascii="Arial" w:eastAsia="黑体" w:hAnsi="Arial"/>
      <w:kern w:val="2"/>
      <w:sz w:val="24"/>
      <w:szCs w:val="24"/>
    </w:rPr>
  </w:style>
  <w:style w:type="character" w:customStyle="1" w:styleId="9Char">
    <w:name w:val="标题 9 Char"/>
    <w:link w:val="9"/>
    <w:qFormat/>
    <w:rsid w:val="006149A1"/>
    <w:rPr>
      <w:rFonts w:ascii="Arial" w:eastAsia="黑体" w:hAnsi="Arial"/>
      <w:kern w:val="2"/>
      <w:sz w:val="21"/>
      <w:szCs w:val="21"/>
    </w:rPr>
  </w:style>
  <w:style w:type="character" w:customStyle="1" w:styleId="Char1">
    <w:name w:val="批注文字 Char"/>
    <w:link w:val="a7"/>
    <w:qFormat/>
    <w:rsid w:val="006149A1"/>
    <w:rPr>
      <w:rFonts w:ascii="Times New Roman" w:eastAsia="宋体" w:hAnsi="Times New Roman" w:cs="Times New Roman"/>
      <w:kern w:val="2"/>
      <w:sz w:val="20"/>
      <w:szCs w:val="20"/>
    </w:rPr>
  </w:style>
  <w:style w:type="character" w:customStyle="1" w:styleId="Char0">
    <w:name w:val="批注主题 Char"/>
    <w:link w:val="a6"/>
    <w:uiPriority w:val="99"/>
    <w:semiHidden/>
    <w:qFormat/>
    <w:rsid w:val="006149A1"/>
    <w:rPr>
      <w:rFonts w:ascii="Times New Roman" w:eastAsia="宋体" w:hAnsi="Times New Roman" w:cs="Times New Roman"/>
      <w:b/>
      <w:bCs/>
      <w:kern w:val="2"/>
      <w:sz w:val="20"/>
      <w:szCs w:val="20"/>
    </w:rPr>
  </w:style>
  <w:style w:type="character" w:customStyle="1" w:styleId="Char5">
    <w:name w:val="文档结构图 Char"/>
    <w:link w:val="ae"/>
    <w:qFormat/>
    <w:rsid w:val="006149A1"/>
    <w:rPr>
      <w:rFonts w:ascii="Tahoma" w:eastAsia="宋体" w:hAnsi="Tahoma" w:cs="Tahoma"/>
      <w:kern w:val="2"/>
      <w:sz w:val="16"/>
      <w:szCs w:val="16"/>
    </w:rPr>
  </w:style>
  <w:style w:type="character" w:customStyle="1" w:styleId="Charc">
    <w:name w:val="批注框文本 Char"/>
    <w:link w:val="af5"/>
    <w:qFormat/>
    <w:rsid w:val="006149A1"/>
    <w:rPr>
      <w:rFonts w:ascii="Tahoma" w:eastAsia="宋体" w:hAnsi="Tahoma" w:cs="Tahoma"/>
      <w:kern w:val="2"/>
      <w:sz w:val="16"/>
      <w:szCs w:val="16"/>
    </w:rPr>
  </w:style>
  <w:style w:type="character" w:customStyle="1" w:styleId="Chard">
    <w:name w:val="页脚 Char"/>
    <w:link w:val="af6"/>
    <w:qFormat/>
    <w:rsid w:val="006149A1"/>
    <w:rPr>
      <w:rFonts w:ascii="Times New Roman" w:eastAsia="宋体" w:hAnsi="Times New Roman" w:cs="Times New Roman"/>
      <w:kern w:val="2"/>
      <w:sz w:val="21"/>
      <w:szCs w:val="24"/>
    </w:rPr>
  </w:style>
  <w:style w:type="character" w:customStyle="1" w:styleId="Chare">
    <w:name w:val="页眉 Char"/>
    <w:link w:val="af7"/>
    <w:qFormat/>
    <w:rsid w:val="006149A1"/>
    <w:rPr>
      <w:rFonts w:ascii="Times New Roman" w:eastAsia="宋体" w:hAnsi="Times New Roman" w:cs="Times New Roman"/>
      <w:kern w:val="2"/>
      <w:sz w:val="21"/>
      <w:szCs w:val="24"/>
    </w:rPr>
  </w:style>
  <w:style w:type="character" w:customStyle="1" w:styleId="Charf2">
    <w:name w:val="标题 Char"/>
    <w:link w:val="afe"/>
    <w:uiPriority w:val="10"/>
    <w:qFormat/>
    <w:rsid w:val="006149A1"/>
    <w:rPr>
      <w:rFonts w:ascii="Cambria" w:hAnsi="Cambria" w:cs="Times New Roman"/>
      <w:b/>
      <w:bCs/>
      <w:kern w:val="2"/>
      <w:sz w:val="32"/>
      <w:szCs w:val="32"/>
    </w:rPr>
  </w:style>
  <w:style w:type="paragraph" w:customStyle="1" w:styleId="12">
    <w:name w:val="列出段落1"/>
    <w:basedOn w:val="a1"/>
    <w:unhideWhenUsed/>
    <w:qFormat/>
    <w:rsid w:val="006149A1"/>
    <w:pPr>
      <w:ind w:firstLineChars="200" w:firstLine="420"/>
    </w:pPr>
  </w:style>
  <w:style w:type="character" w:customStyle="1" w:styleId="2Char3">
    <w:name w:val="标题 2 Char"/>
    <w:qFormat/>
    <w:rsid w:val="006149A1"/>
    <w:rPr>
      <w:rFonts w:ascii="Cambria" w:eastAsia="宋体" w:hAnsi="Cambria" w:cs="Times New Roman"/>
      <w:b/>
      <w:bCs/>
      <w:kern w:val="2"/>
      <w:sz w:val="32"/>
      <w:szCs w:val="32"/>
    </w:rPr>
  </w:style>
  <w:style w:type="character" w:customStyle="1" w:styleId="Char">
    <w:name w:val="正文文本 Char"/>
    <w:link w:val="a2"/>
    <w:uiPriority w:val="99"/>
    <w:semiHidden/>
    <w:qFormat/>
    <w:rsid w:val="006149A1"/>
    <w:rPr>
      <w:rFonts w:ascii="Times New Roman" w:hAnsi="Times New Roman"/>
      <w:kern w:val="2"/>
      <w:sz w:val="21"/>
      <w:szCs w:val="24"/>
    </w:rPr>
  </w:style>
  <w:style w:type="character" w:customStyle="1" w:styleId="Char2">
    <w:name w:val="正文首行缩进 Char"/>
    <w:link w:val="a8"/>
    <w:semiHidden/>
    <w:qFormat/>
    <w:rsid w:val="006149A1"/>
    <w:rPr>
      <w:rFonts w:ascii="Times New Roman" w:hAnsi="Times New Roman"/>
      <w:kern w:val="2"/>
      <w:sz w:val="21"/>
      <w:szCs w:val="24"/>
    </w:rPr>
  </w:style>
  <w:style w:type="character" w:customStyle="1" w:styleId="Char3">
    <w:name w:val="注释标题 Char"/>
    <w:link w:val="a9"/>
    <w:semiHidden/>
    <w:qFormat/>
    <w:rsid w:val="006149A1"/>
    <w:rPr>
      <w:rFonts w:ascii="Times New Roman" w:hAnsi="Times New Roman"/>
      <w:kern w:val="2"/>
      <w:sz w:val="21"/>
      <w:szCs w:val="24"/>
    </w:rPr>
  </w:style>
  <w:style w:type="character" w:customStyle="1" w:styleId="Char4">
    <w:name w:val="电子邮件签名 Char"/>
    <w:link w:val="aa"/>
    <w:semiHidden/>
    <w:qFormat/>
    <w:rsid w:val="006149A1"/>
    <w:rPr>
      <w:rFonts w:ascii="Times New Roman" w:hAnsi="Times New Roman"/>
      <w:kern w:val="2"/>
      <w:sz w:val="21"/>
      <w:szCs w:val="24"/>
    </w:rPr>
  </w:style>
  <w:style w:type="character" w:customStyle="1" w:styleId="Char6">
    <w:name w:val="称呼 Char"/>
    <w:link w:val="af"/>
    <w:semiHidden/>
    <w:qFormat/>
    <w:rsid w:val="006149A1"/>
    <w:rPr>
      <w:rFonts w:ascii="Times New Roman" w:hAnsi="Times New Roman"/>
      <w:kern w:val="2"/>
      <w:sz w:val="21"/>
      <w:szCs w:val="24"/>
    </w:rPr>
  </w:style>
  <w:style w:type="character" w:customStyle="1" w:styleId="3Char0">
    <w:name w:val="正文文本 3 Char"/>
    <w:link w:val="32"/>
    <w:semiHidden/>
    <w:qFormat/>
    <w:rsid w:val="006149A1"/>
    <w:rPr>
      <w:rFonts w:ascii="Times New Roman" w:hAnsi="Times New Roman"/>
      <w:kern w:val="2"/>
      <w:sz w:val="16"/>
      <w:szCs w:val="16"/>
    </w:rPr>
  </w:style>
  <w:style w:type="character" w:customStyle="1" w:styleId="Char7">
    <w:name w:val="结束语 Char"/>
    <w:link w:val="af0"/>
    <w:semiHidden/>
    <w:qFormat/>
    <w:rsid w:val="006149A1"/>
    <w:rPr>
      <w:rFonts w:ascii="Times New Roman" w:hAnsi="Times New Roman"/>
      <w:kern w:val="2"/>
      <w:sz w:val="21"/>
      <w:szCs w:val="24"/>
    </w:rPr>
  </w:style>
  <w:style w:type="character" w:customStyle="1" w:styleId="Char8">
    <w:name w:val="正文文本缩进 Char"/>
    <w:link w:val="af1"/>
    <w:semiHidden/>
    <w:qFormat/>
    <w:rsid w:val="006149A1"/>
    <w:rPr>
      <w:rFonts w:ascii="Times New Roman" w:hAnsi="Times New Roman"/>
      <w:kern w:val="2"/>
      <w:sz w:val="21"/>
      <w:szCs w:val="24"/>
    </w:rPr>
  </w:style>
  <w:style w:type="character" w:customStyle="1" w:styleId="HTMLChar">
    <w:name w:val="HTML 地址 Char"/>
    <w:link w:val="HTML"/>
    <w:semiHidden/>
    <w:qFormat/>
    <w:rsid w:val="006149A1"/>
    <w:rPr>
      <w:rFonts w:ascii="Times New Roman" w:hAnsi="Times New Roman"/>
      <w:i/>
      <w:iCs/>
      <w:kern w:val="2"/>
      <w:sz w:val="21"/>
      <w:szCs w:val="24"/>
    </w:rPr>
  </w:style>
  <w:style w:type="character" w:customStyle="1" w:styleId="Char9">
    <w:name w:val="纯文本 Char"/>
    <w:link w:val="af2"/>
    <w:qFormat/>
    <w:rsid w:val="006149A1"/>
    <w:rPr>
      <w:rFonts w:ascii="宋体" w:hAnsi="Courier New" w:cs="Courier New"/>
      <w:kern w:val="2"/>
      <w:sz w:val="21"/>
      <w:szCs w:val="21"/>
    </w:rPr>
  </w:style>
  <w:style w:type="character" w:customStyle="1" w:styleId="Chara">
    <w:name w:val="日期 Char"/>
    <w:link w:val="af3"/>
    <w:qFormat/>
    <w:rsid w:val="006149A1"/>
    <w:rPr>
      <w:rFonts w:ascii="Times New Roman" w:hAnsi="Times New Roman"/>
      <w:kern w:val="2"/>
      <w:sz w:val="21"/>
      <w:szCs w:val="24"/>
    </w:rPr>
  </w:style>
  <w:style w:type="character" w:customStyle="1" w:styleId="2Char">
    <w:name w:val="正文文本缩进 2 Char"/>
    <w:link w:val="22"/>
    <w:qFormat/>
    <w:rsid w:val="006149A1"/>
    <w:rPr>
      <w:rFonts w:ascii="宋体" w:hAnsi="Times New Roman"/>
      <w:color w:val="000000"/>
      <w:kern w:val="2"/>
      <w:sz w:val="24"/>
      <w:szCs w:val="24"/>
    </w:rPr>
  </w:style>
  <w:style w:type="character" w:customStyle="1" w:styleId="Charb">
    <w:name w:val="尾注文本 Char"/>
    <w:link w:val="af4"/>
    <w:qFormat/>
    <w:rsid w:val="006149A1"/>
    <w:rPr>
      <w:rFonts w:ascii="Times New Roman" w:hAnsi="Times New Roman"/>
      <w:kern w:val="2"/>
      <w:sz w:val="21"/>
      <w:szCs w:val="24"/>
    </w:rPr>
  </w:style>
  <w:style w:type="character" w:customStyle="1" w:styleId="2Char0">
    <w:name w:val="正文首行缩进 2 Char"/>
    <w:link w:val="23"/>
    <w:semiHidden/>
    <w:qFormat/>
    <w:rsid w:val="006149A1"/>
    <w:rPr>
      <w:rFonts w:ascii="Times New Roman" w:hAnsi="Times New Roman"/>
      <w:kern w:val="2"/>
      <w:sz w:val="21"/>
      <w:szCs w:val="24"/>
    </w:rPr>
  </w:style>
  <w:style w:type="character" w:customStyle="1" w:styleId="Charf">
    <w:name w:val="签名 Char"/>
    <w:link w:val="af8"/>
    <w:semiHidden/>
    <w:qFormat/>
    <w:rsid w:val="006149A1"/>
    <w:rPr>
      <w:rFonts w:ascii="Times New Roman" w:hAnsi="Times New Roman"/>
      <w:kern w:val="2"/>
      <w:sz w:val="21"/>
      <w:szCs w:val="24"/>
    </w:rPr>
  </w:style>
  <w:style w:type="character" w:customStyle="1" w:styleId="Charf0">
    <w:name w:val="副标题 Char"/>
    <w:link w:val="af9"/>
    <w:qFormat/>
    <w:rsid w:val="006149A1"/>
    <w:rPr>
      <w:rFonts w:ascii="Arial" w:hAnsi="Arial" w:cs="Arial"/>
      <w:b/>
      <w:bCs/>
      <w:kern w:val="28"/>
      <w:sz w:val="32"/>
      <w:szCs w:val="32"/>
    </w:rPr>
  </w:style>
  <w:style w:type="character" w:customStyle="1" w:styleId="Char20">
    <w:name w:val="脚注文本 Char2"/>
    <w:link w:val="afb"/>
    <w:qFormat/>
    <w:rsid w:val="006149A1"/>
    <w:rPr>
      <w:rFonts w:ascii="Times New Roman" w:hAnsi="Times New Roman"/>
      <w:sz w:val="18"/>
    </w:rPr>
  </w:style>
  <w:style w:type="character" w:customStyle="1" w:styleId="Charf3">
    <w:name w:val="脚注文本 Char"/>
    <w:qFormat/>
    <w:rsid w:val="006149A1"/>
    <w:rPr>
      <w:rFonts w:ascii="Times New Roman" w:hAnsi="Times New Roman"/>
      <w:kern w:val="2"/>
      <w:sz w:val="18"/>
      <w:szCs w:val="18"/>
    </w:rPr>
  </w:style>
  <w:style w:type="character" w:customStyle="1" w:styleId="3Char1">
    <w:name w:val="正文文本缩进 3 Char"/>
    <w:link w:val="34"/>
    <w:semiHidden/>
    <w:qFormat/>
    <w:rsid w:val="006149A1"/>
    <w:rPr>
      <w:rFonts w:ascii="Times New Roman" w:hAnsi="Times New Roman"/>
      <w:kern w:val="2"/>
      <w:sz w:val="16"/>
      <w:szCs w:val="16"/>
    </w:rPr>
  </w:style>
  <w:style w:type="character" w:customStyle="1" w:styleId="2Char2">
    <w:name w:val="正文文本 2 Char"/>
    <w:link w:val="25"/>
    <w:semiHidden/>
    <w:qFormat/>
    <w:rsid w:val="006149A1"/>
    <w:rPr>
      <w:rFonts w:ascii="Times New Roman" w:hAnsi="Times New Roman"/>
      <w:kern w:val="2"/>
      <w:sz w:val="21"/>
      <w:szCs w:val="24"/>
    </w:rPr>
  </w:style>
  <w:style w:type="character" w:customStyle="1" w:styleId="Charf1">
    <w:name w:val="信息标题 Char"/>
    <w:link w:val="afc"/>
    <w:semiHidden/>
    <w:qFormat/>
    <w:rsid w:val="006149A1"/>
    <w:rPr>
      <w:rFonts w:ascii="Arial" w:hAnsi="Arial" w:cs="Arial"/>
      <w:kern w:val="2"/>
      <w:sz w:val="24"/>
      <w:szCs w:val="24"/>
      <w:shd w:val="pct20" w:color="auto" w:fill="auto"/>
    </w:rPr>
  </w:style>
  <w:style w:type="character" w:customStyle="1" w:styleId="HTMLChar0">
    <w:name w:val="HTML 预设格式 Char"/>
    <w:link w:val="HTML0"/>
    <w:semiHidden/>
    <w:qFormat/>
    <w:rsid w:val="006149A1"/>
    <w:rPr>
      <w:rFonts w:ascii="Courier New" w:hAnsi="Courier New" w:cs="Courier New"/>
      <w:kern w:val="2"/>
    </w:rPr>
  </w:style>
  <w:style w:type="paragraph" w:customStyle="1" w:styleId="13">
    <w:name w:val="样式1"/>
    <w:basedOn w:val="a1"/>
    <w:qFormat/>
    <w:rsid w:val="006149A1"/>
    <w:rPr>
      <w:sz w:val="28"/>
    </w:rPr>
  </w:style>
  <w:style w:type="paragraph" w:customStyle="1" w:styleId="CharChar2">
    <w:name w:val="Char Char2"/>
    <w:basedOn w:val="a1"/>
    <w:qFormat/>
    <w:rsid w:val="006149A1"/>
  </w:style>
  <w:style w:type="paragraph" w:customStyle="1" w:styleId="CharCharCharChar">
    <w:name w:val="Char Char Char Char"/>
    <w:basedOn w:val="a1"/>
    <w:qFormat/>
    <w:rsid w:val="006149A1"/>
    <w:rPr>
      <w:snapToGrid w:val="0"/>
      <w:kern w:val="0"/>
      <w:szCs w:val="21"/>
    </w:rPr>
  </w:style>
  <w:style w:type="character" w:customStyle="1" w:styleId="Char10">
    <w:name w:val="页眉 Char1"/>
    <w:qFormat/>
    <w:rsid w:val="006149A1"/>
    <w:rPr>
      <w:rFonts w:eastAsia="宋体"/>
      <w:kern w:val="2"/>
      <w:sz w:val="21"/>
      <w:szCs w:val="24"/>
      <w:lang w:bidi="ar-SA"/>
    </w:rPr>
  </w:style>
  <w:style w:type="character" w:customStyle="1" w:styleId="Char11">
    <w:name w:val="页脚 Char1"/>
    <w:qFormat/>
    <w:rsid w:val="006149A1"/>
    <w:rPr>
      <w:rFonts w:eastAsia="宋体"/>
      <w:kern w:val="2"/>
      <w:sz w:val="18"/>
      <w:szCs w:val="18"/>
      <w:lang w:bidi="ar-SA"/>
    </w:rPr>
  </w:style>
  <w:style w:type="character" w:customStyle="1" w:styleId="FootnoteTextChar1">
    <w:name w:val="Footnote Text Char1"/>
    <w:qFormat/>
    <w:rsid w:val="006149A1"/>
    <w:rPr>
      <w:kern w:val="2"/>
    </w:rPr>
  </w:style>
  <w:style w:type="paragraph" w:customStyle="1" w:styleId="ParaCharCharCharCharChar">
    <w:name w:val="默认段落字体 Para Char Char Char Char Char"/>
    <w:basedOn w:val="a1"/>
    <w:qFormat/>
    <w:rsid w:val="006149A1"/>
    <w:rPr>
      <w:rFonts w:ascii="宋体" w:hAnsi="宋体"/>
      <w:b/>
      <w:color w:val="000000"/>
      <w:sz w:val="24"/>
    </w:rPr>
  </w:style>
  <w:style w:type="paragraph" w:customStyle="1" w:styleId="jlCharChar">
    <w:name w:val="jl 正文 Char Char"/>
    <w:basedOn w:val="a1"/>
    <w:link w:val="jlCharCharChar"/>
    <w:semiHidden/>
    <w:qFormat/>
    <w:rsid w:val="006149A1"/>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6149A1"/>
    <w:rPr>
      <w:rFonts w:ascii="宋体" w:hAnsi="Times New Roman"/>
      <w:kern w:val="2"/>
      <w:sz w:val="24"/>
      <w:szCs w:val="24"/>
    </w:rPr>
  </w:style>
  <w:style w:type="paragraph" w:customStyle="1" w:styleId="jlChar">
    <w:name w:val="jl 三级 Char"/>
    <w:basedOn w:val="a1"/>
    <w:link w:val="jlCharChar0"/>
    <w:semiHidden/>
    <w:qFormat/>
    <w:rsid w:val="006149A1"/>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6149A1"/>
    <w:rPr>
      <w:rFonts w:ascii="宋体" w:hAnsi="宋体"/>
      <w:b/>
      <w:color w:val="000000"/>
      <w:kern w:val="2"/>
      <w:sz w:val="24"/>
      <w:szCs w:val="24"/>
    </w:rPr>
  </w:style>
  <w:style w:type="paragraph" w:customStyle="1" w:styleId="Charf4">
    <w:name w:val="Char"/>
    <w:basedOn w:val="a1"/>
    <w:qFormat/>
    <w:rsid w:val="006149A1"/>
  </w:style>
  <w:style w:type="paragraph" w:customStyle="1" w:styleId="CharCharChar">
    <w:name w:val="Char Char Char"/>
    <w:basedOn w:val="a1"/>
    <w:qFormat/>
    <w:rsid w:val="006149A1"/>
  </w:style>
  <w:style w:type="paragraph" w:customStyle="1" w:styleId="aff6">
    <w:name w:val="表头"/>
    <w:basedOn w:val="a1"/>
    <w:link w:val="Charf5"/>
    <w:qFormat/>
    <w:rsid w:val="006149A1"/>
    <w:pPr>
      <w:topLinePunct/>
      <w:spacing w:before="160" w:after="60"/>
      <w:jc w:val="center"/>
    </w:pPr>
    <w:rPr>
      <w:rFonts w:eastAsia="黑体"/>
      <w:szCs w:val="21"/>
      <w:lang w:val="zh-CN"/>
    </w:rPr>
  </w:style>
  <w:style w:type="character" w:customStyle="1" w:styleId="Charf5">
    <w:name w:val="表头 Char"/>
    <w:link w:val="aff6"/>
    <w:qFormat/>
    <w:rsid w:val="006149A1"/>
    <w:rPr>
      <w:rFonts w:ascii="Times New Roman" w:eastAsia="黑体" w:hAnsi="Times New Roman"/>
      <w:kern w:val="2"/>
      <w:sz w:val="21"/>
      <w:szCs w:val="21"/>
    </w:rPr>
  </w:style>
  <w:style w:type="paragraph" w:customStyle="1" w:styleId="aff7">
    <w:name w:val="正文格式"/>
    <w:basedOn w:val="a1"/>
    <w:link w:val="Charf6"/>
    <w:qFormat/>
    <w:rsid w:val="006149A1"/>
    <w:pPr>
      <w:topLinePunct/>
      <w:ind w:firstLineChars="200" w:firstLine="420"/>
    </w:pPr>
    <w:rPr>
      <w:rFonts w:ascii="宋体" w:hAnsi="宋体"/>
      <w:bCs/>
      <w:szCs w:val="21"/>
      <w:lang w:val="zh-CN"/>
    </w:rPr>
  </w:style>
  <w:style w:type="character" w:customStyle="1" w:styleId="Charf6">
    <w:name w:val="正文格式 Char"/>
    <w:link w:val="aff7"/>
    <w:qFormat/>
    <w:rsid w:val="006149A1"/>
    <w:rPr>
      <w:rFonts w:ascii="宋体" w:hAnsi="宋体"/>
      <w:bCs/>
      <w:kern w:val="2"/>
      <w:sz w:val="21"/>
      <w:szCs w:val="21"/>
    </w:rPr>
  </w:style>
  <w:style w:type="paragraph" w:customStyle="1" w:styleId="0Char">
    <w:name w:val="样式 首行缩进:  0 厘米 行距: 单倍行距 Char"/>
    <w:basedOn w:val="a1"/>
    <w:qFormat/>
    <w:rsid w:val="006149A1"/>
    <w:pPr>
      <w:adjustRightInd w:val="0"/>
      <w:textAlignment w:val="baseline"/>
    </w:pPr>
    <w:rPr>
      <w:kern w:val="0"/>
      <w:szCs w:val="21"/>
    </w:rPr>
  </w:style>
  <w:style w:type="paragraph" w:customStyle="1" w:styleId="Arial2">
    <w:name w:val="样式 Arial 首行缩进:  2 字符"/>
    <w:basedOn w:val="a1"/>
    <w:qFormat/>
    <w:rsid w:val="006149A1"/>
    <w:pPr>
      <w:ind w:firstLineChars="200" w:firstLine="403"/>
    </w:pPr>
    <w:rPr>
      <w:rFonts w:cs="华文新魏"/>
      <w:szCs w:val="21"/>
    </w:rPr>
  </w:style>
  <w:style w:type="character" w:customStyle="1" w:styleId="Arial">
    <w:name w:val="样式 Arial"/>
    <w:qFormat/>
    <w:rsid w:val="006149A1"/>
    <w:rPr>
      <w:rFonts w:ascii="Times New Roman" w:eastAsia="宋体" w:hAnsi="Times New Roman" w:cs="Times New Roman" w:hint="default"/>
      <w:sz w:val="21"/>
      <w:szCs w:val="21"/>
    </w:rPr>
  </w:style>
  <w:style w:type="paragraph" w:customStyle="1" w:styleId="aff8">
    <w:name w:val="表文"/>
    <w:basedOn w:val="a1"/>
    <w:qFormat/>
    <w:rsid w:val="006149A1"/>
    <w:pPr>
      <w:topLinePunct/>
      <w:spacing w:before="40" w:after="40"/>
    </w:pPr>
    <w:rPr>
      <w:sz w:val="18"/>
      <w:szCs w:val="18"/>
    </w:rPr>
  </w:style>
  <w:style w:type="character" w:customStyle="1" w:styleId="CharChar16">
    <w:name w:val="Char Char16"/>
    <w:qFormat/>
    <w:rsid w:val="006149A1"/>
    <w:rPr>
      <w:rFonts w:ascii="Arial" w:eastAsia="黑体" w:hAnsi="Arial"/>
      <w:b/>
      <w:bCs/>
      <w:kern w:val="2"/>
      <w:sz w:val="32"/>
      <w:szCs w:val="32"/>
      <w:lang w:val="en-US" w:eastAsia="zh-CN" w:bidi="ar-SA"/>
    </w:rPr>
  </w:style>
  <w:style w:type="paragraph" w:customStyle="1" w:styleId="61">
    <w:name w:val="样式6"/>
    <w:basedOn w:val="a1"/>
    <w:link w:val="6Char0"/>
    <w:qFormat/>
    <w:rsid w:val="006149A1"/>
    <w:pPr>
      <w:topLinePunct/>
      <w:spacing w:before="160" w:after="60"/>
      <w:jc w:val="center"/>
    </w:pPr>
    <w:rPr>
      <w:rFonts w:eastAsia="黑体"/>
      <w:szCs w:val="21"/>
      <w:lang w:val="zh-CN"/>
    </w:rPr>
  </w:style>
  <w:style w:type="character" w:customStyle="1" w:styleId="6Char0">
    <w:name w:val="样式6 Char"/>
    <w:link w:val="61"/>
    <w:qFormat/>
    <w:rsid w:val="006149A1"/>
    <w:rPr>
      <w:rFonts w:ascii="Times New Roman" w:eastAsia="黑体" w:hAnsi="Times New Roman"/>
      <w:kern w:val="2"/>
      <w:sz w:val="21"/>
      <w:szCs w:val="21"/>
    </w:rPr>
  </w:style>
  <w:style w:type="paragraph" w:customStyle="1" w:styleId="aff9">
    <w:name w:val="附录"/>
    <w:basedOn w:val="1"/>
    <w:qFormat/>
    <w:rsid w:val="006149A1"/>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6149A1"/>
    <w:pPr>
      <w:snapToGrid w:val="0"/>
    </w:pPr>
  </w:style>
  <w:style w:type="character" w:customStyle="1" w:styleId="CharChar9">
    <w:name w:val="Char Char9"/>
    <w:qFormat/>
    <w:rsid w:val="006149A1"/>
    <w:rPr>
      <w:kern w:val="2"/>
      <w:sz w:val="18"/>
      <w:szCs w:val="18"/>
    </w:rPr>
  </w:style>
  <w:style w:type="character" w:customStyle="1" w:styleId="CharChar7">
    <w:name w:val="Char Char7"/>
    <w:qFormat/>
    <w:rsid w:val="006149A1"/>
    <w:rPr>
      <w:b/>
      <w:kern w:val="44"/>
      <w:sz w:val="44"/>
    </w:rPr>
  </w:style>
  <w:style w:type="character" w:customStyle="1" w:styleId="CharChar10">
    <w:name w:val="Char Char10"/>
    <w:qFormat/>
    <w:rsid w:val="006149A1"/>
    <w:rPr>
      <w:b/>
      <w:kern w:val="2"/>
      <w:sz w:val="28"/>
    </w:rPr>
  </w:style>
  <w:style w:type="character" w:customStyle="1" w:styleId="CharChar12">
    <w:name w:val="Char Char12"/>
    <w:qFormat/>
    <w:rsid w:val="006149A1"/>
    <w:rPr>
      <w:b/>
      <w:kern w:val="44"/>
      <w:sz w:val="44"/>
    </w:rPr>
  </w:style>
  <w:style w:type="character" w:customStyle="1" w:styleId="CharChar11">
    <w:name w:val="Char Char11"/>
    <w:qFormat/>
    <w:rsid w:val="006149A1"/>
    <w:rPr>
      <w:rFonts w:ascii="Arial" w:eastAsia="黑体" w:hAnsi="Arial"/>
      <w:b/>
      <w:kern w:val="2"/>
      <w:sz w:val="32"/>
    </w:rPr>
  </w:style>
  <w:style w:type="character" w:customStyle="1" w:styleId="Char12">
    <w:name w:val="脚注文本 Char1"/>
    <w:qFormat/>
    <w:rsid w:val="006149A1"/>
    <w:rPr>
      <w:kern w:val="2"/>
      <w:sz w:val="18"/>
      <w:szCs w:val="18"/>
    </w:rPr>
  </w:style>
  <w:style w:type="paragraph" w:customStyle="1" w:styleId="p15">
    <w:name w:val="p15"/>
    <w:basedOn w:val="a1"/>
    <w:qFormat/>
    <w:rsid w:val="006149A1"/>
    <w:pPr>
      <w:widowControl/>
      <w:spacing w:before="100" w:after="100"/>
      <w:jc w:val="left"/>
    </w:pPr>
    <w:rPr>
      <w:rFonts w:ascii="宋体" w:hAnsi="宋体" w:cs="宋体"/>
      <w:kern w:val="0"/>
      <w:sz w:val="24"/>
    </w:rPr>
  </w:style>
  <w:style w:type="paragraph" w:customStyle="1" w:styleId="Char1CharChar">
    <w:name w:val="Char1 Char Char"/>
    <w:basedOn w:val="a1"/>
    <w:qFormat/>
    <w:rsid w:val="006149A1"/>
    <w:rPr>
      <w:szCs w:val="20"/>
    </w:rPr>
  </w:style>
  <w:style w:type="paragraph" w:customStyle="1" w:styleId="TOC1">
    <w:name w:val="TOC 标题1"/>
    <w:basedOn w:val="1"/>
    <w:next w:val="a1"/>
    <w:qFormat/>
    <w:rsid w:val="006149A1"/>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6149A1"/>
    <w:pPr>
      <w:widowControl/>
    </w:pPr>
    <w:rPr>
      <w:kern w:val="0"/>
      <w:szCs w:val="21"/>
    </w:rPr>
  </w:style>
  <w:style w:type="paragraph" w:customStyle="1" w:styleId="ListParagraph1">
    <w:name w:val="List Paragraph1"/>
    <w:basedOn w:val="a1"/>
    <w:qFormat/>
    <w:rsid w:val="006149A1"/>
    <w:pPr>
      <w:ind w:firstLineChars="200" w:firstLine="420"/>
    </w:pPr>
    <w:rPr>
      <w:rFonts w:ascii="Calibri" w:hAnsi="Calibri"/>
      <w:szCs w:val="20"/>
    </w:rPr>
  </w:style>
  <w:style w:type="character" w:customStyle="1" w:styleId="3zChar">
    <w:name w:val="3z Char"/>
    <w:link w:val="3z"/>
    <w:qFormat/>
    <w:locked/>
    <w:rsid w:val="006149A1"/>
    <w:rPr>
      <w:rFonts w:ascii="EU-F1" w:eastAsia="黑体"/>
      <w:kern w:val="2"/>
      <w:sz w:val="21"/>
      <w:szCs w:val="21"/>
    </w:rPr>
  </w:style>
  <w:style w:type="paragraph" w:customStyle="1" w:styleId="3z">
    <w:name w:val="3z"/>
    <w:basedOn w:val="a1"/>
    <w:link w:val="3zChar"/>
    <w:qFormat/>
    <w:rsid w:val="006149A1"/>
    <w:pPr>
      <w:topLinePunct/>
      <w:spacing w:line="312" w:lineRule="exact"/>
    </w:pPr>
    <w:rPr>
      <w:rFonts w:ascii="EU-F1" w:eastAsia="黑体" w:hAnsi="Calibri"/>
      <w:szCs w:val="21"/>
      <w:lang w:val="zh-CN"/>
    </w:rPr>
  </w:style>
  <w:style w:type="character" w:customStyle="1" w:styleId="CharChar1">
    <w:name w:val="Char Char1"/>
    <w:qFormat/>
    <w:rsid w:val="006149A1"/>
    <w:rPr>
      <w:rFonts w:eastAsia="华文仿宋"/>
      <w:kern w:val="2"/>
      <w:sz w:val="18"/>
      <w:lang w:val="en-US" w:eastAsia="zh-CN"/>
    </w:rPr>
  </w:style>
  <w:style w:type="character" w:customStyle="1" w:styleId="CharChar8">
    <w:name w:val="Char Char8"/>
    <w:qFormat/>
    <w:rsid w:val="006149A1"/>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6149A1"/>
    <w:rPr>
      <w:szCs w:val="20"/>
    </w:rPr>
  </w:style>
  <w:style w:type="paragraph" w:customStyle="1" w:styleId="110">
    <w:name w:val="列出段落11"/>
    <w:basedOn w:val="a1"/>
    <w:uiPriority w:val="34"/>
    <w:qFormat/>
    <w:rsid w:val="006149A1"/>
    <w:pPr>
      <w:ind w:firstLineChars="200" w:firstLine="420"/>
    </w:pPr>
  </w:style>
  <w:style w:type="paragraph" w:customStyle="1" w:styleId="Char13">
    <w:name w:val="Char1"/>
    <w:basedOn w:val="a1"/>
    <w:qFormat/>
    <w:rsid w:val="006149A1"/>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149A1"/>
    <w:pPr>
      <w:widowControl w:val="0"/>
      <w:jc w:val="both"/>
    </w:pPr>
    <w:rPr>
      <w:kern w:val="2"/>
      <w:sz w:val="21"/>
    </w:rPr>
  </w:style>
  <w:style w:type="character" w:customStyle="1" w:styleId="font81">
    <w:name w:val="font81"/>
    <w:basedOn w:val="a3"/>
    <w:qFormat/>
    <w:rsid w:val="006149A1"/>
    <w:rPr>
      <w:rFonts w:ascii="宋体" w:eastAsia="宋体" w:hAnsi="宋体" w:cs="宋体" w:hint="eastAsia"/>
      <w:color w:val="000000"/>
      <w:sz w:val="28"/>
      <w:szCs w:val="28"/>
      <w:u w:val="none"/>
    </w:rPr>
  </w:style>
  <w:style w:type="character" w:customStyle="1" w:styleId="font41">
    <w:name w:val="font41"/>
    <w:basedOn w:val="a3"/>
    <w:qFormat/>
    <w:rsid w:val="006149A1"/>
    <w:rPr>
      <w:rFonts w:ascii="Calibri" w:hAnsi="Calibri" w:cs="Calibri"/>
      <w:b/>
      <w:color w:val="000000"/>
      <w:sz w:val="20"/>
      <w:szCs w:val="20"/>
      <w:u w:val="none"/>
    </w:rPr>
  </w:style>
  <w:style w:type="character" w:customStyle="1" w:styleId="font21">
    <w:name w:val="font21"/>
    <w:basedOn w:val="a3"/>
    <w:qFormat/>
    <w:rsid w:val="006149A1"/>
    <w:rPr>
      <w:rFonts w:ascii="宋体" w:eastAsia="宋体" w:hAnsi="宋体" w:cs="宋体" w:hint="eastAsia"/>
      <w:b/>
      <w:color w:val="000000"/>
      <w:sz w:val="20"/>
      <w:szCs w:val="20"/>
      <w:u w:val="none"/>
    </w:rPr>
  </w:style>
  <w:style w:type="character" w:customStyle="1" w:styleId="font51">
    <w:name w:val="font51"/>
    <w:basedOn w:val="a3"/>
    <w:qFormat/>
    <w:rsid w:val="006149A1"/>
    <w:rPr>
      <w:rFonts w:ascii="宋体" w:eastAsia="宋体" w:hAnsi="宋体" w:cs="宋体" w:hint="eastAsia"/>
      <w:color w:val="000000"/>
      <w:sz w:val="22"/>
      <w:szCs w:val="22"/>
      <w:u w:val="none"/>
    </w:rPr>
  </w:style>
  <w:style w:type="character" w:customStyle="1" w:styleId="font11">
    <w:name w:val="font11"/>
    <w:basedOn w:val="a3"/>
    <w:qFormat/>
    <w:rsid w:val="006149A1"/>
    <w:rPr>
      <w:rFonts w:ascii="宋体" w:eastAsia="宋体" w:hAnsi="宋体" w:cs="宋体" w:hint="eastAsia"/>
      <w:color w:val="000000"/>
      <w:sz w:val="22"/>
      <w:szCs w:val="22"/>
      <w:u w:val="none"/>
    </w:rPr>
  </w:style>
  <w:style w:type="character" w:customStyle="1" w:styleId="font101">
    <w:name w:val="font101"/>
    <w:basedOn w:val="a3"/>
    <w:qFormat/>
    <w:rsid w:val="006149A1"/>
    <w:rPr>
      <w:rFonts w:ascii="宋体" w:eastAsia="宋体" w:hAnsi="宋体" w:cs="宋体" w:hint="eastAsia"/>
      <w:color w:val="000000"/>
      <w:sz w:val="22"/>
      <w:szCs w:val="22"/>
      <w:u w:val="none"/>
    </w:rPr>
  </w:style>
  <w:style w:type="character" w:customStyle="1" w:styleId="font121">
    <w:name w:val="font121"/>
    <w:basedOn w:val="a3"/>
    <w:qFormat/>
    <w:rsid w:val="006149A1"/>
    <w:rPr>
      <w:rFonts w:ascii="Calibri" w:hAnsi="Calibri" w:cs="Calibri"/>
      <w:color w:val="000000"/>
      <w:sz w:val="22"/>
      <w:szCs w:val="22"/>
      <w:u w:val="none"/>
    </w:rPr>
  </w:style>
  <w:style w:type="character" w:customStyle="1" w:styleId="font91">
    <w:name w:val="font91"/>
    <w:basedOn w:val="a3"/>
    <w:qFormat/>
    <w:rsid w:val="006149A1"/>
    <w:rPr>
      <w:rFonts w:ascii="宋体" w:eastAsia="宋体" w:hAnsi="宋体" w:cs="宋体" w:hint="eastAsia"/>
      <w:color w:val="000000"/>
      <w:sz w:val="22"/>
      <w:szCs w:val="22"/>
      <w:u w:val="none"/>
    </w:rPr>
  </w:style>
  <w:style w:type="character" w:customStyle="1" w:styleId="font61">
    <w:name w:val="font61"/>
    <w:basedOn w:val="a3"/>
    <w:qFormat/>
    <w:rsid w:val="006149A1"/>
    <w:rPr>
      <w:rFonts w:ascii="Times New Roman" w:hAnsi="Times New Roman" w:cs="Times New Roman" w:hint="default"/>
      <w:color w:val="000000"/>
      <w:sz w:val="22"/>
      <w:szCs w:val="22"/>
      <w:u w:val="none"/>
    </w:rPr>
  </w:style>
  <w:style w:type="character" w:customStyle="1" w:styleId="font141">
    <w:name w:val="font141"/>
    <w:basedOn w:val="a3"/>
    <w:qFormat/>
    <w:rsid w:val="006149A1"/>
    <w:rPr>
      <w:rFonts w:ascii="宋体" w:eastAsia="宋体" w:hAnsi="宋体" w:cs="宋体" w:hint="eastAsia"/>
      <w:color w:val="000000"/>
      <w:sz w:val="22"/>
      <w:szCs w:val="22"/>
      <w:u w:val="none"/>
      <w:vertAlign w:val="superscript"/>
    </w:rPr>
  </w:style>
  <w:style w:type="character" w:customStyle="1" w:styleId="font71">
    <w:name w:val="font71"/>
    <w:basedOn w:val="a3"/>
    <w:qFormat/>
    <w:rsid w:val="006149A1"/>
    <w:rPr>
      <w:rFonts w:ascii="宋体" w:eastAsia="宋体" w:hAnsi="宋体" w:cs="宋体" w:hint="eastAsia"/>
      <w:color w:val="000000"/>
      <w:sz w:val="28"/>
      <w:szCs w:val="28"/>
      <w:u w:val="none"/>
    </w:rPr>
  </w:style>
  <w:style w:type="character" w:customStyle="1" w:styleId="font01">
    <w:name w:val="font01"/>
    <w:basedOn w:val="a3"/>
    <w:qFormat/>
    <w:rsid w:val="006149A1"/>
    <w:rPr>
      <w:rFonts w:ascii="宋体" w:eastAsia="宋体" w:hAnsi="宋体" w:cs="宋体" w:hint="eastAsia"/>
      <w:color w:val="000000"/>
      <w:sz w:val="24"/>
      <w:szCs w:val="24"/>
      <w:u w:val="none"/>
      <w:vertAlign w:val="superscript"/>
    </w:rPr>
  </w:style>
  <w:style w:type="character" w:customStyle="1" w:styleId="font31">
    <w:name w:val="font31"/>
    <w:basedOn w:val="a3"/>
    <w:qFormat/>
    <w:rsid w:val="006149A1"/>
    <w:rPr>
      <w:rFonts w:ascii="Calibri" w:hAnsi="Calibri" w:cs="Calibri"/>
      <w:b/>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D70ED-6423-439C-832B-D72BE3E29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622</Characters>
  <Application>Microsoft Office Word</Application>
  <DocSecurity>0</DocSecurity>
  <Lines>5</Lines>
  <Paragraphs>1</Paragraphs>
  <ScaleCrop>false</ScaleCrop>
  <Company>Accenture</Company>
  <LinksUpToDate>false</LinksUpToDate>
  <CharactersWithSpaces>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dcterms:created xsi:type="dcterms:W3CDTF">2022-06-01T08:22:00Z</dcterms:created>
  <dcterms:modified xsi:type="dcterms:W3CDTF">2022-06-01T08:22:00Z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