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合规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约定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right="0" w:rightChars="0"/>
        <w:jc w:val="center"/>
        <w:textAlignment w:val="auto"/>
        <w:outlineLvl w:val="9"/>
        <w:rPr>
          <w:rFonts w:hint="eastAsia" w:ascii="方正楷体_GBK" w:hAnsi="方正楷体_GBK" w:eastAsia="方正楷体_GBK" w:cs="方正楷体_GBK"/>
          <w:b/>
          <w:bCs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b/>
          <w:bCs/>
          <w:sz w:val="32"/>
          <w:szCs w:val="32"/>
          <w:lang w:val="en-US" w:eastAsia="zh-CN"/>
        </w:rPr>
        <w:t>（业务关联方）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640" w:firstLineChars="200"/>
        <w:textAlignment w:val="auto"/>
        <w:outlineLvl w:val="9"/>
        <w:rPr>
          <w:rFonts w:hint="eastAsia" w:ascii="方正仿宋_GBK" w:hAnsi="方正仿宋_GBK" w:eastAsia="方正仿宋_GBK" w:cs="方正仿宋_GBK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640" w:firstLineChars="200"/>
        <w:textAlignment w:val="auto"/>
        <w:outlineLvl w:val="9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为保障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合同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双方依法诚信合规开展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业务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合作，明确双方的诚信合规责任，依据国家法律法规的相关规定，在遵循平等、自愿的基础上，经双方友好协商一致，签订合规协议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640" w:firstLineChars="200"/>
        <w:textAlignment w:val="auto"/>
        <w:outlineLvl w:val="9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一、双方承诺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640" w:firstLineChars="200"/>
        <w:textAlignment w:val="auto"/>
        <w:outlineLvl w:val="9"/>
        <w:rPr>
          <w:rFonts w:hint="eastAsia" w:ascii="方正仿宋_GBK" w:hAnsi="方正仿宋_GBK" w:eastAsia="方正仿宋_GBK" w:cs="方正仿宋_GBK"/>
          <w:sz w:val="32"/>
          <w:szCs w:val="32"/>
          <w:lang w:val="en-GB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1.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GB"/>
        </w:rPr>
        <w:t>坚持以习近平新时代中国特色社会主义思想为指导，积极培育企业合规管理能力，保障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GB" w:eastAsia="zh-CN"/>
        </w:rPr>
        <w:t>合同所涉及业务符合法律法规、符合政府监管要求、符合行业管理规定。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640" w:firstLineChars="200"/>
        <w:textAlignment w:val="auto"/>
        <w:outlineLvl w:val="9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将合规管理要求全面嵌入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合同涉及业务各个方面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，在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合同履行中确定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合规管理重点，落实合规人人有责、人人参与，促进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合同履行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全面合规。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640" w:firstLineChars="200"/>
        <w:textAlignment w:val="auto"/>
        <w:outlineLvl w:val="9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3.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立足防范合规风险，强调关口前移、事前防范和过程控制，通过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积极主动开展合规风险辨识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，达到警示和预防目的。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640" w:firstLineChars="200"/>
        <w:textAlignment w:val="auto"/>
        <w:outlineLvl w:val="9"/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二、双方参与合同履行人员做到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640" w:firstLineChars="200"/>
        <w:textAlignment w:val="auto"/>
        <w:outlineLvl w:val="9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1.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严肃认真对待工作，熟悉本职工作的职责范围及履职要求，严格履行职责，敬业勤勉，时常反省职责履行情况。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640" w:firstLineChars="200"/>
        <w:textAlignment w:val="auto"/>
        <w:outlineLvl w:val="9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2.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崇尚法治，树立正确的合规价值观，坚守合规从业底线，严守法律法规、规章制度，遵循商业规范，恪守道德，廉洁自律，干净干事。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640" w:firstLineChars="200"/>
        <w:textAlignment w:val="auto"/>
        <w:outlineLvl w:val="9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3.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遵守诚实正直和公平道德行为准则，拒绝商业贿赂和利益输送行为，禁止谋取非法不道德利益。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640" w:firstLineChars="200"/>
        <w:textAlignment w:val="auto"/>
        <w:outlineLvl w:val="9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4.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强化合规意识，将“合规管理、人人有责”的思想根植于心，主动识别、避免合规风险。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640" w:firstLineChars="200"/>
        <w:textAlignment w:val="auto"/>
        <w:outlineLvl w:val="9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5.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践行合规管理要求，积极主动，敢于监督和对不合规行为举报，坚决杜绝违规行为和事件。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640" w:firstLineChars="200"/>
        <w:textAlignment w:val="auto"/>
        <w:outlineLvl w:val="9"/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三、违规事件即时报告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640" w:firstLineChars="200"/>
        <w:textAlignment w:val="auto"/>
        <w:outlineLvl w:val="9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u w:val="none"/>
          <w:lang w:val="en-US" w:eastAsia="zh-CN"/>
        </w:rPr>
        <w:t>乙方因履行主合同发生违规事件，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乙方应在24小时以内以书面形式报甲方，其简况至少包含以下内容：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640" w:firstLineChars="200"/>
        <w:textAlignment w:val="auto"/>
        <w:outlineLvl w:val="9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1.违规事件发生的时间、地点、单位；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640" w:firstLineChars="200"/>
        <w:textAlignment w:val="auto"/>
        <w:outlineLvl w:val="9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2.违规事件的简要经过及处罚内容；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640" w:firstLineChars="200"/>
        <w:textAlignment w:val="auto"/>
        <w:outlineLvl w:val="9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3.违规事件发生的原因。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640" w:firstLineChars="200"/>
        <w:textAlignment w:val="auto"/>
        <w:outlineLvl w:val="9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四、违规事件责任的承担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640" w:firstLineChars="200"/>
        <w:textAlignment w:val="auto"/>
        <w:outlineLvl w:val="9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乙方在合同履行合同期间因不合规行为，致使甲方受到行政处罚，处罚金由乙方承担；给甲方造成损失的，乙方承担相应赔偿责任。</w:t>
      </w:r>
    </w:p>
    <w:tbl>
      <w:tblPr>
        <w:tblStyle w:val="4"/>
        <w:tblpPr w:leftFromText="180" w:rightFromText="180" w:vertAnchor="text" w:horzAnchor="page" w:tblpX="1768" w:tblpY="1689"/>
        <w:tblOverlap w:val="never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0" w:hRule="atLeast"/>
        </w:trPr>
        <w:tc>
          <w:tcPr>
            <w:tcW w:w="426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40" w:lineRule="exact"/>
              <w:ind w:left="0" w:leftChars="0" w:right="0" w:rightChars="0"/>
              <w:textAlignment w:val="auto"/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  <w:t>甲方（发包人、委托人、买方）：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40" w:lineRule="exact"/>
              <w:ind w:left="0" w:leftChars="0" w:right="0" w:rightChars="0"/>
              <w:textAlignment w:val="auto"/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40" w:lineRule="exact"/>
              <w:ind w:left="0" w:leftChars="0" w:right="0" w:rightChars="0"/>
              <w:textAlignment w:val="auto"/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  <w:t>法定代表人（负责人）或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40" w:lineRule="exact"/>
              <w:ind w:left="0" w:leftChars="0" w:right="0" w:rightChars="0"/>
              <w:textAlignment w:val="auto"/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  <w:t>授权代表（签字）：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40" w:lineRule="exact"/>
              <w:ind w:left="0" w:leftChars="0" w:right="0" w:rightChars="0"/>
              <w:textAlignment w:val="auto"/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40" w:lineRule="exact"/>
              <w:ind w:left="0" w:leftChars="0" w:right="0" w:rightChars="0"/>
              <w:textAlignment w:val="auto"/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  <w:t>签订日期：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40" w:lineRule="exact"/>
              <w:ind w:left="0" w:leftChars="0" w:right="0" w:rightChars="0"/>
              <w:textAlignment w:val="auto"/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</w:pPr>
          </w:p>
        </w:tc>
        <w:tc>
          <w:tcPr>
            <w:tcW w:w="426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40" w:lineRule="exact"/>
              <w:ind w:left="0" w:leftChars="0" w:right="0" w:rightChars="0"/>
              <w:textAlignment w:val="auto"/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  <w:t>乙方（承包人、受托人、卖方）：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40" w:lineRule="exact"/>
              <w:ind w:left="0" w:leftChars="0" w:right="0" w:rightChars="0"/>
              <w:textAlignment w:val="auto"/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40" w:lineRule="exact"/>
              <w:ind w:left="0" w:leftChars="0" w:right="0" w:rightChars="0"/>
              <w:textAlignment w:val="auto"/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  <w:t>法定代表人（负责人）或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40" w:lineRule="exact"/>
              <w:ind w:left="0" w:leftChars="0" w:right="0" w:rightChars="0"/>
              <w:textAlignment w:val="auto"/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  <w:t>授权代表（签字）：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40" w:lineRule="exact"/>
              <w:ind w:left="0" w:leftChars="0" w:right="0" w:rightChars="0"/>
              <w:textAlignment w:val="auto"/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40" w:lineRule="exact"/>
              <w:ind w:left="0" w:leftChars="0" w:right="0" w:rightChars="0"/>
              <w:textAlignment w:val="auto"/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  <w:t>签订日期：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40" w:lineRule="exact"/>
        <w:ind w:left="0" w:leftChars="0" w:right="0" w:rightChars="0"/>
        <w:textAlignment w:val="auto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楷体_GBK">
    <w:altName w:val="微软雅黑"/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altName w:val="微软雅黑"/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665EC0"/>
    <w:rsid w:val="01D84C84"/>
    <w:rsid w:val="01E31A8E"/>
    <w:rsid w:val="03640456"/>
    <w:rsid w:val="0404536D"/>
    <w:rsid w:val="05953036"/>
    <w:rsid w:val="06800A91"/>
    <w:rsid w:val="13372EDC"/>
    <w:rsid w:val="1467647A"/>
    <w:rsid w:val="15D65CDE"/>
    <w:rsid w:val="16D57FB2"/>
    <w:rsid w:val="1756055B"/>
    <w:rsid w:val="18FE6ADE"/>
    <w:rsid w:val="19224E43"/>
    <w:rsid w:val="1AAB3B05"/>
    <w:rsid w:val="1AF743F8"/>
    <w:rsid w:val="1E197931"/>
    <w:rsid w:val="1E906053"/>
    <w:rsid w:val="21667492"/>
    <w:rsid w:val="217D44BB"/>
    <w:rsid w:val="22CE0DA2"/>
    <w:rsid w:val="28603FB2"/>
    <w:rsid w:val="2A347734"/>
    <w:rsid w:val="2CE757D6"/>
    <w:rsid w:val="2D01460F"/>
    <w:rsid w:val="2F651798"/>
    <w:rsid w:val="3286234C"/>
    <w:rsid w:val="34AB67C7"/>
    <w:rsid w:val="34B14F23"/>
    <w:rsid w:val="39E0105C"/>
    <w:rsid w:val="3ACE2084"/>
    <w:rsid w:val="3B300D88"/>
    <w:rsid w:val="4029411F"/>
    <w:rsid w:val="40512779"/>
    <w:rsid w:val="41371772"/>
    <w:rsid w:val="422B431C"/>
    <w:rsid w:val="47B8177D"/>
    <w:rsid w:val="4992607A"/>
    <w:rsid w:val="4D0F09DB"/>
    <w:rsid w:val="4E8113C0"/>
    <w:rsid w:val="4F70406E"/>
    <w:rsid w:val="50362F84"/>
    <w:rsid w:val="50796B4F"/>
    <w:rsid w:val="51567F9F"/>
    <w:rsid w:val="5176399C"/>
    <w:rsid w:val="51976EB4"/>
    <w:rsid w:val="51C22796"/>
    <w:rsid w:val="58414A33"/>
    <w:rsid w:val="5AE7504A"/>
    <w:rsid w:val="5C99730B"/>
    <w:rsid w:val="5D6D3FBC"/>
    <w:rsid w:val="5FC03E3B"/>
    <w:rsid w:val="617B742D"/>
    <w:rsid w:val="627B3740"/>
    <w:rsid w:val="628767BA"/>
    <w:rsid w:val="63254346"/>
    <w:rsid w:val="67037A3F"/>
    <w:rsid w:val="6A6612A7"/>
    <w:rsid w:val="6A8A7451"/>
    <w:rsid w:val="6ABE1D05"/>
    <w:rsid w:val="6EFE460F"/>
    <w:rsid w:val="71134F4D"/>
    <w:rsid w:val="71AD1788"/>
    <w:rsid w:val="790279B5"/>
    <w:rsid w:val="79EC1DED"/>
    <w:rsid w:val="7A3D130C"/>
    <w:rsid w:val="7ED177E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Style w:val="3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uiPriority w:val="0"/>
    <w:pPr>
      <w:widowControl w:val="0"/>
      <w:jc w:val="both"/>
    </w:pPr>
    <w:tblPr>
      <w:tblStyle w:val="3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775</Words>
  <Characters>787</Characters>
  <Lines>0</Lines>
  <Paragraphs>0</Paragraphs>
  <TotalTime>0</TotalTime>
  <ScaleCrop>false</ScaleCrop>
  <LinksUpToDate>false</LinksUpToDate>
  <CharactersWithSpaces>787</CharactersWithSpaces>
  <Application>WPS Office_11.1.0.12156_F1E327BC-269C-435d-A152-05C5408002CA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pc</cp:lastModifiedBy>
  <cp:lastPrinted>2022-07-08T07:23:58Z</cp:lastPrinted>
  <dcterms:modified xsi:type="dcterms:W3CDTF">2022-10-18T12:11:46Z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2052-11.1.0.12156</vt:lpwstr>
  </property>
  <property fmtid="{D5CDD505-2E9C-101B-9397-08002B2CF9AE}" pid="3" name="ICV">
    <vt:lpwstr>C8F88C3D2F9F4691973CABDF860B5430</vt:lpwstr>
  </property>
</Properties>
</file>