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eastAsia" w:ascii="宋体" w:hAnsi="宋体" w:cs="宋体"/>
          <w:color w:val="auto"/>
          <w:szCs w:val="21"/>
          <w:highlight w:val="none"/>
          <w:lang w:val="en-US" w:eastAsia="zh-CN"/>
        </w:rPr>
      </w:pPr>
      <w:bookmarkStart w:id="0" w:name="_Toc384982721"/>
      <w:bookmarkStart w:id="1" w:name="_Toc384982824"/>
      <w:bookmarkStart w:id="2" w:name="_Toc386987368"/>
      <w:bookmarkStart w:id="3" w:name="_Toc386615084"/>
      <w:bookmarkStart w:id="4" w:name="_Toc387167800"/>
      <w:bookmarkStart w:id="5" w:name="_Toc389718322"/>
      <w:bookmarkStart w:id="6" w:name="_Toc385609766"/>
      <w:bookmarkStart w:id="7" w:name="_Toc390063399"/>
      <w:bookmarkStart w:id="8" w:name="_Toc385586225"/>
      <w:bookmarkStart w:id="9" w:name="_Toc389216451"/>
      <w:bookmarkStart w:id="10" w:name="_Toc385584503"/>
      <w:bookmarkStart w:id="11" w:name="_Toc385787472"/>
      <w:bookmarkStart w:id="12" w:name="_Toc389216840"/>
      <w:bookmarkStart w:id="13" w:name="_Toc385783727"/>
      <w:bookmarkStart w:id="14" w:name="_Toc390063255"/>
      <w:bookmarkStart w:id="15" w:name="_Toc386559306"/>
      <w:r>
        <w:rPr>
          <w:rFonts w:hint="eastAsia" w:ascii="宋体" w:hAnsi="宋体" w:cs="宋体"/>
          <w:color w:val="auto"/>
          <w:szCs w:val="21"/>
          <w:highlight w:val="none"/>
          <w:lang w:val="en-US" w:eastAsia="zh-CN"/>
        </w:rPr>
        <w:t>附件2：</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Start w:id="16" w:name="_Toc286333065"/>
    </w:p>
    <w:p>
      <w:pPr>
        <w:jc w:val="center"/>
        <w:rPr>
          <w:rFonts w:ascii="宋体" w:hAnsi="宋体" w:cs="宋体"/>
          <w:color w:val="auto"/>
          <w:szCs w:val="21"/>
          <w:highlight w:val="none"/>
        </w:rPr>
      </w:pPr>
      <w:r>
        <w:rPr>
          <w:rFonts w:hint="eastAsia" w:ascii="宋体" w:hAnsi="宋体" w:cs="宋体"/>
          <w:color w:val="auto"/>
          <w:szCs w:val="21"/>
          <w:highlight w:val="none"/>
          <w:lang w:eastAsia="zh-CN"/>
        </w:rPr>
        <w:t>青海德坤电力有限公司2021年度第二批零星物资招标采购项目（采购编号：WZSC2106）</w:t>
      </w:r>
      <w:r>
        <w:rPr>
          <w:rFonts w:hint="eastAsia" w:ascii="宋体" w:hAnsi="宋体" w:cs="宋体"/>
          <w:color w:val="auto"/>
          <w:szCs w:val="21"/>
          <w:highlight w:val="none"/>
        </w:rPr>
        <w:t>报名表</w:t>
      </w:r>
    </w:p>
    <w:tbl>
      <w:tblPr>
        <w:tblStyle w:val="72"/>
        <w:tblW w:w="8522" w:type="dxa"/>
        <w:jc w:val="center"/>
        <w:tblInd w:w="0"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供应商单位名称(必须填写，并加盖公章)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hint="default" w:ascii="宋体" w:hAnsi="宋体" w:cs="宋体"/>
          <w:color w:val="auto"/>
          <w:szCs w:val="21"/>
          <w:highlight w:val="yellow"/>
          <w:lang w:val="en-US"/>
        </w:rPr>
      </w:pPr>
      <w:r>
        <w:rPr>
          <w:rFonts w:hint="eastAsia" w:ascii="宋体" w:hAnsi="宋体" w:cs="宋体"/>
          <w:color w:val="auto"/>
          <w:szCs w:val="21"/>
          <w:highlight w:val="none"/>
        </w:rPr>
        <w:t>2.此单发送至邮箱号：</w:t>
      </w:r>
      <w:r>
        <w:rPr>
          <w:rFonts w:hint="eastAsia" w:ascii="宋体" w:hAnsi="宋体" w:cs="Calibri"/>
          <w:color w:val="auto"/>
          <w:kern w:val="0"/>
          <w:szCs w:val="21"/>
          <w:highlight w:val="none"/>
          <w:lang w:val="en-US" w:eastAsia="zh-CN"/>
        </w:rPr>
        <w:t>251447052</w:t>
      </w:r>
      <w:r>
        <w:rPr>
          <w:rFonts w:hint="eastAsia" w:ascii="宋体" w:hAnsi="宋体" w:cs="宋体"/>
          <w:color w:val="auto"/>
          <w:szCs w:val="21"/>
          <w:highlight w:val="none"/>
        </w:rPr>
        <w:t>@qq.com，确认电话</w:t>
      </w:r>
      <w:r>
        <w:rPr>
          <w:rFonts w:hint="eastAsia" w:ascii="宋体" w:hAnsi="宋体" w:cs="宋体"/>
          <w:color w:val="auto"/>
          <w:szCs w:val="21"/>
          <w:highlight w:val="none"/>
          <w:lang w:val="en-US" w:eastAsia="zh-CN"/>
        </w:rPr>
        <w:t>:</w:t>
      </w:r>
      <w:r>
        <w:rPr>
          <w:rFonts w:hint="eastAsia" w:ascii="宋体" w:hAnsi="宋体" w:cs="宋体"/>
          <w:color w:val="auto"/>
          <w:szCs w:val="21"/>
          <w:highlight w:val="none"/>
        </w:rPr>
        <w:t>0971-</w:t>
      </w:r>
      <w:r>
        <w:rPr>
          <w:rFonts w:hint="eastAsia" w:ascii="宋体" w:hAnsi="宋体" w:cs="宋体"/>
          <w:color w:val="auto"/>
          <w:szCs w:val="21"/>
          <w:highlight w:val="none"/>
          <w:lang w:eastAsia="zh-CN"/>
        </w:rPr>
        <w:t>607</w:t>
      </w:r>
      <w:r>
        <w:rPr>
          <w:rFonts w:hint="eastAsia" w:ascii="宋体" w:hAnsi="宋体" w:cs="宋体"/>
          <w:color w:val="auto"/>
          <w:szCs w:val="21"/>
          <w:highlight w:val="none"/>
          <w:lang w:val="en-US" w:eastAsia="zh-CN"/>
        </w:rPr>
        <w:t>6583。</w:t>
      </w:r>
    </w:p>
    <w:p>
      <w:pPr>
        <w:spacing w:line="360" w:lineRule="auto"/>
        <w:rPr>
          <w:rFonts w:ascii="仿宋" w:hAnsi="仿宋" w:eastAsia="仿宋" w:cs="Calibri"/>
          <w:color w:val="auto"/>
          <w:kern w:val="0"/>
          <w:sz w:val="24"/>
          <w:highlight w:val="none"/>
        </w:rPr>
      </w:pPr>
      <w:r>
        <w:rPr>
          <w:rFonts w:hint="eastAsia" w:ascii="宋体" w:hAnsi="宋体" w:cs="宋体"/>
          <w:color w:val="auto"/>
          <w:szCs w:val="21"/>
          <w:highlight w:val="none"/>
        </w:rPr>
        <w:t>3.获取采购文件的供应商，不按此单填写的报名表不予受理。</w:t>
      </w:r>
      <w:r>
        <w:rPr>
          <w:rFonts w:hint="eastAsia" w:ascii="仿宋" w:hAnsi="仿宋" w:eastAsia="仿宋" w:cs="Calibri"/>
          <w:color w:val="auto"/>
          <w:kern w:val="0"/>
          <w:sz w:val="24"/>
          <w:highlight w:val="none"/>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p>
    <w:p>
      <w:pPr>
        <w:spacing w:line="500" w:lineRule="exact"/>
        <w:ind w:firstLine="435"/>
        <w:rPr>
          <w:color w:val="auto"/>
          <w:highlight w:val="none"/>
        </w:rPr>
      </w:pPr>
      <w:r>
        <w:rPr>
          <w:rFonts w:hint="eastAsia" w:ascii="仿宋" w:hAnsi="仿宋" w:eastAsia="仿宋" w:cs="Calibri"/>
          <w:color w:val="auto"/>
          <w:kern w:val="0"/>
          <w:sz w:val="24"/>
          <w:highlight w:val="none"/>
        </w:rPr>
        <w:t xml:space="preserve">                   </w:t>
      </w:r>
    </w:p>
    <w:bookmarkEnd w:id="16"/>
    <w:p>
      <w:pPr>
        <w:adjustRightInd w:val="0"/>
        <w:spacing w:line="360" w:lineRule="exact"/>
        <w:rPr>
          <w:color w:val="auto"/>
          <w:highlight w:val="none"/>
        </w:rPr>
      </w:pPr>
      <w:bookmarkStart w:id="17" w:name="_GoBack"/>
      <w:bookmarkEnd w:id="17"/>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34778F8"/>
    <w:rsid w:val="050A270C"/>
    <w:rsid w:val="07A42A0C"/>
    <w:rsid w:val="0B7D4399"/>
    <w:rsid w:val="0C0F5A28"/>
    <w:rsid w:val="0F5273A8"/>
    <w:rsid w:val="0FA522B2"/>
    <w:rsid w:val="11471987"/>
    <w:rsid w:val="11F94206"/>
    <w:rsid w:val="1258219F"/>
    <w:rsid w:val="138B7ACF"/>
    <w:rsid w:val="139B58DC"/>
    <w:rsid w:val="13DC0DD8"/>
    <w:rsid w:val="13E049C4"/>
    <w:rsid w:val="17370AEF"/>
    <w:rsid w:val="1972707A"/>
    <w:rsid w:val="199847AB"/>
    <w:rsid w:val="19F5717F"/>
    <w:rsid w:val="1BB53B86"/>
    <w:rsid w:val="206905D0"/>
    <w:rsid w:val="217F6CF2"/>
    <w:rsid w:val="232F5B7D"/>
    <w:rsid w:val="25925C80"/>
    <w:rsid w:val="288D36A1"/>
    <w:rsid w:val="2A0412B3"/>
    <w:rsid w:val="2A912AAC"/>
    <w:rsid w:val="2BCB2333"/>
    <w:rsid w:val="2C986F9A"/>
    <w:rsid w:val="2F85606B"/>
    <w:rsid w:val="2FC80E61"/>
    <w:rsid w:val="303F7D18"/>
    <w:rsid w:val="30995DA9"/>
    <w:rsid w:val="30B14734"/>
    <w:rsid w:val="334C3343"/>
    <w:rsid w:val="33606E7B"/>
    <w:rsid w:val="35FB24BC"/>
    <w:rsid w:val="36EF0AD2"/>
    <w:rsid w:val="3C2348EF"/>
    <w:rsid w:val="3D8B2070"/>
    <w:rsid w:val="4100211E"/>
    <w:rsid w:val="42E773A7"/>
    <w:rsid w:val="486F32C9"/>
    <w:rsid w:val="4BF25EDF"/>
    <w:rsid w:val="4C7801D0"/>
    <w:rsid w:val="4C936A6D"/>
    <w:rsid w:val="4D4A4CE9"/>
    <w:rsid w:val="4FEA5D82"/>
    <w:rsid w:val="4FFA24C9"/>
    <w:rsid w:val="52C1192B"/>
    <w:rsid w:val="567B0615"/>
    <w:rsid w:val="57A2142A"/>
    <w:rsid w:val="57B62019"/>
    <w:rsid w:val="590C6B05"/>
    <w:rsid w:val="596D4E30"/>
    <w:rsid w:val="5AA03F28"/>
    <w:rsid w:val="6129531C"/>
    <w:rsid w:val="620500C9"/>
    <w:rsid w:val="636C5AB0"/>
    <w:rsid w:val="63FD303C"/>
    <w:rsid w:val="67CB5407"/>
    <w:rsid w:val="69F75404"/>
    <w:rsid w:val="69FD7BF4"/>
    <w:rsid w:val="6A5D7F8C"/>
    <w:rsid w:val="6A821722"/>
    <w:rsid w:val="6FA74955"/>
    <w:rsid w:val="75371C0B"/>
    <w:rsid w:val="79A625E2"/>
    <w:rsid w:val="7C3B1914"/>
    <w:rsid w:val="7DB23611"/>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59</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2021-03-09T06:47:09Z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