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286333065"/>
      <w:r>
        <w:rPr>
          <w:rFonts w:hint="eastAsia" w:ascii="宋体" w:hAnsi="宋体" w:cs="宋体"/>
          <w:color w:val="auto"/>
          <w:szCs w:val="21"/>
          <w:highlight w:val="none"/>
        </w:rPr>
        <w:t>西宁电力实业有限公司（国网青海省电力公司西宁供电公司2018年第三批国有企业职工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家属区供电设施接收改造EPC总承包工程）第四批物资类招标采购项目</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（采购编号：WZSC1967）报名表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DBB0020"/>
    <w:rsid w:val="0F5273A8"/>
    <w:rsid w:val="0FA522B2"/>
    <w:rsid w:val="11471987"/>
    <w:rsid w:val="11F94206"/>
    <w:rsid w:val="1258219F"/>
    <w:rsid w:val="138B7ACF"/>
    <w:rsid w:val="139B58DC"/>
    <w:rsid w:val="13DC0DD8"/>
    <w:rsid w:val="13E049C4"/>
    <w:rsid w:val="15930373"/>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3EA5C44"/>
    <w:rsid w:val="567B0615"/>
    <w:rsid w:val="57A2142A"/>
    <w:rsid w:val="57B62019"/>
    <w:rsid w:val="590C6B05"/>
    <w:rsid w:val="596D4E30"/>
    <w:rsid w:val="5AA03F28"/>
    <w:rsid w:val="6129531C"/>
    <w:rsid w:val="61E876B5"/>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2019-08-23T01:29:07Z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