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西宁方盛电力设计有限公司2019年度显示器、支架附件及激光打印机购置招标采购项目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（采购编号：WZSC1997）</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6558</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Start w:id="1" w:name="_GoBack"/>
      <w:bookmarkEnd w:id="1"/>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960145F"/>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2019-10-21T08:01:01Z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