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附件2：货物清单</w:t>
      </w:r>
    </w:p>
    <w:p>
      <w:pPr>
        <w:widowControl/>
        <w:numPr>
          <w:numId w:val="0"/>
        </w:numPr>
        <w:jc w:val="left"/>
        <w:rPr>
          <w:rFonts w:hint="eastAsia" w:ascii="黑体" w:hAnsi="宋体" w:eastAsia="黑体" w:cs="黑体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黑体" w:hAnsi="宋体" w:eastAsia="黑体" w:cs="黑体"/>
          <w:color w:val="000000"/>
          <w:kern w:val="0"/>
          <w:sz w:val="30"/>
          <w:szCs w:val="30"/>
          <w:lang w:val="en-US" w:eastAsia="zh-CN" w:bidi="ar"/>
        </w:rPr>
        <w:t>包1</w:t>
      </w:r>
    </w:p>
    <w:tbl>
      <w:tblPr>
        <w:tblStyle w:val="3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8"/>
        <w:gridCol w:w="2369"/>
        <w:gridCol w:w="1690"/>
        <w:gridCol w:w="703"/>
        <w:gridCol w:w="951"/>
        <w:gridCol w:w="23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2369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品名</w:t>
            </w:r>
          </w:p>
        </w:tc>
        <w:tc>
          <w:tcPr>
            <w:tcW w:w="1690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规格、型号及材质</w:t>
            </w:r>
          </w:p>
        </w:tc>
        <w:tc>
          <w:tcPr>
            <w:tcW w:w="703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单位</w:t>
            </w:r>
          </w:p>
        </w:tc>
        <w:tc>
          <w:tcPr>
            <w:tcW w:w="951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数量</w:t>
            </w:r>
          </w:p>
        </w:tc>
        <w:tc>
          <w:tcPr>
            <w:tcW w:w="2374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备注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（特殊材料填写厂家名称）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55" w:type="dxa"/>
            <w:gridSpan w:val="6"/>
            <w:vAlign w:val="center"/>
          </w:tcPr>
          <w:p>
            <w:pPr>
              <w:widowControl/>
              <w:jc w:val="left"/>
              <w:rPr>
                <w:rFonts w:hint="eastAsia" w:ascii="宋体" w:hAnsi="宋体" w:cs="黑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工程名称：</w:t>
            </w:r>
            <w:r>
              <w:rPr>
                <w:rFonts w:hint="eastAsia" w:ascii="宋体" w:hAnsi="宋体" w:cs="黑体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hint="eastAsia" w:ascii="宋体" w:hAnsi="宋体" w:cs="黑体"/>
                <w:b/>
                <w:color w:val="000000"/>
                <w:kern w:val="0"/>
                <w:sz w:val="18"/>
                <w:szCs w:val="18"/>
                <w:lang w:bidi="ar"/>
              </w:rPr>
              <w:t>10kV砂西1#线43#分支线路迁改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69" w:type="dxa"/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钢管杆q345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10D-19</w:t>
            </w:r>
          </w:p>
        </w:tc>
        <w:tc>
          <w:tcPr>
            <w:tcW w:w="70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lang w:val="en-US" w:eastAsia="zh-CN"/>
              </w:rPr>
              <w:t>4124kg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2</w:t>
            </w:r>
          </w:p>
        </w:tc>
        <w:tc>
          <w:tcPr>
            <w:tcW w:w="2369" w:type="dxa"/>
            <w:vAlign w:val="center"/>
          </w:tcPr>
          <w:p>
            <w:pPr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钢管杆q345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10J4-24</w:t>
            </w:r>
          </w:p>
        </w:tc>
        <w:tc>
          <w:tcPr>
            <w:tcW w:w="70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374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11990kg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3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定位盘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-10×Φ1148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块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2374" w:type="dxa"/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55" w:type="dxa"/>
            <w:gridSpan w:val="6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工程名称： 10kV无名线路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</w:t>
            </w:r>
          </w:p>
        </w:tc>
        <w:tc>
          <w:tcPr>
            <w:tcW w:w="2369" w:type="dxa"/>
            <w:vAlign w:val="center"/>
          </w:tcPr>
          <w:p>
            <w:pPr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钢管杆q345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10J4-15</w:t>
            </w:r>
          </w:p>
        </w:tc>
        <w:tc>
          <w:tcPr>
            <w:tcW w:w="70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3448kg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定位盘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-10×Φ1148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块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2374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55" w:type="dxa"/>
            <w:gridSpan w:val="6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工程名称：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10kV砂西1#线迁改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69" w:type="dxa"/>
            <w:vAlign w:val="center"/>
          </w:tcPr>
          <w:p>
            <w:pPr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钢管杆q345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10D-15</w:t>
            </w:r>
          </w:p>
        </w:tc>
        <w:tc>
          <w:tcPr>
            <w:tcW w:w="70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374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13412kg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2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定位盘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-10×Φ1148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块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2374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55" w:type="dxa"/>
            <w:gridSpan w:val="6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工程名称：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10kV砂西2#线迁改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69" w:type="dxa"/>
            <w:vAlign w:val="center"/>
          </w:tcPr>
          <w:p>
            <w:pPr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钢管杆q345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10D-15</w:t>
            </w:r>
          </w:p>
        </w:tc>
        <w:tc>
          <w:tcPr>
            <w:tcW w:w="70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374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13412kg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2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定位盘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-10×Φ1148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块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2374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55" w:type="dxa"/>
            <w:gridSpan w:val="6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工程名称：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35kV英乌线等3条线路迁改工程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69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耐张铁塔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06B2-J1-18</w:t>
            </w:r>
          </w:p>
        </w:tc>
        <w:tc>
          <w:tcPr>
            <w:tcW w:w="70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15"/>
              </w:tabs>
              <w:jc w:val="center"/>
              <w:textAlignment w:val="center"/>
              <w:rPr>
                <w:rFonts w:ascii="宋体" w:hAnsi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3320.3kg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2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耐张铁塔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06B2-J1-24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4193.9kg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耐张铁塔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06B2-J3-15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3450.8kg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耐张铁塔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06B2-J3-18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3910.1kg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耐张铁塔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06B2-J4-12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2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6745.4kg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耐张铁塔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06B2-J4-18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4657.1kg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耐张铁塔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06B2-J4-21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5337.4kg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直线铁塔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06B2-Z3-18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2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5334.4kg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直线铁塔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06B2-Z3-21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2969.9kg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直线铁塔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06B2-Z3-27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3733.7kg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防松防盗装置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0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kg</w:t>
            </w:r>
          </w:p>
        </w:tc>
        <w:tc>
          <w:tcPr>
            <w:tcW w:w="9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2182.65</w:t>
            </w:r>
          </w:p>
        </w:tc>
        <w:tc>
          <w:tcPr>
            <w:tcW w:w="2374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55" w:type="dxa"/>
            <w:gridSpan w:val="6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工程名称：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35kV油英联线6#～40#迁改补充设计工程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69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耐张铁塔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06B2-J1-21</w:t>
            </w:r>
          </w:p>
        </w:tc>
        <w:tc>
          <w:tcPr>
            <w:tcW w:w="70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15"/>
              </w:tabs>
              <w:jc w:val="center"/>
              <w:textAlignment w:val="center"/>
              <w:rPr>
                <w:rFonts w:ascii="宋体" w:hAnsi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3757kg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2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耐张铁塔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06B2-J1-24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4193.9kg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耐张铁塔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06B2-J2-15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3112kg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耐张铁塔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06B2-J2-18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4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14015.2kg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耐张铁塔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06B2-J4-18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4657.1</w:t>
            </w: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耐张铁塔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06B5-SJ4-18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8767.2kg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直线铁塔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06B2-Z3-18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2667.6kg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直线铁塔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06B2-Z3-21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2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5939.8kg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直线铁塔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06B2-Z3-24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3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9943.5kg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防松防盗装置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0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kg</w:t>
            </w:r>
          </w:p>
        </w:tc>
        <w:tc>
          <w:tcPr>
            <w:tcW w:w="9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2282.13</w:t>
            </w:r>
          </w:p>
        </w:tc>
        <w:tc>
          <w:tcPr>
            <w:tcW w:w="2374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55" w:type="dxa"/>
            <w:gridSpan w:val="6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工程名称：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35kV线路改迁工程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69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耐张铁塔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06B2-J1-18</w:t>
            </w:r>
          </w:p>
        </w:tc>
        <w:tc>
          <w:tcPr>
            <w:tcW w:w="70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15"/>
              </w:tabs>
              <w:jc w:val="center"/>
              <w:textAlignment w:val="center"/>
              <w:rPr>
                <w:rFonts w:ascii="宋体" w:hAnsi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2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6640.6kg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2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耐张铁塔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06B2-J2-18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3503.8kg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耐张铁塔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06B2-J2-24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4444.7kg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耐张铁塔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06B2-J4-15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3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12301.8kg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耐张铁塔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06B2-J4-18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3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13971.3kg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直线铁塔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06B2-Z3-18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2667.7kg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直线铁塔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06B2-Z3-21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2969.9kg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直线铁塔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06B2-Z3-24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3314.5kg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直线铁塔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06B2-Z3-30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4129.3kg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防松防盗装置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0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kg</w:t>
            </w:r>
          </w:p>
        </w:tc>
        <w:tc>
          <w:tcPr>
            <w:tcW w:w="9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2697.18</w:t>
            </w:r>
          </w:p>
        </w:tc>
        <w:tc>
          <w:tcPr>
            <w:tcW w:w="2374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55" w:type="dxa"/>
            <w:gridSpan w:val="6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工程名称：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110kV线路部分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69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耐张铁塔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7"/>
                <w:szCs w:val="17"/>
                <w:lang w:val="en-US" w:eastAsia="zh-CN" w:bidi="ar"/>
              </w:rPr>
              <w:t>1A5-J4-24</w:t>
            </w:r>
          </w:p>
        </w:tc>
        <w:tc>
          <w:tcPr>
            <w:tcW w:w="70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15"/>
              </w:tabs>
              <w:jc w:val="center"/>
              <w:textAlignment w:val="center"/>
              <w:rPr>
                <w:rFonts w:ascii="宋体" w:hAnsi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7"/>
                <w:szCs w:val="17"/>
                <w:lang w:val="en-US" w:eastAsia="zh-CN" w:bidi="ar"/>
              </w:rPr>
              <w:t>9131.1 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2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直线铁塔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7"/>
                <w:szCs w:val="17"/>
                <w:lang w:val="en-US" w:eastAsia="zh-CN" w:bidi="ar"/>
              </w:rPr>
              <w:t>1A5-ZM3-27</w:t>
            </w: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</w:t>
            </w:r>
          </w:p>
        </w:tc>
        <w:tc>
          <w:tcPr>
            <w:tcW w:w="95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7"/>
                <w:szCs w:val="17"/>
                <w:lang w:val="en-US" w:eastAsia="zh-CN" w:bidi="ar"/>
              </w:rPr>
              <w:t>6029.6kg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23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7"/>
                <w:szCs w:val="17"/>
                <w:lang w:val="en-US" w:eastAsia="zh-CN" w:bidi="ar"/>
              </w:rPr>
              <w:t>防松防盗装置</w:t>
            </w:r>
          </w:p>
        </w:tc>
        <w:tc>
          <w:tcPr>
            <w:tcW w:w="16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703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  <w:t>Kg</w:t>
            </w:r>
          </w:p>
        </w:tc>
        <w:tc>
          <w:tcPr>
            <w:tcW w:w="9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7"/>
                <w:szCs w:val="17"/>
                <w:lang w:val="en-US" w:eastAsia="zh-CN" w:bidi="ar"/>
              </w:rPr>
              <w:t>758.04</w:t>
            </w:r>
          </w:p>
        </w:tc>
        <w:tc>
          <w:tcPr>
            <w:tcW w:w="23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</w:tbl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包2</w:t>
      </w:r>
      <w:bookmarkStart w:id="0" w:name="_GoBack"/>
      <w:bookmarkEnd w:id="0"/>
    </w:p>
    <w:tbl>
      <w:tblPr>
        <w:tblStyle w:val="3"/>
        <w:tblpPr w:leftFromText="180" w:rightFromText="180" w:vertAnchor="text" w:horzAnchor="page" w:tblpX="979" w:tblpY="390"/>
        <w:tblOverlap w:val="never"/>
        <w:tblW w:w="8933" w:type="dxa"/>
        <w:tblInd w:w="0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5"/>
        <w:gridCol w:w="2626"/>
        <w:gridCol w:w="2742"/>
        <w:gridCol w:w="987"/>
        <w:gridCol w:w="961"/>
        <w:gridCol w:w="87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9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工程名称：青海海西大柴旦10kV克十三路公路段小区台区改造工程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接续金具-铝异型并沟线夹</w:t>
            </w: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JBL-50-240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162 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反光漆</w:t>
            </w: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1300mm×500mm（黑、黄色相配，带国网标识）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M16×50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48 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螺栓</w:t>
            </w: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M16×75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48 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接地装置</w:t>
            </w: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铜-聚氯乙烯绝缘护套编织带屏蔽阻燃控制电缆 ZR-KVVRP 500V  4×1.5</w:t>
            </w: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ZR-KVVRP 500V  4×1.5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km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0.02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接续金具-异型并沟线夹</w:t>
            </w: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JBL-50-240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铝异型并沟线夹</w:t>
            </w: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JBL-35-120A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73 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防火电缆槽盒</w:t>
            </w: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100*200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683.4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φ8*160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1400 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2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φ16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74 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9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工程名称：青海海西供电公司大柴旦10kV克五路惠民小区台区改造工程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2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型号规格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空开卡轨道</w:t>
            </w: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2米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表箱进线开关</w:t>
            </w: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2P空开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表后开关</w:t>
            </w: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200A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472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防火电缆槽盒</w:t>
            </w: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100*200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773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防火电缆槽盒转角</w:t>
            </w: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100*200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165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M16*250mm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副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2299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￠150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吨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0.251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铜接线端子 120mm²</w:t>
            </w: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120mm²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448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铜压接管 240mm²</w:t>
            </w: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240mm²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电缆防火堵料 有机QL-Ⅰ</w:t>
            </w: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有机QL-Ⅰ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0.023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EU-F1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EU-F1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4105BB"/>
    <w:rsid w:val="044105BB"/>
    <w:rsid w:val="17620304"/>
    <w:rsid w:val="36D14F08"/>
    <w:rsid w:val="46E3106A"/>
    <w:rsid w:val="792B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61"/>
    <w:basedOn w:val="2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  <w:vertAlign w:val="superscript"/>
    </w:rPr>
  </w:style>
  <w:style w:type="character" w:customStyle="1" w:styleId="5">
    <w:name w:val="font01"/>
    <w:basedOn w:val="2"/>
    <w:uiPriority w:val="0"/>
    <w:rPr>
      <w:rFonts w:hint="eastAsia" w:ascii="宋体" w:hAnsi="宋体" w:eastAsia="宋体" w:cs="宋体"/>
      <w:color w:val="000000"/>
      <w:sz w:val="24"/>
      <w:szCs w:val="24"/>
      <w:u w:val="none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2021-06-24T01:20:00Z</dcterms:created>
  <dc:creator>Administrator</dc:creator>
  <cp:lastModifiedBy>Administrator</cp:lastModifiedBy>
  <dcterms:modified xsi:type="dcterms:W3CDTF">2021-07-07T09:24:37Z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