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5EC7" w:rsidRPr="001A02AF" w:rsidRDefault="00C55EC7" w:rsidP="00C55EC7">
      <w:pPr>
        <w:widowControl/>
        <w:jc w:val="left"/>
        <w:rPr>
          <w:rFonts w:hAnsi="宋体"/>
          <w:color w:val="000000"/>
          <w:sz w:val="24"/>
        </w:rPr>
      </w:pPr>
      <w:r w:rsidRPr="001A02AF">
        <w:rPr>
          <w:rFonts w:hAnsi="宋体" w:hint="eastAsia"/>
          <w:color w:val="000000"/>
          <w:sz w:val="24"/>
        </w:rPr>
        <w:t>附件</w:t>
      </w:r>
      <w:r w:rsidRPr="001A02AF">
        <w:rPr>
          <w:rFonts w:hAnsi="宋体" w:hint="eastAsia"/>
          <w:color w:val="000000"/>
          <w:sz w:val="24"/>
        </w:rPr>
        <w:t>2.</w:t>
      </w:r>
      <w:r w:rsidRPr="001A02AF">
        <w:rPr>
          <w:rFonts w:hAnsi="宋体" w:hint="eastAsia"/>
          <w:color w:val="000000"/>
          <w:sz w:val="24"/>
        </w:rPr>
        <w:t>光盘封面格式</w:t>
      </w:r>
    </w:p>
    <w:p w:rsidR="00C55EC7" w:rsidRPr="001A02AF" w:rsidRDefault="00C55EC7" w:rsidP="00C55EC7">
      <w:pPr>
        <w:suppressAutoHyphens/>
        <w:topLinePunct/>
        <w:rPr>
          <w:rFonts w:ascii="宋体" w:hAnsi="Courier New"/>
          <w:color w:val="000000"/>
        </w:rPr>
      </w:pPr>
    </w:p>
    <w:p w:rsidR="00C55EC7" w:rsidRPr="001A02AF" w:rsidRDefault="00C55EC7" w:rsidP="00C55EC7">
      <w:pPr>
        <w:suppressAutoHyphens/>
        <w:topLinePunct/>
        <w:rPr>
          <w:rFonts w:ascii="Arial" w:hAnsi="Arial" w:cs="Arial"/>
          <w:sz w:val="28"/>
          <w:szCs w:val="28"/>
        </w:rPr>
      </w:pPr>
      <w:r w:rsidRPr="001A02AF">
        <w:rPr>
          <w:rFonts w:ascii="黑体" w:eastAsia="黑体" w:hAnsi="Courier New" w:hint="eastAsia"/>
          <w:sz w:val="28"/>
          <w:szCs w:val="28"/>
        </w:rPr>
        <w:t>一、光盘封面格式</w:t>
      </w:r>
      <w:r w:rsidRPr="001A02AF">
        <w:rPr>
          <w:rFonts w:ascii="Arial" w:hAnsi="Arial" w:cs="Arial" w:hint="eastAsia"/>
          <w:sz w:val="28"/>
          <w:szCs w:val="28"/>
        </w:rPr>
        <w:t>如下：</w:t>
      </w:r>
    </w:p>
    <w:p w:rsidR="00C55EC7" w:rsidRPr="001A02AF" w:rsidRDefault="00C55EC7" w:rsidP="00C55EC7">
      <w:pPr>
        <w:jc w:val="left"/>
        <w:rPr>
          <w:rFonts w:ascii="Arial" w:hAnsi="Arial" w:cs="Arial"/>
          <w:sz w:val="28"/>
          <w:szCs w:val="28"/>
        </w:rPr>
      </w:pPr>
    </w:p>
    <w:p w:rsidR="00C55EC7" w:rsidRPr="001A02AF" w:rsidRDefault="00C55EC7" w:rsidP="00C55EC7">
      <w:pPr>
        <w:adjustRightInd w:val="0"/>
        <w:snapToGrid w:val="0"/>
        <w:rPr>
          <w:rFonts w:ascii="Arial" w:hAnsi="Arial" w:cs="Arial"/>
          <w:szCs w:val="21"/>
        </w:rPr>
      </w:pPr>
    </w:p>
    <w:p w:rsidR="00C55EC7" w:rsidRPr="001A02AF" w:rsidRDefault="00C55EC7" w:rsidP="00C55EC7">
      <w:pPr>
        <w:adjustRightInd w:val="0"/>
        <w:snapToGrid w:val="0"/>
        <w:rPr>
          <w:rFonts w:ascii="Arial" w:hAnsi="Arial" w:cs="Arial"/>
          <w:szCs w:val="21"/>
        </w:rPr>
      </w:pPr>
    </w:p>
    <w:p w:rsidR="00C55EC7" w:rsidRPr="001A02AF" w:rsidRDefault="00C55EC7" w:rsidP="00C55EC7">
      <w:pPr>
        <w:adjustRightInd w:val="0"/>
        <w:snapToGrid w:val="0"/>
        <w:rPr>
          <w:rFonts w:ascii="Arial" w:hAnsi="Arial" w:cs="Arial"/>
          <w:szCs w:val="24"/>
        </w:rPr>
      </w:pPr>
      <w:r w:rsidRPr="001A02AF">
        <w:rPr>
          <w:szCs w:val="24"/>
        </w:rPr>
        <w:pict>
          <v:group id="_x0000_s1029" style="position:absolute;left:0;text-align:left;margin-left:222pt;margin-top:3.75pt;width:253.3pt;height:253.3pt;z-index:251661312" coordorigin="1817,5083" coordsize="6785,6785203" o:gfxdata="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">
            <o:lock v:ext="edit" aspectratio="t"/>
            <v:oval id="Oval 3" o:spid="_x0000_s1030" style="position:absolute;left:1817;top:5083;width:6785;height:6785;v-text-anchor:middle" o:gfxdata="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" fillcolor="#7ba0cd" strokecolor="#d3dfee" strokeweight="6pt">
              <o:lock v:ext="edit" aspectratio="t"/>
              <v:textbox inset=".72pt,.72pt,.72pt,.72pt">
                <w:txbxContent>
                  <w:p w:rsidR="00C55EC7" w:rsidRDefault="00C55EC7" w:rsidP="00C55EC7">
                    <w:pPr>
                      <w:adjustRightInd w:val="0"/>
                      <w:snapToGrid w:val="0"/>
                      <w:jc w:val="center"/>
                      <w:rPr>
                        <w:rFonts w:ascii="Arial" w:eastAsia="仿宋_GB2312" w:hAnsi="Arial" w:cs="Arial"/>
                        <w:iCs/>
                        <w:color w:val="FFFFFF"/>
                        <w:sz w:val="18"/>
                        <w:szCs w:val="21"/>
                      </w:rPr>
                    </w:pPr>
                    <w:proofErr w:type="gramStart"/>
                    <w:r>
                      <w:rPr>
                        <w:rFonts w:ascii="Arial" w:eastAsia="仿宋_GB2312" w:hAnsi="Arial" w:cs="Arial" w:hint="eastAsia"/>
                        <w:iCs/>
                        <w:color w:val="FFFFFF"/>
                        <w:sz w:val="18"/>
                        <w:szCs w:val="21"/>
                      </w:rPr>
                      <w:t>国网青海省</w:t>
                    </w:r>
                    <w:proofErr w:type="gramEnd"/>
                    <w:r>
                      <w:rPr>
                        <w:rFonts w:ascii="Arial" w:eastAsia="仿宋_GB2312" w:hAnsi="Arial" w:cs="Arial" w:hint="eastAsia"/>
                        <w:iCs/>
                        <w:color w:val="FFFFFF"/>
                        <w:sz w:val="18"/>
                        <w:szCs w:val="21"/>
                      </w:rPr>
                      <w:t>电力公司</w:t>
                    </w:r>
                    <w:r>
                      <w:rPr>
                        <w:rFonts w:ascii="Arial" w:eastAsia="仿宋_GB2312" w:hAnsi="Arial" w:cs="Arial" w:hint="eastAsia"/>
                        <w:iCs/>
                        <w:color w:val="FFFFFF"/>
                        <w:sz w:val="18"/>
                        <w:szCs w:val="21"/>
                      </w:rPr>
                      <w:t>2020</w:t>
                    </w:r>
                    <w:r>
                      <w:rPr>
                        <w:rFonts w:ascii="Arial" w:eastAsia="仿宋_GB2312" w:hAnsi="Arial" w:cs="Arial" w:hint="eastAsia"/>
                        <w:iCs/>
                        <w:color w:val="FFFFFF"/>
                        <w:sz w:val="18"/>
                        <w:szCs w:val="21"/>
                      </w:rPr>
                      <w:t>年第四次服务招标采购项目</w:t>
                    </w:r>
                  </w:p>
                  <w:p w:rsidR="00C55EC7" w:rsidRDefault="00C55EC7" w:rsidP="00C55EC7">
                    <w:pPr>
                      <w:adjustRightInd w:val="0"/>
                      <w:snapToGrid w:val="0"/>
                      <w:jc w:val="center"/>
                      <w:rPr>
                        <w:rFonts w:ascii="Arial" w:eastAsia="仿宋_GB2312" w:hAnsi="Arial" w:cs="Arial"/>
                        <w:b/>
                        <w:iCs/>
                        <w:color w:val="FFFFFF"/>
                        <w:sz w:val="18"/>
                        <w:szCs w:val="21"/>
                      </w:rPr>
                    </w:pPr>
                    <w:r>
                      <w:rPr>
                        <w:rFonts w:ascii="Arial" w:eastAsia="仿宋_GB2312" w:hAnsi="Arial" w:cs="Arial" w:hint="eastAsia"/>
                        <w:iCs/>
                        <w:color w:val="FFFFFF"/>
                        <w:sz w:val="18"/>
                        <w:szCs w:val="21"/>
                      </w:rPr>
                      <w:t>分包编号：</w:t>
                    </w:r>
                    <w:r>
                      <w:rPr>
                        <w:rFonts w:ascii="Arial" w:eastAsia="仿宋_GB2312" w:hAnsi="Arial" w:cs="Arial" w:hint="eastAsia"/>
                        <w:b/>
                        <w:iCs/>
                        <w:color w:val="FFFFFF"/>
                        <w:sz w:val="18"/>
                        <w:szCs w:val="21"/>
                      </w:rPr>
                      <w:t>282035-XXXXXXX-XXXX-</w:t>
                    </w:r>
                    <w:r>
                      <w:rPr>
                        <w:rFonts w:ascii="Arial" w:eastAsia="仿宋_GB2312" w:hAnsi="Arial" w:cs="Arial" w:hint="eastAsia"/>
                        <w:b/>
                        <w:iCs/>
                        <w:color w:val="FFFFFF"/>
                        <w:sz w:val="18"/>
                        <w:szCs w:val="21"/>
                      </w:rPr>
                      <w:t>包</w:t>
                    </w:r>
                    <w:r>
                      <w:rPr>
                        <w:rFonts w:ascii="Arial" w:eastAsia="仿宋_GB2312" w:hAnsi="Arial" w:cs="Arial" w:hint="eastAsia"/>
                        <w:b/>
                        <w:iCs/>
                        <w:color w:val="FFFFFF"/>
                        <w:sz w:val="18"/>
                        <w:szCs w:val="21"/>
                      </w:rPr>
                      <w:t>X</w:t>
                    </w:r>
                  </w:p>
                  <w:p w:rsidR="00C55EC7" w:rsidRDefault="00C55EC7" w:rsidP="00C55EC7">
                    <w:pPr>
                      <w:adjustRightInd w:val="0"/>
                      <w:snapToGrid w:val="0"/>
                      <w:jc w:val="center"/>
                      <w:rPr>
                        <w:rFonts w:ascii="Arial" w:eastAsia="仿宋_GB2312" w:hAnsi="Arial" w:cs="Arial"/>
                        <w:b/>
                        <w:iCs/>
                        <w:color w:val="FFFFFF"/>
                        <w:sz w:val="18"/>
                        <w:szCs w:val="21"/>
                      </w:rPr>
                    </w:pPr>
                  </w:p>
                  <w:p w:rsidR="00C55EC7" w:rsidRDefault="00C55EC7" w:rsidP="00C55EC7">
                    <w:pPr>
                      <w:adjustRightInd w:val="0"/>
                      <w:snapToGrid w:val="0"/>
                      <w:jc w:val="center"/>
                      <w:rPr>
                        <w:rFonts w:ascii="Arial" w:eastAsia="仿宋_GB2312" w:hAnsi="Arial" w:cs="Arial"/>
                        <w:b/>
                        <w:iCs/>
                        <w:color w:val="FFFFFF"/>
                        <w:sz w:val="18"/>
                        <w:szCs w:val="21"/>
                      </w:rPr>
                    </w:pPr>
                  </w:p>
                  <w:p w:rsidR="00C55EC7" w:rsidRDefault="00C55EC7" w:rsidP="00C55EC7">
                    <w:pPr>
                      <w:adjustRightInd w:val="0"/>
                      <w:snapToGrid w:val="0"/>
                      <w:jc w:val="center"/>
                      <w:rPr>
                        <w:rFonts w:ascii="Arial" w:eastAsia="仿宋_GB2312" w:hAnsi="Arial" w:cs="Arial"/>
                        <w:b/>
                        <w:iCs/>
                        <w:color w:val="FFFFFF"/>
                        <w:sz w:val="18"/>
                        <w:szCs w:val="21"/>
                      </w:rPr>
                    </w:pPr>
                  </w:p>
                  <w:p w:rsidR="00C55EC7" w:rsidRDefault="00C55EC7" w:rsidP="00C55EC7">
                    <w:pPr>
                      <w:adjustRightInd w:val="0"/>
                      <w:snapToGrid w:val="0"/>
                      <w:jc w:val="center"/>
                      <w:rPr>
                        <w:rFonts w:ascii="Arial" w:eastAsia="仿宋_GB2312" w:hAnsi="Arial" w:cs="Arial"/>
                        <w:b/>
                        <w:iCs/>
                        <w:color w:val="FFFFFF"/>
                        <w:sz w:val="18"/>
                        <w:szCs w:val="21"/>
                      </w:rPr>
                    </w:pPr>
                  </w:p>
                  <w:p w:rsidR="00C55EC7" w:rsidRDefault="00C55EC7" w:rsidP="00C55EC7">
                    <w:pPr>
                      <w:adjustRightInd w:val="0"/>
                      <w:snapToGrid w:val="0"/>
                      <w:jc w:val="center"/>
                      <w:rPr>
                        <w:rFonts w:ascii="Arial" w:eastAsia="仿宋_GB2312" w:hAnsi="Arial" w:cs="Arial"/>
                        <w:b/>
                        <w:iCs/>
                        <w:color w:val="FFFFFF"/>
                        <w:sz w:val="18"/>
                        <w:szCs w:val="21"/>
                      </w:rPr>
                    </w:pPr>
                  </w:p>
                  <w:p w:rsidR="00C55EC7" w:rsidRDefault="00C55EC7" w:rsidP="00C55EC7">
                    <w:pPr>
                      <w:adjustRightInd w:val="0"/>
                      <w:snapToGrid w:val="0"/>
                      <w:jc w:val="center"/>
                      <w:rPr>
                        <w:rFonts w:ascii="Arial" w:eastAsia="仿宋_GB2312" w:hAnsi="Arial" w:cs="Arial"/>
                        <w:b/>
                        <w:iCs/>
                        <w:color w:val="FFFFFF"/>
                        <w:sz w:val="18"/>
                        <w:szCs w:val="21"/>
                      </w:rPr>
                    </w:pPr>
                  </w:p>
                  <w:p w:rsidR="00C55EC7" w:rsidRDefault="00C55EC7" w:rsidP="00C55EC7">
                    <w:pPr>
                      <w:adjustRightInd w:val="0"/>
                      <w:snapToGrid w:val="0"/>
                      <w:jc w:val="center"/>
                      <w:rPr>
                        <w:rFonts w:ascii="Arial" w:eastAsia="仿宋_GB2312" w:hAnsi="Arial" w:cs="Arial"/>
                        <w:b/>
                        <w:iCs/>
                        <w:color w:val="FFFFFF"/>
                        <w:sz w:val="18"/>
                        <w:szCs w:val="21"/>
                      </w:rPr>
                    </w:pPr>
                  </w:p>
                  <w:p w:rsidR="00C55EC7" w:rsidRDefault="00C55EC7" w:rsidP="00C55EC7">
                    <w:pPr>
                      <w:adjustRightInd w:val="0"/>
                      <w:snapToGrid w:val="0"/>
                      <w:jc w:val="center"/>
                      <w:rPr>
                        <w:rFonts w:ascii="Arial" w:eastAsia="仿宋_GB2312" w:hAnsi="Arial" w:cs="Arial"/>
                        <w:b/>
                        <w:iCs/>
                        <w:color w:val="FFFFFF"/>
                        <w:sz w:val="18"/>
                        <w:szCs w:val="21"/>
                      </w:rPr>
                    </w:pPr>
                  </w:p>
                  <w:p w:rsidR="00C55EC7" w:rsidRDefault="00C55EC7" w:rsidP="00C55EC7">
                    <w:pPr>
                      <w:adjustRightInd w:val="0"/>
                      <w:snapToGrid w:val="0"/>
                      <w:jc w:val="center"/>
                      <w:rPr>
                        <w:rFonts w:ascii="Arial" w:eastAsia="仿宋_GB2312" w:hAnsi="Arial" w:cs="Arial"/>
                        <w:b/>
                        <w:iCs/>
                        <w:color w:val="FFFFFF"/>
                        <w:sz w:val="18"/>
                        <w:szCs w:val="21"/>
                      </w:rPr>
                    </w:pPr>
                  </w:p>
                  <w:p w:rsidR="00C55EC7" w:rsidRDefault="00C55EC7" w:rsidP="00C55EC7">
                    <w:pPr>
                      <w:adjustRightInd w:val="0"/>
                      <w:snapToGrid w:val="0"/>
                      <w:jc w:val="center"/>
                      <w:rPr>
                        <w:rFonts w:ascii="Arial" w:eastAsia="仿宋_GB2312" w:hAnsi="Arial" w:cs="Arial"/>
                        <w:iCs/>
                        <w:color w:val="FFFFFF"/>
                        <w:sz w:val="18"/>
                        <w:szCs w:val="21"/>
                      </w:rPr>
                    </w:pPr>
                  </w:p>
                  <w:p w:rsidR="00C55EC7" w:rsidRDefault="00C55EC7" w:rsidP="00C55EC7">
                    <w:pPr>
                      <w:adjustRightInd w:val="0"/>
                      <w:snapToGrid w:val="0"/>
                      <w:jc w:val="center"/>
                      <w:rPr>
                        <w:iCs/>
                        <w:color w:val="FFFFFF"/>
                        <w:sz w:val="20"/>
                      </w:rPr>
                    </w:pPr>
                    <w:r>
                      <w:rPr>
                        <w:rFonts w:ascii="Arial" w:hAnsi="Arial" w:cs="Arial" w:hint="eastAsia"/>
                        <w:iCs/>
                        <w:color w:val="FFFFFF"/>
                        <w:sz w:val="20"/>
                        <w:highlight w:val="darkBlue"/>
                      </w:rPr>
                      <w:t>开标文件、商务文件、报价文件（如有）</w:t>
                    </w:r>
                  </w:p>
                  <w:p w:rsidR="00C55EC7" w:rsidRDefault="00C55EC7" w:rsidP="00C55EC7">
                    <w:pPr>
                      <w:adjustRightInd w:val="0"/>
                      <w:snapToGrid w:val="0"/>
                      <w:jc w:val="center"/>
                      <w:rPr>
                        <w:iCs/>
                        <w:color w:val="FFFFFF"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iCs/>
                        <w:color w:val="FFFFFF"/>
                        <w:sz w:val="18"/>
                        <w:szCs w:val="18"/>
                      </w:rPr>
                      <w:t>（投标人名称）</w:t>
                    </w:r>
                  </w:p>
                </w:txbxContent>
              </v:textbox>
            </v:oval>
            <v:oval id="Oval 4" o:spid="_x0000_s1031" style="position:absolute;left:4297;top:7605;width:1984;height:1984" o:gfxdata="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OqskH28AAAA&#10;2wAAAA8AAAAAAAAAAQAgAAAAIgAAAGRycy9kb3ducmV2LnhtbFBLAQIUABQAAAAIAIdO4kAzLwWe&#10;OwAAADkAAAAQAAAAAAAAAAEAIAAAAAsBAABkcnMvc2hhcGV4bWwueG1sUEsFBgAAAAAGAAYAWwEA&#10;ALUDAAAAAA==&#10;">
              <o:lock v:ext="edit" aspectratio="t"/>
            </v:oval>
          </v:group>
        </w:pict>
      </w:r>
      <w:r w:rsidRPr="001A02AF">
        <w:rPr>
          <w:szCs w:val="24"/>
        </w:rPr>
        <w:pict>
          <v:group id="_x0000_s1026" style="position:absolute;left:0;text-align:left;margin-left:-39.1pt;margin-top:3.7pt;width:253.3pt;height:253.3pt;z-index:251660288" coordorigin="2560,5083" coordsize="6785,6785203" o:gfxdata="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">
            <o:lock v:ext="edit" aspectratio="t"/>
            <v:oval id="Oval 3" o:spid="_x0000_s1027" style="position:absolute;left:2560;top:5083;width:6785;height:6785;v-text-anchor:middle" o:gfxdata="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/79tfvQAA&#10;ANsAAAAPAAAAAAAAAAEAIAAAACIAAABkcnMvZG93bnJldi54bWxQSwECFAAUAAAACACHTuJAMy8F&#10;njsAAAA5AAAAEAAAAAAAAAABACAAAAAMAQAAZHJzL3NoYXBleG1sLnhtbFBLBQYAAAAABgAGAFsB&#10;AAC2AwAAAAA=&#10;" fillcolor="#7ba0cd" strokecolor="#d3dfee" strokeweight="6pt">
              <o:lock v:ext="edit" aspectratio="t"/>
              <v:textbox inset=".72pt,.72pt,.72pt,.72pt">
                <w:txbxContent>
                  <w:p w:rsidR="00C55EC7" w:rsidRDefault="00C55EC7" w:rsidP="00C55EC7">
                    <w:pPr>
                      <w:adjustRightInd w:val="0"/>
                      <w:snapToGrid w:val="0"/>
                      <w:jc w:val="center"/>
                      <w:rPr>
                        <w:rFonts w:ascii="Arial" w:eastAsia="仿宋_GB2312" w:hAnsi="Arial" w:cs="Arial"/>
                        <w:iCs/>
                        <w:color w:val="FFFFFF"/>
                        <w:sz w:val="18"/>
                        <w:szCs w:val="21"/>
                      </w:rPr>
                    </w:pPr>
                    <w:proofErr w:type="gramStart"/>
                    <w:r>
                      <w:rPr>
                        <w:rFonts w:ascii="Arial" w:eastAsia="仿宋_GB2312" w:hAnsi="Arial" w:cs="Arial" w:hint="eastAsia"/>
                        <w:iCs/>
                        <w:color w:val="FFFFFF"/>
                        <w:sz w:val="18"/>
                        <w:szCs w:val="21"/>
                      </w:rPr>
                      <w:t>国网青海省</w:t>
                    </w:r>
                    <w:proofErr w:type="gramEnd"/>
                    <w:r>
                      <w:rPr>
                        <w:rFonts w:ascii="Arial" w:eastAsia="仿宋_GB2312" w:hAnsi="Arial" w:cs="Arial" w:hint="eastAsia"/>
                        <w:iCs/>
                        <w:color w:val="FFFFFF"/>
                        <w:sz w:val="18"/>
                        <w:szCs w:val="21"/>
                      </w:rPr>
                      <w:t>电力公司</w:t>
                    </w:r>
                    <w:r>
                      <w:rPr>
                        <w:rFonts w:ascii="Arial" w:eastAsia="仿宋_GB2312" w:hAnsi="Arial" w:cs="Arial" w:hint="eastAsia"/>
                        <w:iCs/>
                        <w:color w:val="FFFFFF"/>
                        <w:sz w:val="18"/>
                        <w:szCs w:val="21"/>
                      </w:rPr>
                      <w:t>2020</w:t>
                    </w:r>
                    <w:r>
                      <w:rPr>
                        <w:rFonts w:ascii="Arial" w:eastAsia="仿宋_GB2312" w:hAnsi="Arial" w:cs="Arial" w:hint="eastAsia"/>
                        <w:iCs/>
                        <w:color w:val="FFFFFF"/>
                        <w:sz w:val="18"/>
                        <w:szCs w:val="21"/>
                      </w:rPr>
                      <w:t>年第五次服务招标采购项目</w:t>
                    </w:r>
                  </w:p>
                  <w:p w:rsidR="00C55EC7" w:rsidRDefault="00C55EC7" w:rsidP="00C55EC7">
                    <w:pPr>
                      <w:adjustRightInd w:val="0"/>
                      <w:snapToGrid w:val="0"/>
                      <w:jc w:val="center"/>
                      <w:rPr>
                        <w:rFonts w:ascii="Arial" w:eastAsia="仿宋_GB2312" w:hAnsi="Arial" w:cs="Arial"/>
                        <w:b/>
                        <w:iCs/>
                        <w:color w:val="FFFFFF"/>
                        <w:sz w:val="18"/>
                        <w:szCs w:val="21"/>
                      </w:rPr>
                    </w:pPr>
                    <w:r>
                      <w:rPr>
                        <w:rFonts w:ascii="Arial" w:eastAsia="仿宋_GB2312" w:hAnsi="Arial" w:cs="Arial" w:hint="eastAsia"/>
                        <w:iCs/>
                        <w:color w:val="FFFFFF"/>
                        <w:sz w:val="18"/>
                        <w:szCs w:val="21"/>
                      </w:rPr>
                      <w:t>分包编号：</w:t>
                    </w:r>
                    <w:r>
                      <w:rPr>
                        <w:rFonts w:ascii="Arial" w:eastAsia="仿宋_GB2312" w:hAnsi="Arial" w:cs="Arial" w:hint="eastAsia"/>
                        <w:b/>
                        <w:iCs/>
                        <w:color w:val="FFFFFF"/>
                        <w:sz w:val="18"/>
                        <w:szCs w:val="21"/>
                      </w:rPr>
                      <w:t>282035-XXXXXXX-XXXX-</w:t>
                    </w:r>
                    <w:r>
                      <w:rPr>
                        <w:rFonts w:ascii="Arial" w:eastAsia="仿宋_GB2312" w:hAnsi="Arial" w:cs="Arial" w:hint="eastAsia"/>
                        <w:b/>
                        <w:iCs/>
                        <w:color w:val="FFFFFF"/>
                        <w:sz w:val="18"/>
                        <w:szCs w:val="21"/>
                      </w:rPr>
                      <w:t>包</w:t>
                    </w:r>
                    <w:r>
                      <w:rPr>
                        <w:rFonts w:ascii="Arial" w:eastAsia="仿宋_GB2312" w:hAnsi="Arial" w:cs="Arial" w:hint="eastAsia"/>
                        <w:b/>
                        <w:iCs/>
                        <w:color w:val="FFFFFF"/>
                        <w:sz w:val="18"/>
                        <w:szCs w:val="21"/>
                      </w:rPr>
                      <w:t>X</w:t>
                    </w:r>
                  </w:p>
                  <w:p w:rsidR="00C55EC7" w:rsidRDefault="00C55EC7" w:rsidP="00C55EC7">
                    <w:pPr>
                      <w:adjustRightInd w:val="0"/>
                      <w:snapToGrid w:val="0"/>
                      <w:jc w:val="center"/>
                      <w:rPr>
                        <w:rFonts w:ascii="Arial" w:eastAsia="仿宋_GB2312" w:hAnsi="Arial" w:cs="Arial"/>
                        <w:b/>
                        <w:iCs/>
                        <w:color w:val="FFFFFF"/>
                        <w:sz w:val="18"/>
                        <w:szCs w:val="21"/>
                      </w:rPr>
                    </w:pPr>
                  </w:p>
                  <w:p w:rsidR="00C55EC7" w:rsidRDefault="00C55EC7" w:rsidP="00C55EC7">
                    <w:pPr>
                      <w:adjustRightInd w:val="0"/>
                      <w:snapToGrid w:val="0"/>
                      <w:jc w:val="center"/>
                      <w:rPr>
                        <w:rFonts w:ascii="Arial" w:eastAsia="仿宋_GB2312" w:hAnsi="Arial" w:cs="Arial"/>
                        <w:b/>
                        <w:iCs/>
                        <w:color w:val="FFFFFF"/>
                        <w:sz w:val="18"/>
                        <w:szCs w:val="21"/>
                      </w:rPr>
                    </w:pPr>
                  </w:p>
                  <w:p w:rsidR="00C55EC7" w:rsidRDefault="00C55EC7" w:rsidP="00C55EC7">
                    <w:pPr>
                      <w:adjustRightInd w:val="0"/>
                      <w:snapToGrid w:val="0"/>
                      <w:jc w:val="center"/>
                      <w:rPr>
                        <w:rFonts w:ascii="Arial" w:eastAsia="仿宋_GB2312" w:hAnsi="Arial" w:cs="Arial"/>
                        <w:b/>
                        <w:iCs/>
                        <w:color w:val="FFFFFF"/>
                        <w:sz w:val="18"/>
                        <w:szCs w:val="21"/>
                      </w:rPr>
                    </w:pPr>
                  </w:p>
                  <w:p w:rsidR="00C55EC7" w:rsidRDefault="00C55EC7" w:rsidP="00C55EC7">
                    <w:pPr>
                      <w:adjustRightInd w:val="0"/>
                      <w:snapToGrid w:val="0"/>
                      <w:jc w:val="center"/>
                      <w:rPr>
                        <w:rFonts w:ascii="Arial" w:eastAsia="仿宋_GB2312" w:hAnsi="Arial" w:cs="Arial"/>
                        <w:b/>
                        <w:iCs/>
                        <w:color w:val="FFFFFF"/>
                        <w:sz w:val="18"/>
                        <w:szCs w:val="21"/>
                      </w:rPr>
                    </w:pPr>
                  </w:p>
                  <w:p w:rsidR="00C55EC7" w:rsidRDefault="00C55EC7" w:rsidP="00C55EC7">
                    <w:pPr>
                      <w:adjustRightInd w:val="0"/>
                      <w:snapToGrid w:val="0"/>
                      <w:jc w:val="center"/>
                      <w:rPr>
                        <w:rFonts w:ascii="Arial" w:eastAsia="仿宋_GB2312" w:hAnsi="Arial" w:cs="Arial"/>
                        <w:b/>
                        <w:iCs/>
                        <w:color w:val="FFFFFF"/>
                        <w:sz w:val="18"/>
                        <w:szCs w:val="21"/>
                      </w:rPr>
                    </w:pPr>
                  </w:p>
                  <w:p w:rsidR="00C55EC7" w:rsidRDefault="00C55EC7" w:rsidP="00C55EC7">
                    <w:pPr>
                      <w:adjustRightInd w:val="0"/>
                      <w:snapToGrid w:val="0"/>
                      <w:jc w:val="center"/>
                      <w:rPr>
                        <w:rFonts w:ascii="Arial" w:eastAsia="仿宋_GB2312" w:hAnsi="Arial" w:cs="Arial"/>
                        <w:b/>
                        <w:iCs/>
                        <w:color w:val="FFFFFF"/>
                        <w:sz w:val="18"/>
                        <w:szCs w:val="21"/>
                      </w:rPr>
                    </w:pPr>
                  </w:p>
                  <w:p w:rsidR="00C55EC7" w:rsidRDefault="00C55EC7" w:rsidP="00C55EC7">
                    <w:pPr>
                      <w:adjustRightInd w:val="0"/>
                      <w:snapToGrid w:val="0"/>
                      <w:jc w:val="center"/>
                      <w:rPr>
                        <w:rFonts w:ascii="Arial" w:eastAsia="仿宋_GB2312" w:hAnsi="Arial" w:cs="Arial"/>
                        <w:b/>
                        <w:iCs/>
                        <w:color w:val="FFFFFF"/>
                        <w:sz w:val="18"/>
                        <w:szCs w:val="21"/>
                      </w:rPr>
                    </w:pPr>
                  </w:p>
                  <w:p w:rsidR="00C55EC7" w:rsidRDefault="00C55EC7" w:rsidP="00C55EC7">
                    <w:pPr>
                      <w:adjustRightInd w:val="0"/>
                      <w:snapToGrid w:val="0"/>
                      <w:jc w:val="center"/>
                      <w:rPr>
                        <w:rFonts w:ascii="Arial" w:eastAsia="仿宋_GB2312" w:hAnsi="Arial" w:cs="Arial"/>
                        <w:b/>
                        <w:iCs/>
                        <w:color w:val="FFFFFF"/>
                        <w:sz w:val="18"/>
                        <w:szCs w:val="21"/>
                      </w:rPr>
                    </w:pPr>
                  </w:p>
                  <w:p w:rsidR="00C55EC7" w:rsidRDefault="00C55EC7" w:rsidP="00C55EC7">
                    <w:pPr>
                      <w:adjustRightInd w:val="0"/>
                      <w:snapToGrid w:val="0"/>
                      <w:jc w:val="center"/>
                      <w:rPr>
                        <w:rFonts w:ascii="Arial" w:eastAsia="仿宋_GB2312" w:hAnsi="Arial" w:cs="Arial"/>
                        <w:b/>
                        <w:iCs/>
                        <w:color w:val="FFFFFF"/>
                        <w:sz w:val="18"/>
                        <w:szCs w:val="21"/>
                      </w:rPr>
                    </w:pPr>
                  </w:p>
                  <w:p w:rsidR="00C55EC7" w:rsidRDefault="00C55EC7" w:rsidP="00C55EC7">
                    <w:pPr>
                      <w:adjustRightInd w:val="0"/>
                      <w:snapToGrid w:val="0"/>
                      <w:jc w:val="center"/>
                      <w:rPr>
                        <w:rFonts w:ascii="Arial" w:eastAsia="仿宋_GB2312" w:hAnsi="Arial" w:cs="Arial"/>
                        <w:b/>
                        <w:iCs/>
                        <w:color w:val="FFFFFF"/>
                        <w:sz w:val="18"/>
                        <w:szCs w:val="21"/>
                      </w:rPr>
                    </w:pPr>
                  </w:p>
                  <w:p w:rsidR="00C55EC7" w:rsidRDefault="00C55EC7" w:rsidP="00C55EC7">
                    <w:pPr>
                      <w:adjustRightInd w:val="0"/>
                      <w:snapToGrid w:val="0"/>
                      <w:jc w:val="center"/>
                      <w:rPr>
                        <w:rFonts w:ascii="Arial" w:eastAsia="仿宋_GB2312" w:hAnsi="Arial" w:cs="Arial"/>
                        <w:iCs/>
                        <w:color w:val="FFFFFF"/>
                        <w:sz w:val="18"/>
                        <w:szCs w:val="21"/>
                      </w:rPr>
                    </w:pPr>
                  </w:p>
                  <w:p w:rsidR="00C55EC7" w:rsidRDefault="00C55EC7" w:rsidP="00C55EC7">
                    <w:pPr>
                      <w:adjustRightInd w:val="0"/>
                      <w:snapToGrid w:val="0"/>
                      <w:jc w:val="center"/>
                      <w:rPr>
                        <w:iCs/>
                        <w:color w:val="FFFFFF"/>
                        <w:szCs w:val="21"/>
                      </w:rPr>
                    </w:pPr>
                    <w:r>
                      <w:rPr>
                        <w:rFonts w:ascii="Arial" w:hAnsi="Arial" w:cs="Arial" w:hint="eastAsia"/>
                        <w:iCs/>
                        <w:color w:val="FFFFFF"/>
                        <w:szCs w:val="21"/>
                        <w:highlight w:val="darkBlue"/>
                      </w:rPr>
                      <w:t>技术文件</w:t>
                    </w:r>
                  </w:p>
                  <w:p w:rsidR="00C55EC7" w:rsidRDefault="00C55EC7" w:rsidP="00C55EC7">
                    <w:pPr>
                      <w:adjustRightInd w:val="0"/>
                      <w:snapToGrid w:val="0"/>
                      <w:jc w:val="center"/>
                      <w:rPr>
                        <w:iCs/>
                        <w:color w:val="FFFFFF"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iCs/>
                        <w:color w:val="FFFFFF"/>
                        <w:sz w:val="18"/>
                        <w:szCs w:val="18"/>
                      </w:rPr>
                      <w:t>（投标人名称）</w:t>
                    </w:r>
                  </w:p>
                </w:txbxContent>
              </v:textbox>
            </v:oval>
            <v:oval id="Oval 4" o:spid="_x0000_s1028" style="position:absolute;left:4980;top:7545;width:1984;height:1984" o:gfxdata="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PrbM+W8AAAA&#10;2wAAAA8AAAAAAAAAAQAgAAAAIgAAAGRycy9kb3ducmV2LnhtbFBLAQIUABQAAAAIAIdO4kAzLwWe&#10;OwAAADkAAAAQAAAAAAAAAAEAIAAAAAsBAABkcnMvc2hhcGV4bWwueG1sUEsFBgAAAAAGAAYAWwEA&#10;ALUDAAAAAA==&#10;">
              <o:lock v:ext="edit" aspectratio="t"/>
            </v:oval>
          </v:group>
        </w:pict>
      </w:r>
    </w:p>
    <w:p w:rsidR="00C55EC7" w:rsidRPr="001A02AF" w:rsidRDefault="00C55EC7" w:rsidP="00C55EC7">
      <w:pPr>
        <w:adjustRightInd w:val="0"/>
        <w:snapToGrid w:val="0"/>
        <w:rPr>
          <w:rFonts w:ascii="Arial" w:hAnsi="Arial" w:cs="Arial"/>
        </w:rPr>
      </w:pPr>
    </w:p>
    <w:p w:rsidR="00C55EC7" w:rsidRPr="001A02AF" w:rsidRDefault="00C55EC7" w:rsidP="00C55EC7">
      <w:pPr>
        <w:adjustRightInd w:val="0"/>
        <w:snapToGrid w:val="0"/>
        <w:rPr>
          <w:rFonts w:ascii="Arial" w:hAnsi="Arial" w:cs="Arial"/>
        </w:rPr>
      </w:pPr>
    </w:p>
    <w:p w:rsidR="00C55EC7" w:rsidRPr="001A02AF" w:rsidRDefault="00C55EC7" w:rsidP="00C55EC7">
      <w:pPr>
        <w:adjustRightInd w:val="0"/>
        <w:snapToGrid w:val="0"/>
        <w:rPr>
          <w:rFonts w:ascii="Arial" w:hAnsi="Arial" w:cs="Arial"/>
        </w:rPr>
      </w:pPr>
    </w:p>
    <w:p w:rsidR="00C55EC7" w:rsidRPr="001A02AF" w:rsidRDefault="00C55EC7" w:rsidP="00C55EC7">
      <w:pPr>
        <w:adjustRightInd w:val="0"/>
        <w:snapToGrid w:val="0"/>
        <w:rPr>
          <w:rFonts w:ascii="Arial" w:hAnsi="Arial" w:cs="Arial"/>
        </w:rPr>
      </w:pPr>
    </w:p>
    <w:p w:rsidR="00C55EC7" w:rsidRPr="001A02AF" w:rsidRDefault="00C55EC7" w:rsidP="00C55EC7">
      <w:pPr>
        <w:adjustRightInd w:val="0"/>
        <w:snapToGrid w:val="0"/>
        <w:rPr>
          <w:rFonts w:ascii="Arial" w:hAnsi="Arial" w:cs="Arial"/>
        </w:rPr>
      </w:pPr>
    </w:p>
    <w:p w:rsidR="00C55EC7" w:rsidRPr="001A02AF" w:rsidRDefault="00C55EC7" w:rsidP="00C55EC7">
      <w:pPr>
        <w:adjustRightInd w:val="0"/>
        <w:snapToGrid w:val="0"/>
        <w:rPr>
          <w:rFonts w:ascii="Arial" w:hAnsi="Arial" w:cs="Arial"/>
        </w:rPr>
      </w:pPr>
    </w:p>
    <w:p w:rsidR="00C55EC7" w:rsidRPr="001A02AF" w:rsidRDefault="00C55EC7" w:rsidP="00C55EC7">
      <w:pPr>
        <w:adjustRightInd w:val="0"/>
        <w:snapToGrid w:val="0"/>
        <w:rPr>
          <w:rFonts w:ascii="Arial" w:hAnsi="Arial" w:cs="Arial"/>
        </w:rPr>
      </w:pPr>
    </w:p>
    <w:p w:rsidR="00C55EC7" w:rsidRPr="001A02AF" w:rsidRDefault="00C55EC7" w:rsidP="00C55EC7">
      <w:pPr>
        <w:adjustRightInd w:val="0"/>
        <w:snapToGrid w:val="0"/>
        <w:rPr>
          <w:rFonts w:ascii="Arial" w:hAnsi="Arial" w:cs="Arial"/>
        </w:rPr>
      </w:pPr>
    </w:p>
    <w:p w:rsidR="00C55EC7" w:rsidRPr="001A02AF" w:rsidRDefault="00C55EC7" w:rsidP="00C55EC7">
      <w:pPr>
        <w:adjustRightInd w:val="0"/>
        <w:snapToGrid w:val="0"/>
        <w:rPr>
          <w:rFonts w:ascii="Arial" w:hAnsi="Arial" w:cs="Arial"/>
        </w:rPr>
      </w:pPr>
    </w:p>
    <w:p w:rsidR="00C55EC7" w:rsidRPr="001A02AF" w:rsidRDefault="00C55EC7" w:rsidP="00C55EC7">
      <w:pPr>
        <w:adjustRightInd w:val="0"/>
        <w:snapToGrid w:val="0"/>
        <w:rPr>
          <w:rFonts w:ascii="Arial" w:hAnsi="Arial" w:cs="Arial"/>
        </w:rPr>
      </w:pPr>
    </w:p>
    <w:p w:rsidR="00C55EC7" w:rsidRPr="001A02AF" w:rsidRDefault="00C55EC7" w:rsidP="00C55EC7">
      <w:pPr>
        <w:adjustRightInd w:val="0"/>
        <w:snapToGrid w:val="0"/>
        <w:rPr>
          <w:rFonts w:ascii="Arial" w:hAnsi="Arial" w:cs="Arial"/>
        </w:rPr>
      </w:pPr>
    </w:p>
    <w:p w:rsidR="00C55EC7" w:rsidRPr="001A02AF" w:rsidRDefault="00C55EC7" w:rsidP="00C55EC7">
      <w:pPr>
        <w:adjustRightInd w:val="0"/>
        <w:snapToGrid w:val="0"/>
        <w:rPr>
          <w:rFonts w:ascii="Arial" w:hAnsi="Arial" w:cs="Arial"/>
        </w:rPr>
      </w:pPr>
    </w:p>
    <w:p w:rsidR="00C55EC7" w:rsidRPr="001A02AF" w:rsidRDefault="00C55EC7" w:rsidP="00C55EC7">
      <w:pPr>
        <w:adjustRightInd w:val="0"/>
        <w:snapToGrid w:val="0"/>
        <w:rPr>
          <w:rFonts w:ascii="Arial" w:hAnsi="Arial" w:cs="Arial"/>
        </w:rPr>
      </w:pPr>
    </w:p>
    <w:p w:rsidR="00C55EC7" w:rsidRPr="001A02AF" w:rsidRDefault="00C55EC7" w:rsidP="00C55EC7">
      <w:pPr>
        <w:adjustRightInd w:val="0"/>
        <w:snapToGrid w:val="0"/>
        <w:rPr>
          <w:rFonts w:ascii="Arial" w:hAnsi="Arial" w:cs="Arial"/>
        </w:rPr>
      </w:pPr>
    </w:p>
    <w:p w:rsidR="00C55EC7" w:rsidRPr="001A02AF" w:rsidRDefault="00C55EC7" w:rsidP="00C55EC7">
      <w:pPr>
        <w:adjustRightInd w:val="0"/>
        <w:snapToGrid w:val="0"/>
        <w:rPr>
          <w:rFonts w:ascii="Arial" w:hAnsi="Arial" w:cs="Arial"/>
        </w:rPr>
      </w:pPr>
    </w:p>
    <w:p w:rsidR="00C55EC7" w:rsidRPr="001A02AF" w:rsidRDefault="00C55EC7" w:rsidP="00C55EC7">
      <w:pPr>
        <w:adjustRightInd w:val="0"/>
        <w:snapToGrid w:val="0"/>
        <w:rPr>
          <w:rFonts w:ascii="Arial" w:hAnsi="Arial" w:cs="Arial"/>
        </w:rPr>
      </w:pPr>
    </w:p>
    <w:p w:rsidR="00C55EC7" w:rsidRPr="001A02AF" w:rsidRDefault="00C55EC7" w:rsidP="00C55EC7">
      <w:pPr>
        <w:adjustRightInd w:val="0"/>
        <w:snapToGrid w:val="0"/>
        <w:rPr>
          <w:rFonts w:ascii="Arial" w:hAnsi="Arial" w:cs="Arial"/>
        </w:rPr>
      </w:pPr>
    </w:p>
    <w:p w:rsidR="00C55EC7" w:rsidRPr="001A02AF" w:rsidRDefault="00C55EC7" w:rsidP="00C55EC7">
      <w:pPr>
        <w:adjustRightInd w:val="0"/>
        <w:snapToGrid w:val="0"/>
        <w:rPr>
          <w:rFonts w:ascii="Arial" w:hAnsi="Arial" w:cs="Arial"/>
        </w:rPr>
      </w:pPr>
    </w:p>
    <w:p w:rsidR="00C55EC7" w:rsidRPr="001A02AF" w:rsidRDefault="00C55EC7" w:rsidP="00C55EC7">
      <w:pPr>
        <w:adjustRightInd w:val="0"/>
        <w:snapToGrid w:val="0"/>
        <w:rPr>
          <w:rFonts w:ascii="Arial" w:hAnsi="Arial" w:cs="Arial"/>
        </w:rPr>
      </w:pPr>
    </w:p>
    <w:p w:rsidR="00C55EC7" w:rsidRPr="001A02AF" w:rsidRDefault="00C55EC7" w:rsidP="00C55EC7">
      <w:pPr>
        <w:adjustRightInd w:val="0"/>
        <w:snapToGrid w:val="0"/>
        <w:rPr>
          <w:rFonts w:ascii="Arial" w:hAnsi="Arial" w:cs="Arial"/>
        </w:rPr>
      </w:pPr>
    </w:p>
    <w:p w:rsidR="00C55EC7" w:rsidRPr="001A02AF" w:rsidRDefault="00C55EC7" w:rsidP="00C55EC7">
      <w:pPr>
        <w:adjustRightInd w:val="0"/>
        <w:snapToGrid w:val="0"/>
        <w:rPr>
          <w:rFonts w:ascii="Arial" w:hAnsi="Arial" w:cs="Arial"/>
        </w:rPr>
      </w:pPr>
    </w:p>
    <w:p w:rsidR="00C55EC7" w:rsidRPr="001A02AF" w:rsidRDefault="00C55EC7" w:rsidP="00C55EC7">
      <w:pPr>
        <w:adjustRightInd w:val="0"/>
        <w:snapToGrid w:val="0"/>
        <w:rPr>
          <w:rFonts w:ascii="黑体" w:eastAsia="黑体"/>
          <w:sz w:val="28"/>
          <w:szCs w:val="28"/>
        </w:rPr>
      </w:pPr>
    </w:p>
    <w:p w:rsidR="00C55EC7" w:rsidRPr="001A02AF" w:rsidRDefault="00C55EC7" w:rsidP="00C55EC7">
      <w:pPr>
        <w:adjustRightInd w:val="0"/>
        <w:snapToGrid w:val="0"/>
        <w:rPr>
          <w:rFonts w:ascii="黑体" w:eastAsia="黑体"/>
          <w:sz w:val="28"/>
          <w:szCs w:val="28"/>
        </w:rPr>
      </w:pPr>
    </w:p>
    <w:p w:rsidR="00C55EC7" w:rsidRPr="001A02AF" w:rsidRDefault="00C55EC7" w:rsidP="00C55EC7">
      <w:pPr>
        <w:adjustRightInd w:val="0"/>
        <w:snapToGrid w:val="0"/>
        <w:rPr>
          <w:rFonts w:ascii="黑体" w:eastAsia="黑体"/>
          <w:sz w:val="28"/>
          <w:szCs w:val="28"/>
        </w:rPr>
      </w:pPr>
    </w:p>
    <w:p w:rsidR="00C55EC7" w:rsidRPr="001A02AF" w:rsidRDefault="00C55EC7" w:rsidP="00C55EC7">
      <w:pPr>
        <w:adjustRightInd w:val="0"/>
        <w:snapToGrid w:val="0"/>
        <w:rPr>
          <w:rFonts w:ascii="黑体" w:eastAsia="黑体"/>
          <w:sz w:val="28"/>
          <w:szCs w:val="28"/>
        </w:rPr>
      </w:pPr>
    </w:p>
    <w:p w:rsidR="004E0A46" w:rsidRDefault="00C55EC7" w:rsidP="00C55EC7">
      <w:r w:rsidRPr="001A02AF">
        <w:rPr>
          <w:rFonts w:ascii="黑体" w:eastAsia="黑体" w:hint="eastAsia"/>
          <w:sz w:val="28"/>
          <w:szCs w:val="28"/>
        </w:rPr>
        <w:t>光盘须放入光盘专用盒内,须在光盘盒上标注：“XX文件”“分包编号”“投标人全称”</w:t>
      </w:r>
      <w:r w:rsidRPr="001A02AF">
        <w:rPr>
          <w:rFonts w:ascii="Arial" w:hAnsi="Arial" w:cs="Arial"/>
        </w:rPr>
        <w:br w:type="page"/>
      </w:r>
    </w:p>
    <w:sectPr w:rsidR="004E0A46" w:rsidSect="004E0A4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C55EC7"/>
    <w:rsid w:val="004E0A46"/>
    <w:rsid w:val="00C55EC7"/>
    <w:rsid w:val="00DB17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a0"/>
    <w:qFormat/>
    <w:rsid w:val="00C55EC7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link w:val="Char"/>
    <w:uiPriority w:val="99"/>
    <w:semiHidden/>
    <w:unhideWhenUsed/>
    <w:rsid w:val="00C55EC7"/>
    <w:pPr>
      <w:spacing w:after="120"/>
    </w:pPr>
  </w:style>
  <w:style w:type="character" w:customStyle="1" w:styleId="Char">
    <w:name w:val="正文文本 Char"/>
    <w:basedOn w:val="a1"/>
    <w:link w:val="a0"/>
    <w:uiPriority w:val="99"/>
    <w:semiHidden/>
    <w:rsid w:val="00C55EC7"/>
    <w:rPr>
      <w:rFonts w:ascii="Times New Roman" w:eastAsia="宋体" w:hAnsi="Times New Roman" w:cs="Times New Roman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</Words>
  <Characters>83</Characters>
  <Application>Microsoft Office Word</Application>
  <DocSecurity>0</DocSecurity>
  <Lines>1</Lines>
  <Paragraphs>1</Paragraphs>
  <ScaleCrop>false</ScaleCrop>
  <Company>微软中国</Company>
  <LinksUpToDate>false</LinksUpToDate>
  <CharactersWithSpaces>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微软用户</cp:lastModifiedBy>
  <cp:revision>1</cp:revision>
  <dcterms:created xsi:type="dcterms:W3CDTF">2021-01-29T08:56:00Z</dcterms:created>
  <dcterms:modified xsi:type="dcterms:W3CDTF">2021-01-29T08:56:00Z</dcterms:modified>
</cp:coreProperties>
</file>