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hint="eastAsia" w:ascii="仿宋" w:hAnsi="仿宋" w:eastAsia="仿宋" w:cs="Calibri"/>
          <w:kern w:val="0"/>
          <w:sz w:val="24"/>
          <w:szCs w:val="24"/>
        </w:rPr>
      </w:pPr>
      <w:bookmarkStart w:id="0" w:name="_GoBack"/>
      <w:r>
        <w:rPr>
          <w:rFonts w:hint="eastAsia" w:ascii="仿宋" w:hAnsi="仿宋" w:eastAsia="仿宋" w:cs="Calibri"/>
          <w:kern w:val="0"/>
          <w:sz w:val="24"/>
          <w:szCs w:val="24"/>
        </w:rPr>
        <w:t>附件2</w:t>
      </w:r>
      <w:bookmarkEnd w:id="0"/>
      <w:r>
        <w:rPr>
          <w:rFonts w:hint="eastAsia" w:ascii="仿宋" w:hAnsi="仿宋" w:eastAsia="仿宋" w:cs="Calibri"/>
          <w:kern w:val="0"/>
          <w:sz w:val="24"/>
          <w:szCs w:val="24"/>
        </w:rPr>
        <w:t>：报名表</w:t>
      </w:r>
    </w:p>
    <w:p>
      <w:pPr>
        <w:spacing w:line="360" w:lineRule="auto"/>
        <w:jc w:val="center"/>
        <w:rPr>
          <w:rFonts w:hint="eastAsia" w:ascii="宋体" w:hAnsi="宋体" w:cs="宋体"/>
          <w:sz w:val="22"/>
          <w:szCs w:val="22"/>
        </w:rPr>
      </w:pPr>
      <w:r>
        <w:rPr>
          <w:rFonts w:hint="eastAsia" w:ascii="宋体" w:hAnsi="宋体" w:cs="宋体"/>
          <w:sz w:val="22"/>
          <w:szCs w:val="22"/>
          <w:lang w:eastAsia="zh-CN"/>
        </w:rPr>
        <w:t>大柴旦1000MWp源网荷储清洁供暖光伏项目升压站新建（含对端间隔及安稳系统）工程</w:t>
      </w:r>
      <w:r>
        <w:rPr>
          <w:rFonts w:hint="eastAsia" w:ascii="宋体" w:hAnsi="宋体" w:cs="宋体"/>
          <w:sz w:val="22"/>
          <w:szCs w:val="22"/>
        </w:rPr>
        <w:t>EPC总承包项目（招标编号:EPCGC2206）报名表</w:t>
      </w:r>
    </w:p>
    <w:tbl>
      <w:tblPr>
        <w:tblStyle w:val="7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大柴旦1000MWp源网荷储清洁供暖光伏项目升压站新建（含对端间隔及安稳系统）工程</w:t>
            </w:r>
            <w:r>
              <w:rPr>
                <w:rFonts w:hint="eastAsia" w:ascii="宋体" w:hAnsi="宋体" w:cs="宋体"/>
                <w:sz w:val="22"/>
                <w:szCs w:val="22"/>
              </w:rPr>
              <w:t>EPC总承包项目</w:t>
            </w:r>
            <w:r>
              <w:rPr>
                <w:rFonts w:hint="eastAsia" w:ascii="宋体" w:hAnsi="宋体" w:cs="宋体"/>
                <w:szCs w:val="21"/>
              </w:rPr>
              <w:t>（招标编号:EPCGC2206）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第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szCs w:val="21"/>
                <w:u w:val="single"/>
                <w:lang w:val="en-US" w:eastAsia="zh-CN"/>
              </w:rPr>
              <w:t>001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</w:rPr>
              <w:t>标、第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szCs w:val="21"/>
                <w:u w:val="singl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szCs w:val="21"/>
              </w:rPr>
              <w:t>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大柴旦1000MWp源网荷储清洁供暖光伏项目升压站新建（含对端间隔及安稳系统）工程</w:t>
            </w:r>
            <w:r>
              <w:rPr>
                <w:rFonts w:hint="eastAsia" w:ascii="宋体" w:hAnsi="宋体" w:cs="宋体"/>
                <w:sz w:val="22"/>
                <w:szCs w:val="22"/>
              </w:rPr>
              <w:t>EPC总承包项目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3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投标人单位名称(必须填写，并加盖公章)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联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系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手   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单位地址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纳税人识别号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开户</w:t>
            </w:r>
            <w:r>
              <w:rPr>
                <w:rFonts w:hint="eastAsia" w:ascii="宋体" w:hAnsi="宋体" w:cs="宋体"/>
                <w:szCs w:val="21"/>
              </w:rPr>
              <w:t>银</w:t>
            </w:r>
            <w:r>
              <w:rPr>
                <w:rFonts w:ascii="宋体" w:hAnsi="宋体" w:cs="宋体"/>
                <w:szCs w:val="21"/>
              </w:rPr>
              <w:t>行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银</w:t>
            </w:r>
            <w:r>
              <w:rPr>
                <w:rFonts w:ascii="宋体" w:hAnsi="宋体" w:cs="宋体"/>
                <w:szCs w:val="21"/>
              </w:rPr>
              <w:t>行账号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</w:tr>
    </w:tbl>
    <w:p>
      <w:pPr>
        <w:spacing w:line="360" w:lineRule="auto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注：</w:t>
      </w:r>
    </w:p>
    <w:p>
      <w:pPr>
        <w:spacing w:line="360" w:lineRule="auto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1.此单必须加盖报名单位公章。</w:t>
      </w:r>
    </w:p>
    <w:p>
      <w:pPr>
        <w:spacing w:line="360" w:lineRule="auto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2.此单发送至邮箱号：</w:t>
      </w:r>
      <w:r>
        <w:rPr>
          <w:rFonts w:hint="eastAsia" w:ascii="宋体" w:hAnsi="宋体" w:cs="Calibri"/>
          <w:kern w:val="0"/>
          <w:szCs w:val="21"/>
        </w:rPr>
        <w:t>570228597</w:t>
      </w:r>
      <w:r>
        <w:rPr>
          <w:rFonts w:hint="eastAsia" w:ascii="宋体" w:hAnsi="宋体" w:cs="宋体"/>
          <w:szCs w:val="21"/>
        </w:rPr>
        <w:t>@qq.com，确认电话0971-6076585。</w:t>
      </w:r>
    </w:p>
    <w:p>
      <w:pPr>
        <w:spacing w:line="360" w:lineRule="auto"/>
      </w:pPr>
      <w:r>
        <w:rPr>
          <w:rFonts w:hint="eastAsia" w:ascii="宋体" w:hAnsi="宋体" w:cs="宋体"/>
          <w:szCs w:val="21"/>
        </w:rPr>
        <w:t>3.获取招标文件的投标人，不按此单填写的报名表不予受理。</w:t>
      </w:r>
      <w:r>
        <w:rPr>
          <w:rFonts w:hint="eastAsia" w:ascii="仿宋" w:hAnsi="仿宋" w:eastAsia="仿宋" w:cs="Calibri"/>
          <w:kern w:val="0"/>
          <w:sz w:val="24"/>
          <w:szCs w:val="24"/>
        </w:rPr>
        <w:t xml:space="preserve">  </w:t>
      </w:r>
    </w:p>
    <w:p/>
    <w:sectPr>
      <w:pgSz w:w="11906" w:h="16838"/>
      <w:pgMar w:top="1440" w:right="1797" w:bottom="1440" w:left="179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3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xNTRhZTRmOGU1Nzc1NjM4ZGVkNjU5MzcyMWNhOTQifQ=="/>
  </w:docVars>
  <w:rsids>
    <w:rsidRoot w:val="50625B46"/>
    <w:rsid w:val="0BF64289"/>
    <w:rsid w:val="1D8452C1"/>
    <w:rsid w:val="352B015F"/>
    <w:rsid w:val="50625B46"/>
    <w:rsid w:val="5A766C91"/>
    <w:rsid w:val="5EC5069F"/>
    <w:rsid w:val="7CFF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eastAsia="黑体"/>
      <w:sz w:val="36"/>
      <w:szCs w:val="24"/>
    </w:r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"/>
    <w:basedOn w:val="2"/>
    <w:next w:val="1"/>
    <w:qFormat/>
    <w:uiPriority w:val="0"/>
    <w:pPr>
      <w:ind w:firstLine="420" w:firstLineChars="100"/>
    </w:p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FollowedHyperlink"/>
    <w:basedOn w:val="8"/>
    <w:qFormat/>
    <w:uiPriority w:val="0"/>
    <w:rPr>
      <w:color w:val="212121"/>
      <w:u w:val="none"/>
    </w:rPr>
  </w:style>
  <w:style w:type="character" w:styleId="11">
    <w:name w:val="Emphasis"/>
    <w:basedOn w:val="8"/>
    <w:qFormat/>
    <w:uiPriority w:val="0"/>
  </w:style>
  <w:style w:type="character" w:styleId="12">
    <w:name w:val="Hyperlink"/>
    <w:basedOn w:val="8"/>
    <w:qFormat/>
    <w:uiPriority w:val="0"/>
    <w:rPr>
      <w:color w:val="2121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385</Words>
  <Characters>446</Characters>
  <Lines>0</Lines>
  <Paragraphs>0</Paragraphs>
  <TotalTime>0</TotalTime>
  <ScaleCrop>false</ScaleCrop>
  <LinksUpToDate>false</LinksUpToDate>
  <CharactersWithSpaces>463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2022-05-27T00:49:00Z</dcterms:created>
  <dc:creator>沧海一声笑</dc:creator>
  <cp:lastModifiedBy>汪伟与您相伴</cp:lastModifiedBy>
  <dcterms:modified xsi:type="dcterms:W3CDTF">2022-05-27T09:54:45Z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7FAC144B59D74CB7B6D5C0713397F038</vt:lpwstr>
  </property>
</Properties>
</file>