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附件3：</w:t>
      </w:r>
      <w:r>
        <w:rPr>
          <w:rFonts w:hint="eastAsia"/>
          <w:sz w:val="24"/>
          <w:szCs w:val="32"/>
          <w:lang w:val="en-US" w:eastAsia="zh-CN"/>
        </w:rPr>
        <w:t>货物需求详单及单项最高限价一览表</w:t>
      </w:r>
    </w:p>
    <w:tbl>
      <w:tblPr>
        <w:tblStyle w:val="3"/>
        <w:tblW w:w="83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913"/>
        <w:gridCol w:w="1609"/>
        <w:gridCol w:w="2554"/>
        <w:gridCol w:w="1451"/>
        <w:gridCol w:w="450"/>
        <w:gridCol w:w="9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8398" w:type="dxa"/>
            <w:gridSpan w:val="7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001-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包1-工装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序号 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物品类型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含税单价最高限价（元）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13" w:type="dxa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酒店西装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上衣（时装）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面料：毛涤高支哔叽,70%羊毛,30%涤纶,光泽度好,防污力强、悬垂性好、抗皱性强、缩水率低等特点，并经过防静电处理，0.5%抗静电纤维；                                里料:100%化纤；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纽扣：不掉色、不变色、不易碎；                                 裤子拉链：优质拉链，结实耐用；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成衣：西服工艺、做工精细,优质防缩丝光线制作，后背平整符合人体曲线，要有修腰曲线（面料具体颜色以布料小样为准）。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裤子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马甲（时装）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裙子（时装）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长袖时装衬衫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面料：80%高支棉，20%涤沦，双经双纬，100支纱，面料具有光泽度好，防污力强，手感柔软，悬垂性好，抗皱性强，透气吸湿，缩水率低等特点，成主衣做工精细，优质防缩丝光线制做。                                              面料颜色与条纹：以布料小样为准。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短袖衬衣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913" w:type="dxa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酒店门童制服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上衣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上衣、裤子面料：100%聚酯纤维,光泽度好,防污力强、悬垂性好、抗皱性强、缩水率低等特点，并经过防静电处理，0.5%抗静电纤维；                                 大衣面料：加厚100%聚酯纤维                       里料:100%化纤；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纽扣：不掉色、不变色、不易碎；                    裤子拉链：优质拉链，结实耐用；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成衣：做工精细,优质防缩丝光线制作，后背平整符合人体曲线，要有修腰曲线（面料具体颜色以布料小样为准）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裤子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大衣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13" w:type="dxa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酒店餐厅工作服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上衣（时装）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纽扣：不掉色、不变色、不易碎；                    裤子拉链：优质拉链，结实耐用；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成衣：做工精细,优质防缩丝光线制作，后背平整符合人体曲线，要有修腰曲线（面料具体颜色以布料小样为准）   面料：形象呢、以面料颜色小样为准。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裤子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马甲（时装）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裙子（时装）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短袖衬衣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60%棉、40%涤，面料具有光泽度好，防污力强，手感柔软，悬垂性好，抗皱性强，透气吸湿，缩水率低等特点，成主衣做工精细，优质防缩丝光线制做。                                              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913" w:type="dxa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酒店会服工作服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上衣（时装）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微弹质感磨绒面料，以面料颜色小样为准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480.00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裤子（时装）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连衣裙（时装）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短袖时装衬衫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4"/>
                <w:lang w:val="en-US" w:eastAsia="zh-CN" w:bidi="ar"/>
              </w:rPr>
              <w:t>面料：</w:t>
            </w:r>
            <w:r>
              <w:rPr>
                <w:rStyle w:val="5"/>
                <w:lang w:val="en-US" w:eastAsia="zh-CN" w:bidi="ar"/>
              </w:rPr>
              <w:t>60%棉、40%涤，面料具有透气吸湿、光泽度好,手感柔软、抗皱性强、缩水率低等特点。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913" w:type="dxa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酒店保洁工作服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运动服套装-上衣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涤棉料,抗皱性强，透气吸湿，缩水率低，做工精细。以面料小样为准。</w:t>
            </w:r>
          </w:p>
        </w:tc>
        <w:tc>
          <w:tcPr>
            <w:tcW w:w="450" w:type="dxa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运动服套装-裤子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运动服套装-短袖T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80.00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913" w:type="dxa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会议餐厅服务员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西服上衣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面料：仿毛</w:t>
            </w:r>
            <w:r>
              <w:rPr>
                <w:rStyle w:val="5"/>
                <w:lang w:val="en-US" w:eastAsia="zh-CN" w:bidi="ar"/>
              </w:rPr>
              <w:t xml:space="preserve">高支哔叽,100%聚酯纤维，光泽度好,防污力强、悬垂性好、抗皱性强、缩水率低等特点，                                     </w:t>
            </w:r>
            <w:r>
              <w:rPr>
                <w:rStyle w:val="4"/>
                <w:lang w:val="en-US" w:eastAsia="zh-CN" w:bidi="ar"/>
              </w:rPr>
              <w:t>里料:</w:t>
            </w:r>
            <w:r>
              <w:rPr>
                <w:rStyle w:val="5"/>
                <w:lang w:val="en-US" w:eastAsia="zh-CN" w:bidi="ar"/>
              </w:rPr>
              <w:t xml:space="preserve">100%化纤；                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纽扣：</w:t>
            </w:r>
            <w:r>
              <w:rPr>
                <w:rStyle w:val="5"/>
                <w:lang w:val="en-US" w:eastAsia="zh-CN" w:bidi="ar"/>
              </w:rPr>
              <w:t xml:space="preserve">不掉色、不变色、不易碎；                   </w:t>
            </w:r>
            <w:r>
              <w:rPr>
                <w:rStyle w:val="4"/>
                <w:lang w:val="en-US" w:eastAsia="zh-CN" w:bidi="ar"/>
              </w:rPr>
              <w:t>裤子拉链：</w:t>
            </w:r>
            <w:r>
              <w:rPr>
                <w:rStyle w:val="5"/>
                <w:lang w:val="en-US" w:eastAsia="zh-CN" w:bidi="ar"/>
              </w:rPr>
              <w:t>优质拉链</w:t>
            </w:r>
            <w:r>
              <w:rPr>
                <w:rStyle w:val="4"/>
                <w:lang w:val="en-US" w:eastAsia="zh-CN" w:bidi="ar"/>
              </w:rPr>
              <w:t>、</w:t>
            </w:r>
            <w:r>
              <w:rPr>
                <w:rStyle w:val="5"/>
                <w:lang w:val="en-US" w:eastAsia="zh-CN" w:bidi="ar"/>
              </w:rPr>
              <w:t>结实耐用；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成衣：</w:t>
            </w:r>
            <w:r>
              <w:rPr>
                <w:rStyle w:val="5"/>
                <w:lang w:val="en-US" w:eastAsia="zh-CN" w:bidi="ar"/>
              </w:rPr>
              <w:t>西服工艺，做工精细,后背平整符合人体曲线，要有修腰曲线（面料具体颜色以布料小样为准）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396.0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西服裤子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264.0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裙子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220.0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马甲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160.0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长袖衬衫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面料：</w:t>
            </w:r>
            <w:r>
              <w:rPr>
                <w:rStyle w:val="5"/>
                <w:lang w:val="en-US" w:eastAsia="zh-CN" w:bidi="ar"/>
              </w:rPr>
              <w:t>60%棉、40%涤，面料具有透气吸湿、光泽度好,手感柔软、抗皱性强、缩水率低等特点。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128.0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短袖衬衫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913" w:type="dxa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西装男/女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西服上衣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面料：仿毛</w:t>
            </w:r>
            <w:r>
              <w:rPr>
                <w:rStyle w:val="5"/>
                <w:lang w:val="en-US" w:eastAsia="zh-CN" w:bidi="ar"/>
              </w:rPr>
              <w:t xml:space="preserve">高支哔叽,100%聚酯纤维，光泽度好,防污力强、悬垂性好、抗皱性强、缩水率低等特点，                                     </w:t>
            </w:r>
            <w:r>
              <w:rPr>
                <w:rStyle w:val="4"/>
                <w:lang w:val="en-US" w:eastAsia="zh-CN" w:bidi="ar"/>
              </w:rPr>
              <w:t>里料:</w:t>
            </w:r>
            <w:r>
              <w:rPr>
                <w:rStyle w:val="5"/>
                <w:lang w:val="en-US" w:eastAsia="zh-CN" w:bidi="ar"/>
              </w:rPr>
              <w:t xml:space="preserve">100%化纤；                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纽扣：</w:t>
            </w:r>
            <w:r>
              <w:rPr>
                <w:rStyle w:val="5"/>
                <w:lang w:val="en-US" w:eastAsia="zh-CN" w:bidi="ar"/>
              </w:rPr>
              <w:t xml:space="preserve">不掉色、不变色、不易碎；                   </w:t>
            </w:r>
            <w:r>
              <w:rPr>
                <w:rStyle w:val="4"/>
                <w:lang w:val="en-US" w:eastAsia="zh-CN" w:bidi="ar"/>
              </w:rPr>
              <w:t>裤子拉链：</w:t>
            </w:r>
            <w:r>
              <w:rPr>
                <w:rStyle w:val="5"/>
                <w:lang w:val="en-US" w:eastAsia="zh-CN" w:bidi="ar"/>
              </w:rPr>
              <w:t>优质拉链</w:t>
            </w:r>
            <w:r>
              <w:rPr>
                <w:rStyle w:val="4"/>
                <w:lang w:val="en-US" w:eastAsia="zh-CN" w:bidi="ar"/>
              </w:rPr>
              <w:t>、</w:t>
            </w:r>
            <w:r>
              <w:rPr>
                <w:rStyle w:val="5"/>
                <w:lang w:val="en-US" w:eastAsia="zh-CN" w:bidi="ar"/>
              </w:rPr>
              <w:t>结实耐用；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4"/>
                <w:lang w:val="en-US" w:eastAsia="zh-CN" w:bidi="ar"/>
              </w:rPr>
              <w:t>成衣：</w:t>
            </w:r>
            <w:r>
              <w:rPr>
                <w:rStyle w:val="5"/>
                <w:lang w:val="en-US" w:eastAsia="zh-CN" w:bidi="ar"/>
              </w:rPr>
              <w:t>西服工艺，做工精细,后背平整符合人体曲线，要有修腰曲线（面料具体颜色以布料小样为准）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396.0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西服裤子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264.0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长袖衬衫</w:t>
            </w:r>
          </w:p>
        </w:tc>
        <w:tc>
          <w:tcPr>
            <w:tcW w:w="4005" w:type="dxa"/>
            <w:gridSpan w:val="2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面料：</w:t>
            </w:r>
            <w:r>
              <w:rPr>
                <w:rStyle w:val="5"/>
                <w:lang w:val="en-US" w:eastAsia="zh-CN" w:bidi="ar"/>
              </w:rPr>
              <w:t>60%棉、40%涤，面料具有透气吸湿、光泽度好,手感柔软、抗皱性强、缩水率低等特点。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128.0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913" w:type="dxa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短袖衬衫</w:t>
            </w:r>
          </w:p>
        </w:tc>
        <w:tc>
          <w:tcPr>
            <w:tcW w:w="4005" w:type="dxa"/>
            <w:gridSpan w:val="2"/>
            <w:vMerge w:val="continue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128.00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007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7832.00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8398" w:type="dxa"/>
            <w:gridSpan w:val="7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001-包2-劳保服及用品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面料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含税单价最高限价（元）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春秋工作服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纱织20*16纯棉纱卡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夏季工作服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纱织20*16纯棉纱卡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棉上衣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纱织32*32纯棉纱卡，新雪丽丝绒内胆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棉裤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纱织32*32纯棉纱卡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白蓝大褂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纱织32*32纯棉纱卡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防雨服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100%聚酯纤维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全方位防雨防渗、吸汗透气、抗风耐磨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单绝缘鞋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耐磨底反绒牛皮帮面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绝缘6-10KV、防砸、防滑、防穿刺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棉绝缘鞋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耐磨底细纹牛皮帮面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绝缘6-10KV、防砸、防滑、防穿刺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厨师服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全棉纱卡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棉工作帽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防风保暖、全棉纱卡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护目镜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驾驶员专用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防紫外线、防强光、偏光、抗疲劳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护目镜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光伏专用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防电弧、防弧光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护目镜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电焊工专用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防电弧、防弧光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</w:t>
            </w:r>
          </w:p>
        </w:tc>
        <w:tc>
          <w:tcPr>
            <w:tcW w:w="94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保安夏季执勤服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单面咔叽面料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拉链翻领、夹克式袖口、魔术粘贴、双层包边口袋伸缩裤腿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保安冬季执勤服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防水透湿复合布棉挂里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羊绒填充内胆、防雨防雪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保安长袖衬衣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60%棉、40%涤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纺织工艺、透气耐磨、抗皱不起球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保安短袖衬衫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60%棉、40%涤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纺织工艺、透气耐磨、抗皱不起球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保安单鞋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100%牛皮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头层牛皮、透气内里、橡胶大底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保安作训帽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斜纹纯棉面料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防晒放风、透气网孔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保安特警服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 涤棉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拉链翻领、夹克式袖口、魔术粘贴、双层包边口袋伸缩裤腿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特警战靴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尼龙塑胶扣眼、透气网布内里、耐磨防滑、防砸防穿刺、抗寒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7007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13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3365.00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8398" w:type="dxa"/>
            <w:gridSpan w:val="7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001-包3-</w:t>
            </w:r>
            <w:r>
              <w:rPr>
                <w:rFonts w:hint="eastAsia"/>
                <w:b/>
                <w:bCs/>
                <w:sz w:val="24"/>
                <w:szCs w:val="24"/>
              </w:rPr>
              <w:t>单元门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名称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型号/规格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单位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含税</w:t>
            </w:r>
            <w:r>
              <w:rPr>
                <w:rFonts w:hint="eastAsia"/>
                <w:b/>
                <w:bCs/>
              </w:rPr>
              <w:t>单价</w:t>
            </w:r>
            <w:r>
              <w:rPr>
                <w:rFonts w:hint="eastAsia"/>
                <w:b/>
                <w:bCs/>
                <w:lang w:eastAsia="zh-CN"/>
              </w:rPr>
              <w:t>最高限价</w:t>
            </w:r>
            <w:r>
              <w:rPr>
                <w:rFonts w:hint="eastAsia"/>
                <w:b/>
                <w:bCs/>
              </w:rPr>
              <w:t>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</w:rPr>
              <w:t>单元门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spacing w:val="-12"/>
                <w:kern w:val="0"/>
                <w:sz w:val="24"/>
              </w:rPr>
              <w:t>边框厚度为1.2cm、门芯厚度1.4cm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</w:rPr>
              <w:t>平方米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/>
              </w:rPr>
              <w:t>1469.00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atLeast"/>
        </w:trPr>
        <w:tc>
          <w:tcPr>
            <w:tcW w:w="8398" w:type="dxa"/>
            <w:gridSpan w:val="7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包4-户外用品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名称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颜色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-12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规格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数量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耐寒充气帐篷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橘黄色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-12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6.1*5*3.1m，橘色外罩，配置：底部1块PVC夹网布，照明系统1套，地钎，拉绳，电动充气泵2台，手动充气泵1台，维修桶，包装兜里层加棉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睡袋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需方挑选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睡袋填充物：</w:t>
            </w:r>
            <w:r>
              <w:rPr>
                <w:rFonts w:hint="eastAsia" w:ascii="宋体" w:hAnsi="宋体"/>
                <w:b w:val="0"/>
                <w:bCs w:val="0"/>
                <w:spacing w:val="-12"/>
                <w:sz w:val="22"/>
                <w:szCs w:val="22"/>
                <w:lang w:val="en-US" w:eastAsia="zh-CN"/>
              </w:rPr>
              <w:t>羽绒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充绒量：70%以上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-12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蓬松度：500指数以上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毛毯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需方挑选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适用季节：四季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图案：需方挑选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-12"/>
                <w:kern w:val="0"/>
                <w:sz w:val="24"/>
              </w:rPr>
            </w:pPr>
            <w:r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  <w:t>规格尺寸：200*230cm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8398" w:type="dxa"/>
            <w:gridSpan w:val="7"/>
            <w:tcBorders>
              <w:tl2br w:val="nil"/>
              <w:tr2bl w:val="nil"/>
            </w:tcBorders>
            <w:vAlign w:val="center"/>
          </w:tcPr>
          <w:p>
            <w:pPr>
              <w:widowControl/>
              <w:tabs>
                <w:tab w:val="left" w:pos="241"/>
              </w:tabs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001-包6-厨房设备及用品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型号规格及描述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含税单价最高限价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单门蒸饭车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120型，外壳：1.2MM不锈钢抛光，板材，内胆：1.0MM不锈钢抛光板材：豪华门拉手：水胆：5MM厚板材，盘数/蒸饭量：12盘/48KG全电脑控制，缺水报警，防干烧，米饭馒头盘各一套，节能环保产品。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电饼铛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规格:80型，功率12.8KW，重量：50KG，电源380V，材质：全不锈钢板材外壳，上下合金铝铁锅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搅面机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规格：B30全钢芯电机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2727.58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压面机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50型，参数：轧辊91*220，配备动力1.5-2.2KW，轧辊转速48R/MRN.切刀规格1.8MM，3MM，（其它规格可以定制）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2532.76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四门冷柜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1200*760*1900,1.0m³，产地：山东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2727.58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面板（1.5米）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1.5M*0.8M*0.8M产地：山东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全自动不锈钢开水器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12KW/380V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2045.68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炒锅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加厚锅底52公分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大炒锅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加厚锅底60公分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79.88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紫砂锅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5L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185.08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高压锅皮圈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环保购物袋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宽34cm结实耐用型加厚版、1扎50个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环保购物袋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宽28cm结实耐用型加厚版、1扎50个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环保购物袋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宽24cm结实耐用型加厚版、1扎50个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煲鱼袋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纯棉常用型10cm*15cm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板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大汤盆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201不锈钢1.0厚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小汤盆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201不锈钢1.0厚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不锈铁汤桶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电磁炉专用36cm*45cm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不锈铁汤桶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电磁炉专用52cm*48cm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不锈钢餐托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不锈钢加厚型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不锈钢餐夹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不锈钢加厚型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不锈钢细漏勺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直径24CM，全201材质，产地：揭阳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不锈钢漏勺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直径24CM，全202材质，产地：揭阳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不锈钢油缸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32CM*16CM.无磁全钢。1.5MM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26.31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密漏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不锈钢加厚0.8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26.31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小汤勺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骨晶瓷白瓷经过3次煅烧无杂质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大汤勺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骨晶瓷白瓷经过3次煅烧无杂质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炒菜铲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十两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炒菜勺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十两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炒勺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十两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刮皮刀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常用型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刀具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木制家用型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菜墩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46CM*12CM，产地：正宗松木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擀面杖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5CM*40CM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塑料筷子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料钢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18*12CM，无磁全钢0.8MM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201不锈钢1.0厚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辣缸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醋缸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抹布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纯棉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可微波塑料餐盒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750ml圆形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食品保鲜盒（带盖）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PVC透明材质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26.79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一次性快餐盒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四格DX-012结实耐用型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209.43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一次性饭盒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1000ML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箱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135.40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一次性筷子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4.5*17CM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箱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一次性小毛巾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18*18CM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一次性纸杯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255ML 50支/包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箱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150.99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一次性台布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PVC加厚型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一次性桌布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2米PVC加厚型 10张/包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一次性口罩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加厚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一次性手套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PVC加厚版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油刷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锅刷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塑料排刷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结实耐用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香蕉船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10寸，玻璃进口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烟灰缸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自助餐盘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7寸 经过3次煅烧，可进微波炉,烤箱,洗碗机,色泽为白色.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自助餐盘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11寸 经过3次煅烧，可进微波炉,烤箱,洗碗机,色泽为白色.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三格碟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经过3次煅烧,可进微波炉,烤箱,洗碗机,色泽为白色.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垃圾碟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直径14cm 经过3次煅烧,可进微波炉,烤箱,洗碗机,色泽为白色.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小骨碟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直径19cm 经过3次煅烧,可进微波炉,烤箱,洗碗机,色泽为白色.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毛巾碟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经过3次煅烧,可进微波炉,烤箱,洗碗机,色泽为白色.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小汤碗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直径12.5cm  浅底  白瓷,可进微波炉,烤箱,洗碗机,色泽为白色.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小酒杯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米饭碗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直径12.5cm  深底 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金边碗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直径15cm  深底  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大面碗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直径16cm经过3次煅烧无杂质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4.5寸中强边纹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10寸正德盘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10寸正方纹边盘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10寸浅盘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12寸瓜子盘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12寸贡形桥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26.31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12寸芒果盘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20.94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12寸花形碗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12寸浅盘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13寸船形纹边盘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14寸大方耳碗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45.79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14寸浅盘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14寸海洋长方盘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16寸浅盘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33.12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16寸边纹长方盘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16寸船形缺圆角盘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16寸镁质瓷经过3次煅烧无杂质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42.86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玻璃扎壶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jc w:val="both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玻璃茶壶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1500ml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玻璃果盘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13×13cm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直升杯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玻璃口杯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高脚杯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小分酒器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大分酒器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刻度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自助餐盘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7寸 白瓷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筷子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合金带金头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筷子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黑色合金筷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筷子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竹制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筷架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果叉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果汁搅棒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牙签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牙签筒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裱花嘴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24头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花边纸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花边纸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裱花代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面包油纸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宽24cm洁白食用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蛋糕纸杯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粉色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蛋糕纸杯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蓝色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粉色餐垫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纤维材质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9.55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工作帽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厨师帽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耐用美观纤维材质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皮围裙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防水美观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皮围袖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防水美观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围裙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布质，吃火锅专用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厨师衣、围裙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白色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泔水桶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黑色耐用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泔水桶轱辘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黑色耐用配套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小蒸笼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白色菜筐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钢化塑料，食品级（大号）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玻璃转盘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1.2米特级高温钢化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163.66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飘蜡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色泽清晰无烟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菜牌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10×8cm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菜牌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15*10cm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菜盖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圆形加厚塑料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口屏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国标产品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打火机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宾馆酒店专用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扑克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三A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盒抽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箱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酒精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jc w:val="both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81.82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酒精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液体无烟10斤/桶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33.12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酒精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固体无烟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袋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散装洗洁精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40斤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口布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布制订做、四种颜色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大号长80cm直径64cm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小号长74cm直径48cm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180.21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周转箱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加厚蓝色50×40×20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烧碱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小袋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袋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暖瓶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8磅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暖瓶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8磅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不锈钢暖瓶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8磅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暖瓶内胆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8磅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多功能蔬菜擦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磨刀石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油石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地秤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100公斤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345.81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烧碱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中袋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袋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大竹筐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藤制品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小竹筐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藤制品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带勾汤勺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不锈钢、配套汤桶使用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冰箱保鲜盒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冰箱保鲜盒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冰箱保鲜盒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剁骨刀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厨师专用，质量好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擀面杖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6cm*80cm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直径40cm，玻璃进口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不锈钢保温鸭嘴壶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5磅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食品留样盒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带盖10*10cm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筷子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大面碗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镁质瓷经过3次煅烧无杂质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14.42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不锈钢盆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φ40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菜刀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2号片刀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菜牌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10×8cm　　方柱塔式台签017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饭盒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竹漏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捞面专用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白瓷盘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8寸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炒锅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14寸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小蒸笼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直径15--17cm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6寸双耳玻璃鲍鱼汤碗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6寸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藏式炖盅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7寸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33.61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高脚双耳汤窝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8寸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5寸玻璃进口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8寸玻璃进口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牙签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竹制/450只/盒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酒精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液体酒精，200ml/罐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罐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粗漏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直径30cm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火锅料勺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长30cm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炒菜锅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直径49cm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43.35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大保鲜盒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长38cm宽27cm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33.61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小保鲜盒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长34cm宽22cm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不锈钢电磁炉专用汤桶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直径47cm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带盖大保鲜盒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长44cm宽29cm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直径28cm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直径18cm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菜刀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2号片刀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砍刀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1号骨刀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刷鱼刷子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木柄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面包烤盘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长90cm宽40cm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水缸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直径32.5cm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油刷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大2寸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面刷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长40公分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纱布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宽2米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大打皮刀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木柄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烧碱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25KG/袋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袋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食品留样盒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带盖10*10cm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纸杯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经济性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件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透明口罩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餐厨用品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9.55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塑料菜墩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46cm*8cm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95.46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食品保鲜盒（带盖）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44cm*32cm*29cm白色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三层海鲜蒸柜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920*825*1740mm 不锈钢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5455.18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六门冰箱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后厨专用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四眼煲仔炉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jc w:val="both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不锈钢高身储物柜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餐具储藏，推拉门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阿迪锅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4L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方形自助餐炉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不锈钢-规格型号：国标 320*475*305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圆形自助餐炉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不锈钢-规格型号：国标450*530*295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喷火枪头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电子自动点火-规格：国标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卡式气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可燃性气体-规格：国标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罐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花烤盘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铝制不粘-规格：国标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寿司盘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铝制不粘-规格：国标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长筷子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木质-规格型号：国标 长度35cm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水池塞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不锈钢下水-规格：国标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味勺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不锈钢-规格：国标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披萨盘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铝制不粘-规格：国标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整理箱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加厚塑料-规格型号：国标 70L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份数盆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不锈钢-规格型号： 304材质 二分之一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圆形菜墩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加厚塑料-规格型号：国标15cm*45cm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菜板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木质-规格型号：国标 55cm*35cm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白围裙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防水-规格：国标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泔水袋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内胆-规格型号：国标90cm*110cm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电炸炉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电-规格型号：国标 单头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15cm菜墩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木质-规格型号：国标 15cm*45cm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三层餐车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不锈钢-规格型号：国标 90cm*80cm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辆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电压力锅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25L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防爆高压锅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45L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电磁炉专用26cm不锈钢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防爆34cm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防爆36cm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高压锅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34cm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保鲜膜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40cm*150m/卷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27.28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保鲜袋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30cm（1卷100个）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保鲜袋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25cm（1卷100个）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食品保鲜膜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PE 40cm*400m国标产品，经过质检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汤勺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400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/>
                <w:spacing w:val="-12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 火锅汤勺</w:t>
            </w:r>
          </w:p>
        </w:tc>
        <w:tc>
          <w:tcPr>
            <w:tcW w:w="45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把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3002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5396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43197.84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8398" w:type="dxa"/>
            <w:gridSpan w:val="7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002-包1-水泥杆-运距参考及运输数量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4"/>
                <w:szCs w:val="24"/>
                <w:u w:val="none"/>
                <w:lang w:eastAsia="zh-CN"/>
              </w:rPr>
              <w:t>地域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西宁至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各县（市）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距（KM）</w:t>
            </w:r>
          </w:p>
        </w:tc>
        <w:tc>
          <w:tcPr>
            <w:tcW w:w="25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各县（市）到材料集中堆放点距离（KW）</w:t>
            </w:r>
          </w:p>
        </w:tc>
        <w:tc>
          <w:tcPr>
            <w:tcW w:w="190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运输数量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（根）</w:t>
            </w:r>
          </w:p>
        </w:tc>
        <w:tc>
          <w:tcPr>
            <w:tcW w:w="94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960</w:t>
            </w:r>
          </w:p>
        </w:tc>
        <w:tc>
          <w:tcPr>
            <w:tcW w:w="25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190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44</w:t>
            </w:r>
          </w:p>
        </w:tc>
        <w:tc>
          <w:tcPr>
            <w:tcW w:w="941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各县（市）材料集中堆放点由甲方指定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玉树州曲麻莱县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1063</w:t>
            </w:r>
          </w:p>
        </w:tc>
        <w:tc>
          <w:tcPr>
            <w:tcW w:w="25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190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110</w:t>
            </w:r>
          </w:p>
        </w:tc>
        <w:tc>
          <w:tcPr>
            <w:tcW w:w="941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玉树州杂多县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980</w:t>
            </w:r>
          </w:p>
        </w:tc>
        <w:tc>
          <w:tcPr>
            <w:tcW w:w="255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150</w:t>
            </w:r>
          </w:p>
        </w:tc>
        <w:tc>
          <w:tcPr>
            <w:tcW w:w="190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941" w:type="dxa"/>
            <w:vMerge w:val="continue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E-F1">
    <w:altName w:val="Times New Roman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A7690E"/>
    <w:rsid w:val="0B337F7C"/>
    <w:rsid w:val="1C950369"/>
    <w:rsid w:val="2AA7690E"/>
    <w:rsid w:val="35617543"/>
    <w:rsid w:val="405B3C80"/>
    <w:rsid w:val="424E3DE6"/>
    <w:rsid w:val="518D1473"/>
    <w:rsid w:val="7F4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2"/>
    <w:uiPriority w:val="0"/>
    <w:rPr>
      <w:rFonts w:hint="eastAsia" w:ascii="宋体" w:hAnsi="宋体" w:eastAsia="宋体" w:cs="宋体"/>
      <w:b/>
      <w:color w:val="000000"/>
      <w:sz w:val="18"/>
      <w:szCs w:val="18"/>
      <w:u w:val="none"/>
    </w:rPr>
  </w:style>
  <w:style w:type="character" w:customStyle="1" w:styleId="5">
    <w:name w:val="font71"/>
    <w:basedOn w:val="2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216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2019-10-31T01:28:00Z</dcterms:created>
  <dc:creator>Administrator</dc:creator>
  <cp:lastModifiedBy>Administrator</cp:lastModifiedBy>
  <dcterms:modified xsi:type="dcterms:W3CDTF">2019-11-01T01:14:50Z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