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5E4" w:rsidRDefault="001D15E4">
      <w:pPr>
        <w:autoSpaceDE w:val="0"/>
        <w:autoSpaceDN w:val="0"/>
        <w:adjustRightInd w:val="0"/>
        <w:spacing w:line="360" w:lineRule="auto"/>
        <w:ind w:firstLineChars="0" w:firstLine="0"/>
        <w:rPr>
          <w:rFonts w:ascii="宋体"/>
          <w:b/>
          <w:bCs/>
          <w:sz w:val="36"/>
          <w:szCs w:val="36"/>
          <w:lang w:val="zh-CN"/>
        </w:rPr>
      </w:pPr>
    </w:p>
    <w:p w:rsidR="001D15E4" w:rsidRDefault="001D15E4">
      <w:pPr>
        <w:autoSpaceDE w:val="0"/>
        <w:autoSpaceDN w:val="0"/>
        <w:adjustRightInd w:val="0"/>
        <w:spacing w:line="360" w:lineRule="auto"/>
        <w:ind w:firstLineChars="0" w:firstLine="0"/>
        <w:rPr>
          <w:rFonts w:ascii="宋体"/>
          <w:b/>
          <w:bCs/>
          <w:sz w:val="36"/>
          <w:szCs w:val="36"/>
          <w:lang w:val="zh-CN"/>
        </w:rPr>
      </w:pPr>
    </w:p>
    <w:p w:rsidR="001D15E4" w:rsidRDefault="00CD2798">
      <w:pPr>
        <w:autoSpaceDE w:val="0"/>
        <w:autoSpaceDN w:val="0"/>
        <w:adjustRightInd w:val="0"/>
        <w:spacing w:line="360" w:lineRule="auto"/>
        <w:ind w:firstLineChars="0" w:firstLine="0"/>
        <w:jc w:val="center"/>
        <w:rPr>
          <w:rFonts w:ascii="宋体"/>
          <w:b/>
          <w:bCs/>
          <w:color w:val="000000"/>
          <w:sz w:val="96"/>
          <w:szCs w:val="96"/>
          <w:lang w:val="zh-CN"/>
        </w:rPr>
      </w:pPr>
      <w:r>
        <w:rPr>
          <w:rFonts w:ascii="宋体" w:hAnsi="宋体" w:cs="宋体" w:hint="eastAsia"/>
          <w:b/>
          <w:bCs/>
          <w:sz w:val="56"/>
          <w:szCs w:val="56"/>
          <w:lang w:val="zh-CN"/>
        </w:rPr>
        <w:t>青海省体育局外省房产及车位处置项目</w:t>
      </w:r>
    </w:p>
    <w:p w:rsidR="001D15E4" w:rsidRDefault="001D15E4">
      <w:pPr>
        <w:autoSpaceDE w:val="0"/>
        <w:autoSpaceDN w:val="0"/>
        <w:adjustRightInd w:val="0"/>
        <w:spacing w:line="360" w:lineRule="auto"/>
        <w:ind w:firstLineChars="0" w:firstLine="0"/>
        <w:jc w:val="center"/>
        <w:rPr>
          <w:rFonts w:ascii="宋体"/>
          <w:b/>
          <w:bCs/>
          <w:color w:val="000000"/>
          <w:sz w:val="84"/>
          <w:szCs w:val="84"/>
          <w:lang w:val="zh-CN"/>
        </w:rPr>
      </w:pPr>
    </w:p>
    <w:p w:rsidR="001D15E4" w:rsidRDefault="00CD2798">
      <w:pPr>
        <w:autoSpaceDE w:val="0"/>
        <w:autoSpaceDN w:val="0"/>
        <w:adjustRightInd w:val="0"/>
        <w:spacing w:line="360" w:lineRule="auto"/>
        <w:ind w:firstLineChars="0" w:firstLine="0"/>
        <w:jc w:val="center"/>
        <w:rPr>
          <w:rFonts w:ascii="宋体" w:cs="宋体"/>
          <w:b/>
          <w:bCs/>
          <w:color w:val="000000"/>
          <w:sz w:val="36"/>
          <w:szCs w:val="36"/>
        </w:rPr>
      </w:pPr>
      <w:r>
        <w:rPr>
          <w:rFonts w:ascii="宋体" w:hAnsi="宋体" w:cs="宋体" w:hint="eastAsia"/>
          <w:b/>
          <w:bCs/>
          <w:color w:val="000000"/>
          <w:sz w:val="84"/>
          <w:szCs w:val="84"/>
          <w:lang w:val="zh-CN"/>
        </w:rPr>
        <w:t>竞争性磋商文件</w:t>
      </w:r>
    </w:p>
    <w:p w:rsidR="001D15E4" w:rsidRDefault="001D15E4">
      <w:pPr>
        <w:pStyle w:val="af2"/>
        <w:ind w:firstLine="723"/>
        <w:rPr>
          <w:rFonts w:hAnsi="宋体" w:cs="Times New Roman"/>
          <w:b/>
          <w:bCs/>
          <w:color w:val="000000"/>
          <w:sz w:val="36"/>
          <w:szCs w:val="36"/>
        </w:rPr>
      </w:pPr>
    </w:p>
    <w:p w:rsidR="001D15E4" w:rsidRDefault="001D15E4">
      <w:pPr>
        <w:adjustRightInd w:val="0"/>
        <w:spacing w:line="360" w:lineRule="auto"/>
        <w:ind w:firstLineChars="0" w:firstLine="0"/>
        <w:textAlignment w:val="baseline"/>
        <w:rPr>
          <w:rFonts w:ascii="宋体"/>
          <w:b/>
          <w:bCs/>
          <w:color w:val="000000"/>
          <w:sz w:val="36"/>
          <w:szCs w:val="36"/>
        </w:rPr>
      </w:pPr>
    </w:p>
    <w:p w:rsidR="001D15E4" w:rsidRDefault="00CD2798">
      <w:pPr>
        <w:adjustRightInd w:val="0"/>
        <w:spacing w:line="360" w:lineRule="auto"/>
        <w:ind w:firstLine="602"/>
        <w:jc w:val="left"/>
        <w:textAlignment w:val="baseline"/>
        <w:rPr>
          <w:rFonts w:ascii="宋体"/>
          <w:b/>
          <w:bCs/>
          <w:color w:val="000000"/>
          <w:sz w:val="30"/>
          <w:szCs w:val="30"/>
        </w:rPr>
      </w:pPr>
      <w:r>
        <w:rPr>
          <w:rFonts w:ascii="宋体" w:hAnsi="宋体" w:cs="宋体" w:hint="eastAsia"/>
          <w:b/>
          <w:bCs/>
          <w:color w:val="000000"/>
          <w:sz w:val="30"/>
          <w:szCs w:val="30"/>
        </w:rPr>
        <w:t>采购项目编号：</w:t>
      </w:r>
      <w:r>
        <w:rPr>
          <w:rFonts w:ascii="宋体" w:hAnsi="宋体" w:cs="宋体" w:hint="eastAsia"/>
          <w:b/>
          <w:bCs/>
          <w:color w:val="000000"/>
          <w:sz w:val="30"/>
          <w:szCs w:val="30"/>
        </w:rPr>
        <w:t>QHXR-</w:t>
      </w:r>
      <w:r>
        <w:rPr>
          <w:rFonts w:ascii="宋体" w:hAnsi="宋体" w:cs="宋体" w:hint="eastAsia"/>
          <w:b/>
          <w:bCs/>
          <w:color w:val="000000"/>
          <w:sz w:val="30"/>
          <w:szCs w:val="30"/>
        </w:rPr>
        <w:t>磋商（服务）</w:t>
      </w:r>
      <w:r>
        <w:rPr>
          <w:rFonts w:ascii="宋体" w:hAnsi="宋体" w:cs="宋体" w:hint="eastAsia"/>
          <w:b/>
          <w:bCs/>
          <w:color w:val="000000"/>
          <w:sz w:val="30"/>
          <w:szCs w:val="30"/>
        </w:rPr>
        <w:t>2020-67</w:t>
      </w:r>
    </w:p>
    <w:p w:rsidR="001D15E4" w:rsidRDefault="001D15E4">
      <w:pPr>
        <w:adjustRightInd w:val="0"/>
        <w:spacing w:line="360" w:lineRule="auto"/>
        <w:ind w:firstLineChars="0" w:firstLine="0"/>
        <w:jc w:val="left"/>
        <w:textAlignment w:val="baseline"/>
        <w:rPr>
          <w:rFonts w:ascii="宋体"/>
          <w:b/>
          <w:bCs/>
          <w:color w:val="000000"/>
          <w:sz w:val="30"/>
          <w:szCs w:val="30"/>
        </w:rPr>
      </w:pPr>
    </w:p>
    <w:p w:rsidR="001D15E4" w:rsidRDefault="00CD2798">
      <w:pPr>
        <w:adjustRightInd w:val="0"/>
        <w:spacing w:line="360" w:lineRule="auto"/>
        <w:ind w:firstLine="602"/>
        <w:jc w:val="left"/>
        <w:textAlignment w:val="baseline"/>
        <w:rPr>
          <w:rFonts w:ascii="宋体"/>
          <w:b/>
          <w:bCs/>
          <w:color w:val="000000"/>
          <w:sz w:val="30"/>
          <w:szCs w:val="30"/>
        </w:rPr>
      </w:pPr>
      <w:r>
        <w:rPr>
          <w:rFonts w:ascii="宋体" w:hAnsi="宋体" w:cs="宋体" w:hint="eastAsia"/>
          <w:b/>
          <w:bCs/>
          <w:color w:val="000000"/>
          <w:sz w:val="30"/>
          <w:szCs w:val="30"/>
        </w:rPr>
        <w:t>采购项目名称：</w:t>
      </w:r>
      <w:r>
        <w:rPr>
          <w:rFonts w:ascii="宋体" w:hAnsi="宋体" w:cs="宋体" w:hint="eastAsia"/>
          <w:b/>
          <w:bCs/>
          <w:color w:val="000000"/>
          <w:sz w:val="30"/>
          <w:szCs w:val="30"/>
        </w:rPr>
        <w:t>青海省体育局外省房产及车位处置项目</w:t>
      </w:r>
    </w:p>
    <w:p w:rsidR="001D15E4" w:rsidRDefault="001D15E4">
      <w:pPr>
        <w:adjustRightInd w:val="0"/>
        <w:spacing w:line="360" w:lineRule="auto"/>
        <w:ind w:firstLine="602"/>
        <w:jc w:val="left"/>
        <w:textAlignment w:val="baseline"/>
        <w:rPr>
          <w:rFonts w:ascii="宋体"/>
          <w:b/>
          <w:bCs/>
          <w:color w:val="000000"/>
          <w:sz w:val="30"/>
          <w:szCs w:val="30"/>
        </w:rPr>
      </w:pPr>
    </w:p>
    <w:p w:rsidR="001D15E4" w:rsidRDefault="00CD2798">
      <w:pPr>
        <w:adjustRightInd w:val="0"/>
        <w:spacing w:line="360" w:lineRule="auto"/>
        <w:ind w:firstLine="602"/>
        <w:jc w:val="left"/>
        <w:textAlignment w:val="baseline"/>
        <w:rPr>
          <w:rFonts w:ascii="宋体"/>
          <w:b/>
          <w:bCs/>
          <w:color w:val="000000"/>
          <w:sz w:val="30"/>
          <w:szCs w:val="30"/>
        </w:rPr>
      </w:pPr>
      <w:r>
        <w:rPr>
          <w:rFonts w:ascii="宋体" w:hAnsi="宋体" w:cs="宋体" w:hint="eastAsia"/>
          <w:b/>
          <w:bCs/>
          <w:color w:val="000000"/>
          <w:sz w:val="30"/>
          <w:szCs w:val="30"/>
        </w:rPr>
        <w:t>采购单位：</w:t>
      </w:r>
      <w:r>
        <w:rPr>
          <w:rFonts w:ascii="宋体" w:hAnsi="宋体" w:hint="eastAsia"/>
          <w:b/>
          <w:color w:val="000000"/>
          <w:sz w:val="30"/>
          <w:szCs w:val="30"/>
        </w:rPr>
        <w:t>青海省体育局</w:t>
      </w:r>
    </w:p>
    <w:p w:rsidR="001D15E4" w:rsidRDefault="001D15E4">
      <w:pPr>
        <w:pStyle w:val="af2"/>
        <w:ind w:firstLine="480"/>
        <w:rPr>
          <w:rFonts w:cs="Times New Roman"/>
        </w:rPr>
      </w:pPr>
    </w:p>
    <w:p w:rsidR="001D15E4" w:rsidRDefault="00CD2798">
      <w:pPr>
        <w:adjustRightInd w:val="0"/>
        <w:spacing w:line="360" w:lineRule="auto"/>
        <w:ind w:firstLine="602"/>
        <w:jc w:val="left"/>
        <w:textAlignment w:val="baseline"/>
        <w:rPr>
          <w:rFonts w:ascii="宋体"/>
          <w:b/>
          <w:bCs/>
          <w:color w:val="000000"/>
          <w:sz w:val="30"/>
          <w:szCs w:val="30"/>
        </w:rPr>
      </w:pPr>
      <w:r>
        <w:rPr>
          <w:rFonts w:ascii="宋体" w:hAnsi="宋体" w:cs="宋体" w:hint="eastAsia"/>
          <w:b/>
          <w:bCs/>
          <w:color w:val="000000"/>
          <w:sz w:val="30"/>
          <w:szCs w:val="30"/>
          <w:lang w:val="zh-CN"/>
        </w:rPr>
        <w:t>采购代理机构：</w:t>
      </w:r>
      <w:r>
        <w:rPr>
          <w:rFonts w:ascii="宋体" w:hAnsi="宋体" w:hint="eastAsia"/>
          <w:b/>
          <w:color w:val="000000"/>
          <w:sz w:val="30"/>
          <w:szCs w:val="30"/>
        </w:rPr>
        <w:t>青海鑫融工程项目管理咨询有限公司</w:t>
      </w:r>
    </w:p>
    <w:p w:rsidR="001D15E4" w:rsidRDefault="001D15E4">
      <w:pPr>
        <w:pStyle w:val="af2"/>
        <w:ind w:firstLine="480"/>
        <w:rPr>
          <w:rFonts w:cs="Times New Roman"/>
        </w:rPr>
      </w:pPr>
    </w:p>
    <w:p w:rsidR="001D15E4" w:rsidRDefault="001D15E4">
      <w:pPr>
        <w:adjustRightInd w:val="0"/>
        <w:spacing w:line="360" w:lineRule="auto"/>
        <w:ind w:firstLineChars="211" w:firstLine="635"/>
        <w:jc w:val="left"/>
        <w:textAlignment w:val="baseline"/>
        <w:rPr>
          <w:rFonts w:ascii="宋体"/>
          <w:b/>
          <w:bCs/>
          <w:color w:val="000000"/>
          <w:sz w:val="30"/>
          <w:szCs w:val="30"/>
        </w:rPr>
      </w:pPr>
    </w:p>
    <w:p w:rsidR="001D15E4" w:rsidRDefault="00CD2798">
      <w:pPr>
        <w:adjustRightInd w:val="0"/>
        <w:spacing w:line="360" w:lineRule="auto"/>
        <w:ind w:firstLineChars="1000" w:firstLine="3012"/>
        <w:textAlignment w:val="baseline"/>
        <w:rPr>
          <w:rFonts w:ascii="宋体"/>
          <w:b/>
          <w:bCs/>
          <w:color w:val="000000"/>
          <w:sz w:val="30"/>
          <w:szCs w:val="30"/>
        </w:rPr>
      </w:pPr>
      <w:r>
        <w:rPr>
          <w:rFonts w:ascii="宋体" w:hAnsi="宋体" w:cs="宋体" w:hint="eastAsia"/>
          <w:b/>
          <w:bCs/>
          <w:color w:val="000000"/>
          <w:sz w:val="30"/>
          <w:szCs w:val="30"/>
        </w:rPr>
        <w:t>二零二零年</w:t>
      </w:r>
      <w:r>
        <w:rPr>
          <w:rFonts w:ascii="宋体" w:hAnsi="宋体" w:cs="宋体" w:hint="eastAsia"/>
          <w:b/>
          <w:bCs/>
          <w:color w:val="000000"/>
          <w:sz w:val="30"/>
          <w:szCs w:val="30"/>
        </w:rPr>
        <w:t>十二</w:t>
      </w:r>
      <w:r>
        <w:rPr>
          <w:rFonts w:ascii="宋体" w:hAnsi="宋体" w:cs="宋体" w:hint="eastAsia"/>
          <w:b/>
          <w:bCs/>
          <w:color w:val="000000"/>
          <w:sz w:val="30"/>
          <w:szCs w:val="30"/>
        </w:rPr>
        <w:t>月</w:t>
      </w:r>
    </w:p>
    <w:p w:rsidR="001D15E4" w:rsidRDefault="001D15E4">
      <w:pPr>
        <w:pageBreakBefore/>
        <w:adjustRightInd w:val="0"/>
        <w:ind w:firstLineChars="0" w:firstLine="0"/>
        <w:jc w:val="center"/>
        <w:textAlignment w:val="baseline"/>
        <w:rPr>
          <w:rFonts w:ascii="宋体"/>
          <w:b/>
          <w:bCs/>
          <w:color w:val="000000"/>
          <w:sz w:val="40"/>
          <w:szCs w:val="40"/>
        </w:rPr>
        <w:sectPr w:rsidR="001D15E4">
          <w:headerReference w:type="even" r:id="rId8"/>
          <w:headerReference w:type="default" r:id="rId9"/>
          <w:footerReference w:type="even" r:id="rId10"/>
          <w:footerReference w:type="default" r:id="rId11"/>
          <w:headerReference w:type="first" r:id="rId12"/>
          <w:footerReference w:type="first" r:id="rId13"/>
          <w:pgSz w:w="11850" w:h="16783"/>
          <w:pgMar w:top="1270" w:right="1179" w:bottom="1213" w:left="1519" w:header="720" w:footer="720" w:gutter="0"/>
          <w:pgNumType w:start="1"/>
          <w:cols w:space="720"/>
          <w:titlePg/>
        </w:sectPr>
      </w:pPr>
    </w:p>
    <w:p w:rsidR="001D15E4" w:rsidRDefault="00CD2798">
      <w:pPr>
        <w:pageBreakBefore/>
        <w:tabs>
          <w:tab w:val="right" w:leader="dot" w:pos="9152"/>
        </w:tabs>
        <w:adjustRightInd w:val="0"/>
        <w:ind w:firstLineChars="0" w:firstLine="0"/>
        <w:jc w:val="center"/>
        <w:textAlignment w:val="baseline"/>
        <w:outlineLvl w:val="0"/>
        <w:rPr>
          <w:rFonts w:ascii="宋体"/>
          <w:color w:val="000000"/>
          <w:kern w:val="0"/>
          <w:sz w:val="21"/>
          <w:szCs w:val="21"/>
        </w:rPr>
      </w:pPr>
      <w:bookmarkStart w:id="0" w:name="_Toc11833"/>
      <w:bookmarkStart w:id="1" w:name="_Toc19962"/>
      <w:bookmarkStart w:id="2" w:name="_Toc17331"/>
      <w:bookmarkStart w:id="3" w:name="_Toc13944"/>
      <w:r>
        <w:rPr>
          <w:rFonts w:ascii="宋体" w:hAnsi="宋体" w:cs="宋体" w:hint="eastAsia"/>
          <w:b/>
          <w:bCs/>
          <w:color w:val="000000"/>
          <w:sz w:val="30"/>
          <w:szCs w:val="30"/>
        </w:rPr>
        <w:lastRenderedPageBreak/>
        <w:t>目录</w:t>
      </w:r>
      <w:bookmarkEnd w:id="0"/>
      <w:bookmarkEnd w:id="1"/>
      <w:bookmarkEnd w:id="2"/>
      <w:bookmarkEnd w:id="3"/>
      <w:r w:rsidR="001D15E4" w:rsidRPr="001D15E4">
        <w:rPr>
          <w:rStyle w:val="aff7"/>
          <w:rFonts w:hAnsi="宋体"/>
          <w:color w:val="000000"/>
          <w:kern w:val="0"/>
          <w:sz w:val="21"/>
          <w:szCs w:val="21"/>
        </w:rPr>
        <w:fldChar w:fldCharType="begin"/>
      </w:r>
      <w:r>
        <w:rPr>
          <w:rStyle w:val="aff7"/>
          <w:rFonts w:hAnsi="宋体"/>
          <w:color w:val="000000"/>
          <w:kern w:val="0"/>
          <w:sz w:val="21"/>
          <w:szCs w:val="21"/>
        </w:rPr>
        <w:instrText xml:space="preserve"> TOC \o "</w:instrText>
      </w:r>
      <w:r>
        <w:rPr>
          <w:rStyle w:val="aff7"/>
          <w:rFonts w:hAnsi="宋体"/>
          <w:color w:val="000000"/>
          <w:kern w:val="0"/>
          <w:sz w:val="21"/>
          <w:szCs w:val="21"/>
        </w:rPr>
        <w:instrText xml:space="preserve">1-3" \h \z \u </w:instrText>
      </w:r>
      <w:r w:rsidR="001D15E4" w:rsidRPr="001D15E4">
        <w:rPr>
          <w:rStyle w:val="aff7"/>
          <w:rFonts w:hAnsi="宋体"/>
          <w:color w:val="000000"/>
          <w:kern w:val="0"/>
          <w:sz w:val="21"/>
          <w:szCs w:val="21"/>
        </w:rPr>
        <w:fldChar w:fldCharType="separate"/>
      </w:r>
    </w:p>
    <w:p w:rsidR="001D15E4" w:rsidRDefault="001D15E4">
      <w:pPr>
        <w:pStyle w:val="10"/>
        <w:tabs>
          <w:tab w:val="right" w:leader="dot" w:pos="8787"/>
        </w:tabs>
        <w:ind w:firstLine="402"/>
        <w:rPr>
          <w:rFonts w:cs="Times New Roman"/>
          <w:b w:val="0"/>
          <w:bCs w:val="0"/>
          <w:sz w:val="21"/>
          <w:szCs w:val="21"/>
        </w:rPr>
      </w:pPr>
      <w:hyperlink w:anchor="_Toc113" w:history="1">
        <w:r w:rsidR="00CD2798">
          <w:rPr>
            <w:rFonts w:ascii="宋体" w:hAnsi="宋体" w:cs="宋体" w:hint="eastAsia"/>
            <w:kern w:val="28"/>
            <w:sz w:val="21"/>
            <w:szCs w:val="21"/>
            <w:lang w:val="zh-CN"/>
          </w:rPr>
          <w:t>第一部分投标邀请</w:t>
        </w:r>
        <w:r w:rsidR="00CD2798">
          <w:rPr>
            <w:rFonts w:cs="Times New Roman"/>
            <w:b w:val="0"/>
            <w:bCs w:val="0"/>
            <w:sz w:val="21"/>
            <w:szCs w:val="21"/>
          </w:rPr>
          <w:tab/>
        </w:r>
        <w:r>
          <w:rPr>
            <w:b w:val="0"/>
            <w:bCs w:val="0"/>
            <w:sz w:val="21"/>
            <w:szCs w:val="21"/>
          </w:rPr>
          <w:fldChar w:fldCharType="begin"/>
        </w:r>
        <w:r w:rsidR="00CD2798">
          <w:rPr>
            <w:b w:val="0"/>
            <w:bCs w:val="0"/>
            <w:sz w:val="21"/>
            <w:szCs w:val="21"/>
          </w:rPr>
          <w:instrText xml:space="preserve"> PAGEREF _Toc113 </w:instrText>
        </w:r>
        <w:r>
          <w:rPr>
            <w:b w:val="0"/>
            <w:bCs w:val="0"/>
            <w:sz w:val="21"/>
            <w:szCs w:val="21"/>
          </w:rPr>
          <w:fldChar w:fldCharType="separate"/>
        </w:r>
        <w:r w:rsidR="00CD2798">
          <w:rPr>
            <w:b w:val="0"/>
            <w:bCs w:val="0"/>
            <w:sz w:val="21"/>
            <w:szCs w:val="21"/>
          </w:rPr>
          <w:t>4</w:t>
        </w:r>
        <w:r>
          <w:rPr>
            <w:b w:val="0"/>
            <w:bCs w:val="0"/>
            <w:sz w:val="21"/>
            <w:szCs w:val="21"/>
          </w:rPr>
          <w:fldChar w:fldCharType="end"/>
        </w:r>
      </w:hyperlink>
    </w:p>
    <w:p w:rsidR="001D15E4" w:rsidRDefault="00CD2798">
      <w:pPr>
        <w:pStyle w:val="10"/>
        <w:tabs>
          <w:tab w:val="right" w:leader="dot" w:pos="8787"/>
        </w:tabs>
        <w:ind w:firstLine="422"/>
        <w:rPr>
          <w:rFonts w:ascii="宋体" w:cs="Times New Roman"/>
          <w:color w:val="000000"/>
          <w:kern w:val="0"/>
          <w:sz w:val="21"/>
          <w:szCs w:val="21"/>
        </w:rPr>
      </w:pPr>
      <w:r>
        <w:rPr>
          <w:rFonts w:ascii="宋体" w:hAnsi="宋体" w:cs="宋体" w:hint="eastAsia"/>
          <w:color w:val="000000"/>
          <w:kern w:val="0"/>
          <w:sz w:val="21"/>
          <w:szCs w:val="21"/>
        </w:rPr>
        <w:t>第二部分投标人须知前附表</w:t>
      </w:r>
      <w:r>
        <w:rPr>
          <w:rFonts w:ascii="宋体" w:cs="Times New Roman"/>
          <w:color w:val="000000"/>
          <w:kern w:val="0"/>
          <w:sz w:val="21"/>
          <w:szCs w:val="21"/>
        </w:rPr>
        <w:tab/>
      </w:r>
      <w:r>
        <w:rPr>
          <w:rFonts w:ascii="宋体" w:hAnsi="宋体" w:cs="宋体"/>
          <w:color w:val="000000"/>
          <w:kern w:val="0"/>
          <w:sz w:val="21"/>
          <w:szCs w:val="21"/>
        </w:rPr>
        <w:t>6</w:t>
      </w:r>
    </w:p>
    <w:p w:rsidR="001D15E4" w:rsidRDefault="001D15E4">
      <w:pPr>
        <w:pStyle w:val="10"/>
        <w:tabs>
          <w:tab w:val="right" w:leader="dot" w:pos="8787"/>
        </w:tabs>
        <w:ind w:firstLine="402"/>
        <w:rPr>
          <w:rFonts w:cs="Times New Roman"/>
          <w:b w:val="0"/>
          <w:bCs w:val="0"/>
          <w:sz w:val="21"/>
          <w:szCs w:val="21"/>
        </w:rPr>
      </w:pPr>
      <w:hyperlink w:anchor="_Toc17301" w:history="1">
        <w:r w:rsidR="00CD2798">
          <w:rPr>
            <w:rFonts w:ascii="宋体" w:hAnsi="宋体" w:cs="宋体" w:hint="eastAsia"/>
            <w:kern w:val="28"/>
            <w:sz w:val="21"/>
            <w:szCs w:val="21"/>
            <w:lang w:val="zh-CN"/>
          </w:rPr>
          <w:t>第三部分投标人须知</w:t>
        </w:r>
        <w:r w:rsidR="00CD2798">
          <w:rPr>
            <w:rFonts w:cs="Times New Roman"/>
            <w:b w:val="0"/>
            <w:bCs w:val="0"/>
            <w:sz w:val="21"/>
            <w:szCs w:val="21"/>
          </w:rPr>
          <w:tab/>
        </w:r>
        <w:r>
          <w:rPr>
            <w:b w:val="0"/>
            <w:bCs w:val="0"/>
            <w:sz w:val="21"/>
            <w:szCs w:val="21"/>
          </w:rPr>
          <w:fldChar w:fldCharType="begin"/>
        </w:r>
        <w:r w:rsidR="00CD2798">
          <w:rPr>
            <w:b w:val="0"/>
            <w:bCs w:val="0"/>
            <w:sz w:val="21"/>
            <w:szCs w:val="21"/>
          </w:rPr>
          <w:instrText xml:space="preserve"> PAGEREF _Toc17301 </w:instrText>
        </w:r>
        <w:r>
          <w:rPr>
            <w:b w:val="0"/>
            <w:bCs w:val="0"/>
            <w:sz w:val="21"/>
            <w:szCs w:val="21"/>
          </w:rPr>
          <w:fldChar w:fldCharType="separate"/>
        </w:r>
        <w:r w:rsidR="00CD2798">
          <w:rPr>
            <w:b w:val="0"/>
            <w:bCs w:val="0"/>
            <w:sz w:val="21"/>
            <w:szCs w:val="21"/>
          </w:rPr>
          <w:t>10</w:t>
        </w:r>
        <w:r>
          <w:rPr>
            <w:b w:val="0"/>
            <w:bCs w:val="0"/>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31598" w:history="1">
        <w:r w:rsidR="00CD2798">
          <w:rPr>
            <w:rFonts w:ascii="宋体" w:hAnsi="宋体" w:cs="宋体" w:hint="eastAsia"/>
            <w:kern w:val="0"/>
            <w:sz w:val="21"/>
            <w:szCs w:val="21"/>
          </w:rPr>
          <w:t>一、说明</w:t>
        </w:r>
        <w:r w:rsidR="00CD2798">
          <w:rPr>
            <w:rFonts w:cs="Times New Roman"/>
            <w:sz w:val="21"/>
            <w:szCs w:val="21"/>
          </w:rPr>
          <w:tab/>
        </w:r>
        <w:r>
          <w:rPr>
            <w:sz w:val="21"/>
            <w:szCs w:val="21"/>
          </w:rPr>
          <w:fldChar w:fldCharType="begin"/>
        </w:r>
        <w:r w:rsidR="00CD2798">
          <w:rPr>
            <w:sz w:val="21"/>
            <w:szCs w:val="21"/>
          </w:rPr>
          <w:instrText xml:space="preserve"> PAGEREF _Toc31598 </w:instrText>
        </w:r>
        <w:r>
          <w:rPr>
            <w:sz w:val="21"/>
            <w:szCs w:val="21"/>
          </w:rPr>
          <w:fldChar w:fldCharType="separate"/>
        </w:r>
        <w:r w:rsidR="00CD2798">
          <w:rPr>
            <w:sz w:val="21"/>
            <w:szCs w:val="21"/>
          </w:rPr>
          <w:t>10</w:t>
        </w:r>
        <w:r>
          <w:rPr>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5283" w:history="1">
        <w:r w:rsidR="00CD2798">
          <w:rPr>
            <w:rFonts w:ascii="宋体" w:hAnsi="宋体" w:cs="宋体"/>
            <w:i w:val="0"/>
            <w:iCs w:val="0"/>
            <w:kern w:val="0"/>
            <w:sz w:val="21"/>
            <w:szCs w:val="21"/>
          </w:rPr>
          <w:t>1.</w:t>
        </w:r>
        <w:r w:rsidR="00CD2798">
          <w:rPr>
            <w:rFonts w:ascii="宋体" w:hAnsi="宋体" w:cs="宋体" w:hint="eastAsia"/>
            <w:i w:val="0"/>
            <w:iCs w:val="0"/>
            <w:kern w:val="0"/>
            <w:sz w:val="21"/>
            <w:szCs w:val="21"/>
          </w:rPr>
          <w:t>适用范围</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_Toc25283 </w:instrText>
        </w:r>
        <w:r>
          <w:rPr>
            <w:i w:val="0"/>
            <w:iCs w:val="0"/>
            <w:sz w:val="21"/>
            <w:szCs w:val="21"/>
          </w:rPr>
          <w:fldChar w:fldCharType="separate"/>
        </w:r>
        <w:r w:rsidR="00CD2798">
          <w:rPr>
            <w:i w:val="0"/>
            <w:iCs w:val="0"/>
            <w:sz w:val="21"/>
            <w:szCs w:val="21"/>
          </w:rPr>
          <w:t>10</w:t>
        </w:r>
        <w:r>
          <w:rPr>
            <w:i w:val="0"/>
            <w:iCs w:val="0"/>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065" w:history="1">
        <w:r w:rsidR="00CD2798">
          <w:rPr>
            <w:rFonts w:ascii="宋体" w:hAnsi="宋体" w:cs="宋体"/>
            <w:i w:val="0"/>
            <w:iCs w:val="0"/>
            <w:kern w:val="0"/>
            <w:sz w:val="21"/>
            <w:szCs w:val="21"/>
          </w:rPr>
          <w:t>2.</w:t>
        </w:r>
        <w:r w:rsidR="00CD2798">
          <w:rPr>
            <w:rFonts w:ascii="宋体" w:hAnsi="宋体" w:cs="宋体" w:hint="eastAsia"/>
            <w:i w:val="0"/>
            <w:iCs w:val="0"/>
            <w:kern w:val="0"/>
            <w:sz w:val="21"/>
            <w:szCs w:val="21"/>
          </w:rPr>
          <w:t>采购方式、合格的投标人</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_Toc2065 </w:instrText>
        </w:r>
        <w:r>
          <w:rPr>
            <w:i w:val="0"/>
            <w:iCs w:val="0"/>
            <w:sz w:val="21"/>
            <w:szCs w:val="21"/>
          </w:rPr>
          <w:fldChar w:fldCharType="separate"/>
        </w:r>
        <w:r w:rsidR="00CD2798">
          <w:rPr>
            <w:i w:val="0"/>
            <w:iCs w:val="0"/>
            <w:sz w:val="21"/>
            <w:szCs w:val="21"/>
          </w:rPr>
          <w:t>10</w:t>
        </w:r>
        <w:r>
          <w:rPr>
            <w:i w:val="0"/>
            <w:iCs w:val="0"/>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11891" w:history="1">
        <w:r w:rsidR="00CD2798">
          <w:rPr>
            <w:rFonts w:ascii="宋体" w:hAnsi="宋体" w:cs="宋体"/>
            <w:i w:val="0"/>
            <w:iCs w:val="0"/>
            <w:sz w:val="21"/>
            <w:szCs w:val="21"/>
          </w:rPr>
          <w:t xml:space="preserve">3. </w:t>
        </w:r>
        <w:r w:rsidR="00CD2798">
          <w:rPr>
            <w:rFonts w:ascii="宋体" w:hAnsi="宋体" w:cs="宋体" w:hint="eastAsia"/>
            <w:i w:val="0"/>
            <w:iCs w:val="0"/>
            <w:kern w:val="0"/>
            <w:sz w:val="21"/>
            <w:szCs w:val="21"/>
          </w:rPr>
          <w:t>磋商费用</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_Toc11891 </w:instrText>
        </w:r>
        <w:r>
          <w:rPr>
            <w:i w:val="0"/>
            <w:iCs w:val="0"/>
            <w:sz w:val="21"/>
            <w:szCs w:val="21"/>
          </w:rPr>
          <w:fldChar w:fldCharType="separate"/>
        </w:r>
        <w:r w:rsidR="00CD2798">
          <w:rPr>
            <w:i w:val="0"/>
            <w:iCs w:val="0"/>
            <w:sz w:val="21"/>
            <w:szCs w:val="21"/>
          </w:rPr>
          <w:t>11</w:t>
        </w:r>
        <w:r>
          <w:rPr>
            <w:i w:val="0"/>
            <w:iCs w:val="0"/>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16346" w:history="1">
        <w:r w:rsidR="00CD2798">
          <w:rPr>
            <w:rFonts w:ascii="宋体" w:hAnsi="宋体" w:cs="宋体" w:hint="eastAsia"/>
            <w:kern w:val="0"/>
            <w:sz w:val="21"/>
            <w:szCs w:val="21"/>
          </w:rPr>
          <w:t>二、磋商文件说明</w:t>
        </w:r>
        <w:r w:rsidR="00CD2798">
          <w:rPr>
            <w:rFonts w:cs="Times New Roman"/>
            <w:sz w:val="21"/>
            <w:szCs w:val="21"/>
          </w:rPr>
          <w:tab/>
        </w:r>
        <w:r>
          <w:rPr>
            <w:sz w:val="21"/>
            <w:szCs w:val="21"/>
          </w:rPr>
          <w:fldChar w:fldCharType="begin"/>
        </w:r>
        <w:r w:rsidR="00CD2798">
          <w:rPr>
            <w:sz w:val="21"/>
            <w:szCs w:val="21"/>
          </w:rPr>
          <w:instrText xml:space="preserve"> PAGEREF _Toc16346 </w:instrText>
        </w:r>
        <w:r>
          <w:rPr>
            <w:sz w:val="21"/>
            <w:szCs w:val="21"/>
          </w:rPr>
          <w:fldChar w:fldCharType="separate"/>
        </w:r>
        <w:r w:rsidR="00CD2798">
          <w:rPr>
            <w:sz w:val="21"/>
            <w:szCs w:val="21"/>
          </w:rPr>
          <w:t>11</w:t>
        </w:r>
        <w:r>
          <w:rPr>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6538" w:history="1">
        <w:r w:rsidR="00CD2798">
          <w:rPr>
            <w:rFonts w:ascii="宋体" w:hAnsi="宋体" w:cs="宋体"/>
            <w:i w:val="0"/>
            <w:iCs w:val="0"/>
            <w:kern w:val="0"/>
            <w:sz w:val="21"/>
            <w:szCs w:val="21"/>
          </w:rPr>
          <w:t>4.</w:t>
        </w:r>
        <w:r w:rsidR="00CD2798">
          <w:rPr>
            <w:rFonts w:ascii="宋体" w:hAnsi="宋体" w:cs="宋体" w:hint="eastAsia"/>
            <w:i w:val="0"/>
            <w:iCs w:val="0"/>
            <w:kern w:val="0"/>
            <w:sz w:val="21"/>
            <w:szCs w:val="21"/>
          </w:rPr>
          <w:t>磋商文件的构成</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w:instrText>
        </w:r>
        <w:r w:rsidR="00CD2798">
          <w:rPr>
            <w:i w:val="0"/>
            <w:iCs w:val="0"/>
            <w:sz w:val="21"/>
            <w:szCs w:val="21"/>
          </w:rPr>
          <w:instrText xml:space="preserve">REF _Toc26538 </w:instrText>
        </w:r>
        <w:r>
          <w:rPr>
            <w:i w:val="0"/>
            <w:iCs w:val="0"/>
            <w:sz w:val="21"/>
            <w:szCs w:val="21"/>
          </w:rPr>
          <w:fldChar w:fldCharType="separate"/>
        </w:r>
        <w:r w:rsidR="00CD2798">
          <w:rPr>
            <w:i w:val="0"/>
            <w:iCs w:val="0"/>
            <w:sz w:val="21"/>
            <w:szCs w:val="21"/>
          </w:rPr>
          <w:t>11</w:t>
        </w:r>
        <w:r>
          <w:rPr>
            <w:i w:val="0"/>
            <w:iCs w:val="0"/>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4352" w:history="1">
        <w:r w:rsidR="00CD2798">
          <w:rPr>
            <w:rFonts w:ascii="宋体" w:hAnsi="宋体" w:cs="宋体"/>
            <w:i w:val="0"/>
            <w:iCs w:val="0"/>
            <w:kern w:val="0"/>
            <w:sz w:val="21"/>
            <w:szCs w:val="21"/>
          </w:rPr>
          <w:t>5.</w:t>
        </w:r>
        <w:r w:rsidR="00CD2798">
          <w:rPr>
            <w:rFonts w:ascii="宋体" w:hAnsi="宋体" w:cs="宋体" w:hint="eastAsia"/>
            <w:i w:val="0"/>
            <w:iCs w:val="0"/>
            <w:kern w:val="0"/>
            <w:sz w:val="21"/>
            <w:szCs w:val="21"/>
          </w:rPr>
          <w:t>磋商文件的质疑</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_Toc24352 </w:instrText>
        </w:r>
        <w:r>
          <w:rPr>
            <w:i w:val="0"/>
            <w:iCs w:val="0"/>
            <w:sz w:val="21"/>
            <w:szCs w:val="21"/>
          </w:rPr>
          <w:fldChar w:fldCharType="separate"/>
        </w:r>
        <w:r w:rsidR="00CD2798">
          <w:rPr>
            <w:i w:val="0"/>
            <w:iCs w:val="0"/>
            <w:sz w:val="21"/>
            <w:szCs w:val="21"/>
          </w:rPr>
          <w:t>11</w:t>
        </w:r>
        <w:r>
          <w:rPr>
            <w:i w:val="0"/>
            <w:iCs w:val="0"/>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5410" w:history="1">
        <w:r w:rsidR="00CD2798">
          <w:rPr>
            <w:rFonts w:ascii="宋体" w:hAnsi="宋体" w:cs="宋体"/>
            <w:i w:val="0"/>
            <w:iCs w:val="0"/>
            <w:kern w:val="0"/>
            <w:sz w:val="21"/>
            <w:szCs w:val="21"/>
          </w:rPr>
          <w:t>6.</w:t>
        </w:r>
        <w:r w:rsidR="00CD2798">
          <w:rPr>
            <w:rFonts w:ascii="宋体" w:hAnsi="宋体" w:cs="宋体" w:hint="eastAsia"/>
            <w:i w:val="0"/>
            <w:iCs w:val="0"/>
            <w:kern w:val="0"/>
            <w:sz w:val="21"/>
            <w:szCs w:val="21"/>
          </w:rPr>
          <w:t>磋商文件的澄清、修改</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_Toc25410 </w:instrText>
        </w:r>
        <w:r>
          <w:rPr>
            <w:i w:val="0"/>
            <w:iCs w:val="0"/>
            <w:sz w:val="21"/>
            <w:szCs w:val="21"/>
          </w:rPr>
          <w:fldChar w:fldCharType="separate"/>
        </w:r>
        <w:r w:rsidR="00CD2798">
          <w:rPr>
            <w:i w:val="0"/>
            <w:iCs w:val="0"/>
            <w:sz w:val="21"/>
            <w:szCs w:val="21"/>
          </w:rPr>
          <w:t>12</w:t>
        </w:r>
        <w:r>
          <w:rPr>
            <w:i w:val="0"/>
            <w:iCs w:val="0"/>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12734" w:history="1">
        <w:r w:rsidR="00CD2798">
          <w:rPr>
            <w:rFonts w:ascii="宋体" w:hAnsi="宋体" w:cs="宋体" w:hint="eastAsia"/>
            <w:kern w:val="0"/>
            <w:sz w:val="21"/>
            <w:szCs w:val="21"/>
          </w:rPr>
          <w:t>三、磋商响应文件的编制</w:t>
        </w:r>
        <w:r w:rsidR="00CD2798">
          <w:rPr>
            <w:rFonts w:cs="Times New Roman"/>
            <w:sz w:val="21"/>
            <w:szCs w:val="21"/>
          </w:rPr>
          <w:tab/>
        </w:r>
        <w:r>
          <w:rPr>
            <w:sz w:val="21"/>
            <w:szCs w:val="21"/>
          </w:rPr>
          <w:fldChar w:fldCharType="begin"/>
        </w:r>
        <w:r w:rsidR="00CD2798">
          <w:rPr>
            <w:sz w:val="21"/>
            <w:szCs w:val="21"/>
          </w:rPr>
          <w:instrText xml:space="preserve"> PAGEREF _Toc12734 </w:instrText>
        </w:r>
        <w:r>
          <w:rPr>
            <w:sz w:val="21"/>
            <w:szCs w:val="21"/>
          </w:rPr>
          <w:fldChar w:fldCharType="separate"/>
        </w:r>
        <w:r w:rsidR="00CD2798">
          <w:rPr>
            <w:sz w:val="21"/>
            <w:szCs w:val="21"/>
          </w:rPr>
          <w:t>12</w:t>
        </w:r>
        <w:r>
          <w:rPr>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9804" w:history="1">
        <w:r w:rsidR="00CD2798">
          <w:rPr>
            <w:rFonts w:ascii="宋体" w:hAnsi="宋体" w:cs="宋体"/>
            <w:i w:val="0"/>
            <w:iCs w:val="0"/>
            <w:kern w:val="0"/>
            <w:sz w:val="21"/>
            <w:szCs w:val="21"/>
          </w:rPr>
          <w:t>7.</w:t>
        </w:r>
        <w:r w:rsidR="00CD2798">
          <w:rPr>
            <w:rFonts w:ascii="宋体" w:hAnsi="宋体" w:cs="宋体" w:hint="eastAsia"/>
            <w:i w:val="0"/>
            <w:iCs w:val="0"/>
            <w:kern w:val="0"/>
            <w:sz w:val="21"/>
            <w:szCs w:val="21"/>
          </w:rPr>
          <w:t>磋商响应文件的语言及度量衡单位</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_Toc9804 </w:instrText>
        </w:r>
        <w:r>
          <w:rPr>
            <w:i w:val="0"/>
            <w:iCs w:val="0"/>
            <w:sz w:val="21"/>
            <w:szCs w:val="21"/>
          </w:rPr>
          <w:fldChar w:fldCharType="separate"/>
        </w:r>
        <w:r w:rsidR="00CD2798">
          <w:rPr>
            <w:i w:val="0"/>
            <w:iCs w:val="0"/>
            <w:sz w:val="21"/>
            <w:szCs w:val="21"/>
          </w:rPr>
          <w:t>12</w:t>
        </w:r>
        <w:r>
          <w:rPr>
            <w:i w:val="0"/>
            <w:iCs w:val="0"/>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5771" w:history="1">
        <w:r w:rsidR="00CD2798">
          <w:rPr>
            <w:rFonts w:ascii="宋体" w:hAnsi="宋体" w:cs="宋体"/>
            <w:i w:val="0"/>
            <w:iCs w:val="0"/>
            <w:kern w:val="0"/>
            <w:sz w:val="21"/>
            <w:szCs w:val="21"/>
          </w:rPr>
          <w:t>8.</w:t>
        </w:r>
        <w:r w:rsidR="00CD2798">
          <w:rPr>
            <w:rFonts w:ascii="宋体" w:hAnsi="宋体" w:cs="宋体" w:hint="eastAsia"/>
            <w:i w:val="0"/>
            <w:iCs w:val="0"/>
            <w:kern w:val="0"/>
            <w:sz w:val="21"/>
            <w:szCs w:val="21"/>
          </w:rPr>
          <w:t>磋商报价及币种</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_Toc5771 </w:instrText>
        </w:r>
        <w:r>
          <w:rPr>
            <w:i w:val="0"/>
            <w:iCs w:val="0"/>
            <w:sz w:val="21"/>
            <w:szCs w:val="21"/>
          </w:rPr>
          <w:fldChar w:fldCharType="separate"/>
        </w:r>
        <w:r w:rsidR="00CD2798">
          <w:rPr>
            <w:i w:val="0"/>
            <w:iCs w:val="0"/>
            <w:sz w:val="21"/>
            <w:szCs w:val="21"/>
          </w:rPr>
          <w:t>12</w:t>
        </w:r>
        <w:r>
          <w:rPr>
            <w:i w:val="0"/>
            <w:iCs w:val="0"/>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1065" w:history="1">
        <w:r w:rsidR="00CD2798">
          <w:rPr>
            <w:rFonts w:ascii="宋体" w:hAnsi="宋体" w:cs="宋体"/>
            <w:i w:val="0"/>
            <w:iCs w:val="0"/>
            <w:kern w:val="0"/>
            <w:sz w:val="21"/>
            <w:szCs w:val="21"/>
          </w:rPr>
          <w:t>9.</w:t>
        </w:r>
        <w:r w:rsidR="00CD2798">
          <w:rPr>
            <w:rFonts w:ascii="宋体" w:hAnsi="宋体" w:cs="宋体" w:hint="eastAsia"/>
            <w:i w:val="0"/>
            <w:iCs w:val="0"/>
            <w:kern w:val="0"/>
            <w:sz w:val="21"/>
            <w:szCs w:val="21"/>
          </w:rPr>
          <w:t>磋商保证金</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_Toc21065 </w:instrText>
        </w:r>
        <w:r>
          <w:rPr>
            <w:i w:val="0"/>
            <w:iCs w:val="0"/>
            <w:sz w:val="21"/>
            <w:szCs w:val="21"/>
          </w:rPr>
          <w:fldChar w:fldCharType="separate"/>
        </w:r>
        <w:r w:rsidR="00CD2798">
          <w:rPr>
            <w:i w:val="0"/>
            <w:iCs w:val="0"/>
            <w:sz w:val="21"/>
            <w:szCs w:val="21"/>
          </w:rPr>
          <w:t>13</w:t>
        </w:r>
        <w:r>
          <w:rPr>
            <w:i w:val="0"/>
            <w:iCs w:val="0"/>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2293" w:history="1">
        <w:r w:rsidR="00CD2798">
          <w:rPr>
            <w:rFonts w:ascii="宋体" w:hAnsi="宋体" w:cs="宋体"/>
            <w:i w:val="0"/>
            <w:iCs w:val="0"/>
            <w:kern w:val="0"/>
            <w:sz w:val="21"/>
            <w:szCs w:val="21"/>
          </w:rPr>
          <w:t>10.</w:t>
        </w:r>
        <w:r w:rsidR="00CD2798">
          <w:rPr>
            <w:rFonts w:ascii="宋体" w:hAnsi="宋体" w:cs="宋体" w:hint="eastAsia"/>
            <w:i w:val="0"/>
            <w:iCs w:val="0"/>
            <w:kern w:val="0"/>
            <w:sz w:val="21"/>
            <w:szCs w:val="21"/>
          </w:rPr>
          <w:t>磋商有效期</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_Toc22293 </w:instrText>
        </w:r>
        <w:r>
          <w:rPr>
            <w:i w:val="0"/>
            <w:iCs w:val="0"/>
            <w:sz w:val="21"/>
            <w:szCs w:val="21"/>
          </w:rPr>
          <w:fldChar w:fldCharType="separate"/>
        </w:r>
        <w:r w:rsidR="00CD2798">
          <w:rPr>
            <w:i w:val="0"/>
            <w:iCs w:val="0"/>
            <w:sz w:val="21"/>
            <w:szCs w:val="21"/>
          </w:rPr>
          <w:t>13</w:t>
        </w:r>
        <w:r>
          <w:rPr>
            <w:i w:val="0"/>
            <w:iCs w:val="0"/>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18510" w:history="1">
        <w:r w:rsidR="00CD2798">
          <w:rPr>
            <w:rFonts w:ascii="宋体" w:hAnsi="宋体" w:cs="宋体"/>
            <w:i w:val="0"/>
            <w:iCs w:val="0"/>
            <w:kern w:val="0"/>
            <w:sz w:val="21"/>
            <w:szCs w:val="21"/>
          </w:rPr>
          <w:t>11.</w:t>
        </w:r>
        <w:r w:rsidR="00CD2798">
          <w:rPr>
            <w:rFonts w:ascii="宋体" w:hAnsi="宋体" w:cs="宋体" w:hint="eastAsia"/>
            <w:i w:val="0"/>
            <w:iCs w:val="0"/>
            <w:kern w:val="0"/>
            <w:sz w:val="21"/>
            <w:szCs w:val="21"/>
          </w:rPr>
          <w:t>磋</w:t>
        </w:r>
        <w:r w:rsidR="00CD2798">
          <w:rPr>
            <w:rFonts w:ascii="宋体" w:hAnsi="宋体" w:cs="宋体" w:hint="eastAsia"/>
            <w:i w:val="0"/>
            <w:iCs w:val="0"/>
            <w:kern w:val="0"/>
            <w:sz w:val="21"/>
            <w:szCs w:val="21"/>
          </w:rPr>
          <w:t>商响应文件构成</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_Toc18510 </w:instrText>
        </w:r>
        <w:r>
          <w:rPr>
            <w:i w:val="0"/>
            <w:iCs w:val="0"/>
            <w:sz w:val="21"/>
            <w:szCs w:val="21"/>
          </w:rPr>
          <w:fldChar w:fldCharType="separate"/>
        </w:r>
        <w:r w:rsidR="00CD2798">
          <w:rPr>
            <w:i w:val="0"/>
            <w:iCs w:val="0"/>
            <w:sz w:val="21"/>
            <w:szCs w:val="21"/>
          </w:rPr>
          <w:t>13</w:t>
        </w:r>
        <w:r>
          <w:rPr>
            <w:i w:val="0"/>
            <w:iCs w:val="0"/>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16057" w:history="1">
        <w:r w:rsidR="00CD2798">
          <w:rPr>
            <w:rFonts w:ascii="宋体" w:hAnsi="宋体" w:cs="宋体"/>
            <w:i w:val="0"/>
            <w:iCs w:val="0"/>
            <w:kern w:val="0"/>
            <w:sz w:val="21"/>
            <w:szCs w:val="21"/>
          </w:rPr>
          <w:t>12.</w:t>
        </w:r>
        <w:r w:rsidR="00CD2798">
          <w:rPr>
            <w:rFonts w:ascii="宋体" w:hAnsi="宋体" w:cs="宋体" w:hint="eastAsia"/>
            <w:i w:val="0"/>
            <w:iCs w:val="0"/>
            <w:kern w:val="0"/>
            <w:sz w:val="21"/>
            <w:szCs w:val="21"/>
          </w:rPr>
          <w:t>磋商响应文件编印和签署</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_Toc16057 </w:instrText>
        </w:r>
        <w:r>
          <w:rPr>
            <w:i w:val="0"/>
            <w:iCs w:val="0"/>
            <w:sz w:val="21"/>
            <w:szCs w:val="21"/>
          </w:rPr>
          <w:fldChar w:fldCharType="separate"/>
        </w:r>
        <w:r w:rsidR="00CD2798">
          <w:rPr>
            <w:i w:val="0"/>
            <w:iCs w:val="0"/>
            <w:sz w:val="21"/>
            <w:szCs w:val="21"/>
          </w:rPr>
          <w:t>14</w:t>
        </w:r>
        <w:r>
          <w:rPr>
            <w:i w:val="0"/>
            <w:iCs w:val="0"/>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25186" w:history="1">
        <w:r w:rsidR="00CD2798">
          <w:rPr>
            <w:rFonts w:ascii="宋体" w:hAnsi="宋体" w:cs="宋体" w:hint="eastAsia"/>
            <w:kern w:val="0"/>
            <w:sz w:val="21"/>
            <w:szCs w:val="21"/>
          </w:rPr>
          <w:t>四、磋商响应文件的递交</w:t>
        </w:r>
        <w:r w:rsidR="00CD2798">
          <w:rPr>
            <w:rFonts w:cs="Times New Roman"/>
            <w:sz w:val="21"/>
            <w:szCs w:val="21"/>
          </w:rPr>
          <w:tab/>
        </w:r>
        <w:r>
          <w:rPr>
            <w:sz w:val="21"/>
            <w:szCs w:val="21"/>
          </w:rPr>
          <w:fldChar w:fldCharType="begin"/>
        </w:r>
        <w:r w:rsidR="00CD2798">
          <w:rPr>
            <w:sz w:val="21"/>
            <w:szCs w:val="21"/>
          </w:rPr>
          <w:instrText xml:space="preserve"> PAGEREF _Toc25186 </w:instrText>
        </w:r>
        <w:r>
          <w:rPr>
            <w:sz w:val="21"/>
            <w:szCs w:val="21"/>
          </w:rPr>
          <w:fldChar w:fldCharType="separate"/>
        </w:r>
        <w:r w:rsidR="00CD2798">
          <w:rPr>
            <w:sz w:val="21"/>
            <w:szCs w:val="21"/>
          </w:rPr>
          <w:t>15</w:t>
        </w:r>
        <w:r>
          <w:rPr>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9465" w:history="1">
        <w:r w:rsidR="00CD2798">
          <w:rPr>
            <w:rFonts w:ascii="宋体" w:hAnsi="宋体" w:cs="宋体"/>
            <w:i w:val="0"/>
            <w:iCs w:val="0"/>
            <w:kern w:val="0"/>
            <w:sz w:val="21"/>
            <w:szCs w:val="21"/>
          </w:rPr>
          <w:t>13.</w:t>
        </w:r>
        <w:r w:rsidR="00CD2798">
          <w:rPr>
            <w:rFonts w:ascii="宋体" w:hAnsi="宋体" w:cs="宋体" w:hint="eastAsia"/>
            <w:i w:val="0"/>
            <w:iCs w:val="0"/>
            <w:kern w:val="0"/>
            <w:sz w:val="21"/>
            <w:szCs w:val="21"/>
          </w:rPr>
          <w:t>磋商响应文件的密封和标记</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_Toc29465 </w:instrText>
        </w:r>
        <w:r>
          <w:rPr>
            <w:i w:val="0"/>
            <w:iCs w:val="0"/>
            <w:sz w:val="21"/>
            <w:szCs w:val="21"/>
          </w:rPr>
          <w:fldChar w:fldCharType="separate"/>
        </w:r>
        <w:r w:rsidR="00CD2798">
          <w:rPr>
            <w:i w:val="0"/>
            <w:iCs w:val="0"/>
            <w:sz w:val="21"/>
            <w:szCs w:val="21"/>
          </w:rPr>
          <w:t>15</w:t>
        </w:r>
        <w:r>
          <w:rPr>
            <w:i w:val="0"/>
            <w:iCs w:val="0"/>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3689" w:history="1">
        <w:r w:rsidR="00CD2798">
          <w:rPr>
            <w:rFonts w:ascii="宋体" w:hAnsi="宋体" w:cs="宋体"/>
            <w:i w:val="0"/>
            <w:iCs w:val="0"/>
            <w:kern w:val="0"/>
            <w:sz w:val="21"/>
            <w:szCs w:val="21"/>
          </w:rPr>
          <w:t>14.</w:t>
        </w:r>
        <w:r w:rsidR="00CD2798">
          <w:rPr>
            <w:rFonts w:ascii="宋体" w:hAnsi="宋体" w:cs="宋体" w:hint="eastAsia"/>
            <w:i w:val="0"/>
            <w:iCs w:val="0"/>
            <w:kern w:val="0"/>
            <w:sz w:val="21"/>
            <w:szCs w:val="21"/>
          </w:rPr>
          <w:t>递送磋商响应文件的地点、截止日期</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_Toc23689 </w:instrText>
        </w:r>
        <w:r>
          <w:rPr>
            <w:i w:val="0"/>
            <w:iCs w:val="0"/>
            <w:sz w:val="21"/>
            <w:szCs w:val="21"/>
          </w:rPr>
          <w:fldChar w:fldCharType="separate"/>
        </w:r>
        <w:r w:rsidR="00CD2798">
          <w:rPr>
            <w:i w:val="0"/>
            <w:iCs w:val="0"/>
            <w:sz w:val="21"/>
            <w:szCs w:val="21"/>
          </w:rPr>
          <w:t>15</w:t>
        </w:r>
        <w:r>
          <w:rPr>
            <w:i w:val="0"/>
            <w:iCs w:val="0"/>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4942" w:history="1">
        <w:r w:rsidR="00CD2798">
          <w:rPr>
            <w:rFonts w:ascii="宋体" w:hAnsi="宋体" w:cs="宋体"/>
            <w:i w:val="0"/>
            <w:iCs w:val="0"/>
            <w:kern w:val="0"/>
            <w:sz w:val="21"/>
            <w:szCs w:val="21"/>
          </w:rPr>
          <w:t>15.</w:t>
        </w:r>
        <w:r w:rsidR="00CD2798">
          <w:rPr>
            <w:rFonts w:ascii="宋体" w:hAnsi="宋体" w:cs="宋体" w:hint="eastAsia"/>
            <w:i w:val="0"/>
            <w:iCs w:val="0"/>
            <w:kern w:val="0"/>
            <w:sz w:val="21"/>
            <w:szCs w:val="21"/>
          </w:rPr>
          <w:t>磋商响应文件的撤回</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_Toc24942 </w:instrText>
        </w:r>
        <w:r>
          <w:rPr>
            <w:i w:val="0"/>
            <w:iCs w:val="0"/>
            <w:sz w:val="21"/>
            <w:szCs w:val="21"/>
          </w:rPr>
          <w:fldChar w:fldCharType="separate"/>
        </w:r>
        <w:r w:rsidR="00CD2798">
          <w:rPr>
            <w:i w:val="0"/>
            <w:iCs w:val="0"/>
            <w:sz w:val="21"/>
            <w:szCs w:val="21"/>
          </w:rPr>
          <w:t>15</w:t>
        </w:r>
        <w:r>
          <w:rPr>
            <w:i w:val="0"/>
            <w:iCs w:val="0"/>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4948" w:history="1">
        <w:r w:rsidR="00CD2798">
          <w:rPr>
            <w:rFonts w:ascii="宋体" w:hAnsi="宋体" w:cs="宋体" w:hint="eastAsia"/>
            <w:kern w:val="0"/>
            <w:sz w:val="21"/>
            <w:szCs w:val="21"/>
          </w:rPr>
          <w:t>五、磋商过程</w:t>
        </w:r>
        <w:r w:rsidR="00CD2798">
          <w:rPr>
            <w:rFonts w:cs="Times New Roman"/>
            <w:sz w:val="21"/>
            <w:szCs w:val="21"/>
          </w:rPr>
          <w:tab/>
        </w:r>
        <w:r>
          <w:rPr>
            <w:sz w:val="21"/>
            <w:szCs w:val="21"/>
          </w:rPr>
          <w:fldChar w:fldCharType="begin"/>
        </w:r>
        <w:r w:rsidR="00CD2798">
          <w:rPr>
            <w:sz w:val="21"/>
            <w:szCs w:val="21"/>
          </w:rPr>
          <w:instrText xml:space="preserve"> PAGEREF _Toc4948 </w:instrText>
        </w:r>
        <w:r>
          <w:rPr>
            <w:sz w:val="21"/>
            <w:szCs w:val="21"/>
          </w:rPr>
          <w:fldChar w:fldCharType="separate"/>
        </w:r>
        <w:r w:rsidR="00CD2798">
          <w:rPr>
            <w:sz w:val="21"/>
            <w:szCs w:val="21"/>
          </w:rPr>
          <w:t>16</w:t>
        </w:r>
        <w:r>
          <w:rPr>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8497" w:history="1">
        <w:r w:rsidR="00CD2798">
          <w:rPr>
            <w:rFonts w:ascii="宋体" w:hAnsi="宋体" w:cs="宋体"/>
            <w:i w:val="0"/>
            <w:iCs w:val="0"/>
            <w:kern w:val="0"/>
            <w:sz w:val="21"/>
            <w:szCs w:val="21"/>
          </w:rPr>
          <w:t>16.</w:t>
        </w:r>
        <w:r w:rsidR="00CD2798">
          <w:rPr>
            <w:rFonts w:ascii="宋体" w:hAnsi="宋体" w:cs="宋体" w:hint="eastAsia"/>
            <w:i w:val="0"/>
            <w:iCs w:val="0"/>
            <w:kern w:val="0"/>
            <w:sz w:val="21"/>
            <w:szCs w:val="21"/>
          </w:rPr>
          <w:t>磋商过程</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_Toc28497 </w:instrText>
        </w:r>
        <w:r>
          <w:rPr>
            <w:i w:val="0"/>
            <w:iCs w:val="0"/>
            <w:sz w:val="21"/>
            <w:szCs w:val="21"/>
          </w:rPr>
          <w:fldChar w:fldCharType="separate"/>
        </w:r>
        <w:r w:rsidR="00CD2798">
          <w:rPr>
            <w:i w:val="0"/>
            <w:iCs w:val="0"/>
            <w:sz w:val="21"/>
            <w:szCs w:val="21"/>
          </w:rPr>
          <w:t>16</w:t>
        </w:r>
        <w:r>
          <w:rPr>
            <w:i w:val="0"/>
            <w:iCs w:val="0"/>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11263" w:history="1">
        <w:r w:rsidR="00CD2798">
          <w:rPr>
            <w:rFonts w:ascii="宋体" w:hAnsi="宋体" w:cs="宋体" w:hint="eastAsia"/>
            <w:kern w:val="0"/>
            <w:sz w:val="21"/>
            <w:szCs w:val="21"/>
          </w:rPr>
          <w:t>六、磋商程序及方法</w:t>
        </w:r>
        <w:r w:rsidR="00CD2798">
          <w:rPr>
            <w:rFonts w:cs="Times New Roman"/>
            <w:sz w:val="21"/>
            <w:szCs w:val="21"/>
          </w:rPr>
          <w:tab/>
        </w:r>
        <w:r>
          <w:rPr>
            <w:sz w:val="21"/>
            <w:szCs w:val="21"/>
          </w:rPr>
          <w:fldChar w:fldCharType="begin"/>
        </w:r>
        <w:r w:rsidR="00CD2798">
          <w:rPr>
            <w:sz w:val="21"/>
            <w:szCs w:val="21"/>
          </w:rPr>
          <w:instrText xml:space="preserve"> PAGEREF _Toc11263 </w:instrText>
        </w:r>
        <w:r>
          <w:rPr>
            <w:sz w:val="21"/>
            <w:szCs w:val="21"/>
          </w:rPr>
          <w:fldChar w:fldCharType="separate"/>
        </w:r>
        <w:r w:rsidR="00CD2798">
          <w:rPr>
            <w:sz w:val="21"/>
            <w:szCs w:val="21"/>
          </w:rPr>
          <w:t>16</w:t>
        </w:r>
        <w:r>
          <w:rPr>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1232" w:history="1">
        <w:r w:rsidR="00CD2798">
          <w:rPr>
            <w:rFonts w:ascii="宋体" w:hAnsi="宋体" w:cs="宋体"/>
            <w:i w:val="0"/>
            <w:iCs w:val="0"/>
            <w:kern w:val="0"/>
            <w:sz w:val="21"/>
            <w:szCs w:val="21"/>
          </w:rPr>
          <w:t>17.</w:t>
        </w:r>
        <w:r w:rsidR="00CD2798">
          <w:rPr>
            <w:rFonts w:ascii="宋体" w:hAnsi="宋体" w:cs="宋体" w:hint="eastAsia"/>
            <w:i w:val="0"/>
            <w:iCs w:val="0"/>
            <w:kern w:val="0"/>
            <w:sz w:val="21"/>
            <w:szCs w:val="21"/>
          </w:rPr>
          <w:t>磋商小组</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_Toc21232 </w:instrText>
        </w:r>
        <w:r>
          <w:rPr>
            <w:i w:val="0"/>
            <w:iCs w:val="0"/>
            <w:sz w:val="21"/>
            <w:szCs w:val="21"/>
          </w:rPr>
          <w:fldChar w:fldCharType="separate"/>
        </w:r>
        <w:r w:rsidR="00CD2798">
          <w:rPr>
            <w:i w:val="0"/>
            <w:iCs w:val="0"/>
            <w:sz w:val="21"/>
            <w:szCs w:val="21"/>
          </w:rPr>
          <w:t>16</w:t>
        </w:r>
        <w:r>
          <w:rPr>
            <w:i w:val="0"/>
            <w:iCs w:val="0"/>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6748" w:history="1">
        <w:r w:rsidR="00CD2798">
          <w:rPr>
            <w:rFonts w:ascii="宋体" w:hAnsi="宋体" w:cs="宋体"/>
            <w:i w:val="0"/>
            <w:iCs w:val="0"/>
            <w:kern w:val="0"/>
            <w:sz w:val="21"/>
            <w:szCs w:val="21"/>
          </w:rPr>
          <w:t>18.</w:t>
        </w:r>
        <w:r w:rsidR="00CD2798">
          <w:rPr>
            <w:rFonts w:ascii="宋体" w:hAnsi="宋体" w:cs="宋体" w:hint="eastAsia"/>
            <w:i w:val="0"/>
            <w:iCs w:val="0"/>
            <w:kern w:val="0"/>
            <w:sz w:val="21"/>
            <w:szCs w:val="21"/>
          </w:rPr>
          <w:t>磋商程序</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_Toc6748 </w:instrText>
        </w:r>
        <w:r>
          <w:rPr>
            <w:i w:val="0"/>
            <w:iCs w:val="0"/>
            <w:sz w:val="21"/>
            <w:szCs w:val="21"/>
          </w:rPr>
          <w:fldChar w:fldCharType="separate"/>
        </w:r>
        <w:r w:rsidR="00CD2798">
          <w:rPr>
            <w:i w:val="0"/>
            <w:iCs w:val="0"/>
            <w:sz w:val="21"/>
            <w:szCs w:val="21"/>
          </w:rPr>
          <w:t>17</w:t>
        </w:r>
        <w:r>
          <w:rPr>
            <w:i w:val="0"/>
            <w:iCs w:val="0"/>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1963" w:history="1">
        <w:r w:rsidR="00CD2798">
          <w:rPr>
            <w:rFonts w:ascii="宋体" w:hAnsi="宋体" w:cs="宋体"/>
            <w:i w:val="0"/>
            <w:iCs w:val="0"/>
            <w:kern w:val="0"/>
            <w:sz w:val="21"/>
            <w:szCs w:val="21"/>
          </w:rPr>
          <w:t>19.</w:t>
        </w:r>
        <w:r w:rsidR="00CD2798">
          <w:rPr>
            <w:rFonts w:ascii="宋体" w:hAnsi="宋体" w:cs="宋体" w:hint="eastAsia"/>
            <w:i w:val="0"/>
            <w:iCs w:val="0"/>
            <w:kern w:val="0"/>
            <w:sz w:val="21"/>
            <w:szCs w:val="21"/>
          </w:rPr>
          <w:t>评审办法</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_Toc21963 </w:instrText>
        </w:r>
        <w:r>
          <w:rPr>
            <w:i w:val="0"/>
            <w:iCs w:val="0"/>
            <w:sz w:val="21"/>
            <w:szCs w:val="21"/>
          </w:rPr>
          <w:fldChar w:fldCharType="separate"/>
        </w:r>
        <w:r w:rsidR="00CD2798">
          <w:rPr>
            <w:i w:val="0"/>
            <w:iCs w:val="0"/>
            <w:sz w:val="21"/>
            <w:szCs w:val="21"/>
          </w:rPr>
          <w:t>19</w:t>
        </w:r>
        <w:r>
          <w:rPr>
            <w:i w:val="0"/>
            <w:iCs w:val="0"/>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23316" w:history="1">
        <w:r w:rsidR="00CD2798">
          <w:rPr>
            <w:rFonts w:ascii="宋体" w:hAnsi="宋体" w:cs="宋体" w:hint="eastAsia"/>
            <w:kern w:val="0"/>
            <w:sz w:val="21"/>
            <w:szCs w:val="21"/>
          </w:rPr>
          <w:t>七、确定成交投标人</w:t>
        </w:r>
        <w:r w:rsidR="00CD2798">
          <w:rPr>
            <w:rFonts w:cs="Times New Roman"/>
            <w:sz w:val="21"/>
            <w:szCs w:val="21"/>
          </w:rPr>
          <w:tab/>
        </w:r>
        <w:r>
          <w:rPr>
            <w:sz w:val="21"/>
            <w:szCs w:val="21"/>
          </w:rPr>
          <w:fldChar w:fldCharType="begin"/>
        </w:r>
        <w:r w:rsidR="00CD2798">
          <w:rPr>
            <w:sz w:val="21"/>
            <w:szCs w:val="21"/>
          </w:rPr>
          <w:instrText xml:space="preserve"> PAGEREF _Toc23316 </w:instrText>
        </w:r>
        <w:r>
          <w:rPr>
            <w:sz w:val="21"/>
            <w:szCs w:val="21"/>
          </w:rPr>
          <w:fldChar w:fldCharType="separate"/>
        </w:r>
        <w:r w:rsidR="00CD2798">
          <w:rPr>
            <w:sz w:val="21"/>
            <w:szCs w:val="21"/>
          </w:rPr>
          <w:t>20</w:t>
        </w:r>
        <w:r>
          <w:rPr>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7785" w:history="1">
        <w:r w:rsidR="00CD2798">
          <w:rPr>
            <w:rFonts w:ascii="宋体" w:hAnsi="宋体" w:cs="宋体"/>
            <w:i w:val="0"/>
            <w:iCs w:val="0"/>
            <w:kern w:val="0"/>
            <w:sz w:val="21"/>
            <w:szCs w:val="21"/>
          </w:rPr>
          <w:t>20.</w:t>
        </w:r>
        <w:r w:rsidR="00CD2798">
          <w:rPr>
            <w:rFonts w:ascii="宋体" w:hAnsi="宋体" w:cs="宋体" w:hint="eastAsia"/>
            <w:i w:val="0"/>
            <w:iCs w:val="0"/>
            <w:kern w:val="0"/>
            <w:sz w:val="21"/>
            <w:szCs w:val="21"/>
          </w:rPr>
          <w:t>推荐并确定成交投标人</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_Toc7785 </w:instrText>
        </w:r>
        <w:r>
          <w:rPr>
            <w:i w:val="0"/>
            <w:iCs w:val="0"/>
            <w:sz w:val="21"/>
            <w:szCs w:val="21"/>
          </w:rPr>
          <w:fldChar w:fldCharType="separate"/>
        </w:r>
        <w:r w:rsidR="00CD2798">
          <w:rPr>
            <w:i w:val="0"/>
            <w:iCs w:val="0"/>
            <w:sz w:val="21"/>
            <w:szCs w:val="21"/>
          </w:rPr>
          <w:t>20</w:t>
        </w:r>
        <w:r>
          <w:rPr>
            <w:i w:val="0"/>
            <w:iCs w:val="0"/>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11533" w:history="1">
        <w:r w:rsidR="00CD2798">
          <w:rPr>
            <w:rFonts w:ascii="宋体" w:hAnsi="宋体" w:cs="宋体"/>
            <w:i w:val="0"/>
            <w:iCs w:val="0"/>
            <w:kern w:val="0"/>
            <w:sz w:val="21"/>
            <w:szCs w:val="21"/>
          </w:rPr>
          <w:t>21.</w:t>
        </w:r>
        <w:r w:rsidR="00CD2798">
          <w:rPr>
            <w:rFonts w:ascii="宋体" w:hAnsi="宋体" w:cs="宋体" w:hint="eastAsia"/>
            <w:i w:val="0"/>
            <w:iCs w:val="0"/>
            <w:kern w:val="0"/>
            <w:sz w:val="21"/>
            <w:szCs w:val="21"/>
          </w:rPr>
          <w:t>成交通知</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_Toc11533 </w:instrText>
        </w:r>
        <w:r>
          <w:rPr>
            <w:i w:val="0"/>
            <w:iCs w:val="0"/>
            <w:sz w:val="21"/>
            <w:szCs w:val="21"/>
          </w:rPr>
          <w:fldChar w:fldCharType="separate"/>
        </w:r>
        <w:r w:rsidR="00CD2798">
          <w:rPr>
            <w:i w:val="0"/>
            <w:iCs w:val="0"/>
            <w:sz w:val="21"/>
            <w:szCs w:val="21"/>
          </w:rPr>
          <w:t>20</w:t>
        </w:r>
        <w:r>
          <w:rPr>
            <w:i w:val="0"/>
            <w:iCs w:val="0"/>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16551" w:history="1">
        <w:r w:rsidR="00CD2798">
          <w:rPr>
            <w:rFonts w:ascii="宋体" w:hAnsi="宋体" w:cs="宋体" w:hint="eastAsia"/>
            <w:kern w:val="0"/>
            <w:sz w:val="21"/>
            <w:szCs w:val="21"/>
          </w:rPr>
          <w:t>八、授予合同</w:t>
        </w:r>
        <w:r w:rsidR="00CD2798">
          <w:rPr>
            <w:rFonts w:cs="Times New Roman"/>
            <w:sz w:val="21"/>
            <w:szCs w:val="21"/>
          </w:rPr>
          <w:tab/>
        </w:r>
        <w:r>
          <w:rPr>
            <w:sz w:val="21"/>
            <w:szCs w:val="21"/>
          </w:rPr>
          <w:fldChar w:fldCharType="begin"/>
        </w:r>
        <w:r w:rsidR="00CD2798">
          <w:rPr>
            <w:sz w:val="21"/>
            <w:szCs w:val="21"/>
          </w:rPr>
          <w:instrText xml:space="preserve"> PAGEREF _Toc16551 </w:instrText>
        </w:r>
        <w:r>
          <w:rPr>
            <w:sz w:val="21"/>
            <w:szCs w:val="21"/>
          </w:rPr>
          <w:fldChar w:fldCharType="separate"/>
        </w:r>
        <w:r w:rsidR="00CD2798">
          <w:rPr>
            <w:sz w:val="21"/>
            <w:szCs w:val="21"/>
          </w:rPr>
          <w:t>20</w:t>
        </w:r>
        <w:r>
          <w:rPr>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11003" w:history="1">
        <w:r w:rsidR="00CD2798">
          <w:rPr>
            <w:rFonts w:ascii="宋体" w:hAnsi="宋体" w:cs="宋体"/>
            <w:i w:val="0"/>
            <w:iCs w:val="0"/>
            <w:kern w:val="0"/>
            <w:sz w:val="21"/>
            <w:szCs w:val="21"/>
          </w:rPr>
          <w:t>22.</w:t>
        </w:r>
        <w:r w:rsidR="00CD2798">
          <w:rPr>
            <w:rFonts w:ascii="宋体" w:hAnsi="宋体" w:cs="宋体" w:hint="eastAsia"/>
            <w:i w:val="0"/>
            <w:iCs w:val="0"/>
            <w:kern w:val="0"/>
            <w:sz w:val="21"/>
            <w:szCs w:val="21"/>
          </w:rPr>
          <w:t>签订合同</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_Toc11003 </w:instrText>
        </w:r>
        <w:r>
          <w:rPr>
            <w:i w:val="0"/>
            <w:iCs w:val="0"/>
            <w:sz w:val="21"/>
            <w:szCs w:val="21"/>
          </w:rPr>
          <w:fldChar w:fldCharType="separate"/>
        </w:r>
        <w:r w:rsidR="00CD2798">
          <w:rPr>
            <w:i w:val="0"/>
            <w:iCs w:val="0"/>
            <w:sz w:val="21"/>
            <w:szCs w:val="21"/>
          </w:rPr>
          <w:t>20</w:t>
        </w:r>
        <w:r>
          <w:rPr>
            <w:i w:val="0"/>
            <w:iCs w:val="0"/>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4493" w:history="1">
        <w:r w:rsidR="00CD2798">
          <w:rPr>
            <w:rFonts w:ascii="宋体" w:hAnsi="宋体" w:cs="宋体" w:hint="eastAsia"/>
            <w:kern w:val="0"/>
            <w:sz w:val="21"/>
            <w:szCs w:val="21"/>
          </w:rPr>
          <w:t>九、磋商活动终止</w:t>
        </w:r>
        <w:r w:rsidR="00CD2798">
          <w:rPr>
            <w:rFonts w:cs="Times New Roman"/>
            <w:sz w:val="21"/>
            <w:szCs w:val="21"/>
          </w:rPr>
          <w:tab/>
        </w:r>
        <w:r>
          <w:rPr>
            <w:sz w:val="21"/>
            <w:szCs w:val="21"/>
          </w:rPr>
          <w:fldChar w:fldCharType="begin"/>
        </w:r>
        <w:r w:rsidR="00CD2798">
          <w:rPr>
            <w:sz w:val="21"/>
            <w:szCs w:val="21"/>
          </w:rPr>
          <w:instrText xml:space="preserve"> PAGEREF _Toc4493 </w:instrText>
        </w:r>
        <w:r>
          <w:rPr>
            <w:sz w:val="21"/>
            <w:szCs w:val="21"/>
          </w:rPr>
          <w:fldChar w:fldCharType="separate"/>
        </w:r>
        <w:r w:rsidR="00CD2798">
          <w:rPr>
            <w:sz w:val="21"/>
            <w:szCs w:val="21"/>
          </w:rPr>
          <w:t>21</w:t>
        </w:r>
        <w:r>
          <w:rPr>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8251" w:history="1">
        <w:r w:rsidR="00CD2798">
          <w:rPr>
            <w:rFonts w:ascii="宋体" w:hAnsi="宋体" w:cs="宋体"/>
            <w:i w:val="0"/>
            <w:iCs w:val="0"/>
            <w:kern w:val="0"/>
            <w:sz w:val="21"/>
            <w:szCs w:val="21"/>
          </w:rPr>
          <w:t xml:space="preserve">23. </w:t>
        </w:r>
        <w:r w:rsidR="00CD2798">
          <w:rPr>
            <w:rFonts w:ascii="宋体" w:hAnsi="宋体" w:cs="宋体" w:hint="eastAsia"/>
            <w:i w:val="0"/>
            <w:iCs w:val="0"/>
            <w:kern w:val="0"/>
            <w:sz w:val="21"/>
            <w:szCs w:val="21"/>
          </w:rPr>
          <w:t>终止情形</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_Toc28251 </w:instrText>
        </w:r>
        <w:r>
          <w:rPr>
            <w:i w:val="0"/>
            <w:iCs w:val="0"/>
            <w:sz w:val="21"/>
            <w:szCs w:val="21"/>
          </w:rPr>
          <w:fldChar w:fldCharType="separate"/>
        </w:r>
        <w:r w:rsidR="00CD2798">
          <w:rPr>
            <w:i w:val="0"/>
            <w:iCs w:val="0"/>
            <w:sz w:val="21"/>
            <w:szCs w:val="21"/>
          </w:rPr>
          <w:t>21</w:t>
        </w:r>
        <w:r>
          <w:rPr>
            <w:i w:val="0"/>
            <w:iCs w:val="0"/>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25301" w:history="1">
        <w:r w:rsidR="00CD2798">
          <w:rPr>
            <w:rFonts w:ascii="宋体" w:hAnsi="宋体" w:cs="宋体" w:hint="eastAsia"/>
            <w:kern w:val="0"/>
            <w:sz w:val="21"/>
            <w:szCs w:val="21"/>
          </w:rPr>
          <w:t>十、处罚</w:t>
        </w:r>
        <w:r w:rsidR="00CD2798">
          <w:rPr>
            <w:rFonts w:cs="Times New Roman"/>
            <w:sz w:val="21"/>
            <w:szCs w:val="21"/>
          </w:rPr>
          <w:tab/>
        </w:r>
        <w:r>
          <w:rPr>
            <w:sz w:val="21"/>
            <w:szCs w:val="21"/>
          </w:rPr>
          <w:fldChar w:fldCharType="begin"/>
        </w:r>
        <w:r w:rsidR="00CD2798">
          <w:rPr>
            <w:sz w:val="21"/>
            <w:szCs w:val="21"/>
          </w:rPr>
          <w:instrText xml:space="preserve"> PAGEREF _Toc25301 </w:instrText>
        </w:r>
        <w:r>
          <w:rPr>
            <w:sz w:val="21"/>
            <w:szCs w:val="21"/>
          </w:rPr>
          <w:fldChar w:fldCharType="separate"/>
        </w:r>
        <w:r w:rsidR="00CD2798">
          <w:rPr>
            <w:sz w:val="21"/>
            <w:szCs w:val="21"/>
          </w:rPr>
          <w:t>21</w:t>
        </w:r>
        <w:r>
          <w:rPr>
            <w:sz w:val="21"/>
            <w:szCs w:val="21"/>
          </w:rPr>
          <w:fldChar w:fldCharType="end"/>
        </w:r>
      </w:hyperlink>
    </w:p>
    <w:p w:rsidR="001D15E4" w:rsidRDefault="001D15E4">
      <w:pPr>
        <w:pStyle w:val="34"/>
        <w:tabs>
          <w:tab w:val="clear" w:pos="8777"/>
          <w:tab w:val="right" w:leader="dot" w:pos="8787"/>
        </w:tabs>
        <w:ind w:firstLine="86"/>
        <w:rPr>
          <w:rFonts w:cs="Times New Roman"/>
          <w:i w:val="0"/>
          <w:iCs w:val="0"/>
          <w:sz w:val="21"/>
          <w:szCs w:val="21"/>
        </w:rPr>
      </w:pPr>
      <w:hyperlink w:anchor="_Toc28526" w:history="1">
        <w:r w:rsidR="00CD2798">
          <w:rPr>
            <w:rFonts w:ascii="宋体" w:hAnsi="宋体" w:cs="宋体"/>
            <w:i w:val="0"/>
            <w:iCs w:val="0"/>
            <w:kern w:val="0"/>
            <w:sz w:val="21"/>
            <w:szCs w:val="21"/>
          </w:rPr>
          <w:t>24.</w:t>
        </w:r>
        <w:r w:rsidR="00CD2798">
          <w:rPr>
            <w:rFonts w:ascii="宋体" w:hAnsi="宋体" w:cs="宋体" w:hint="eastAsia"/>
            <w:i w:val="0"/>
            <w:iCs w:val="0"/>
            <w:kern w:val="0"/>
            <w:sz w:val="21"/>
            <w:szCs w:val="21"/>
          </w:rPr>
          <w:t>处罚情形</w:t>
        </w:r>
        <w:r w:rsidR="00CD2798">
          <w:rPr>
            <w:rFonts w:cs="Times New Roman"/>
            <w:i w:val="0"/>
            <w:iCs w:val="0"/>
            <w:sz w:val="21"/>
            <w:szCs w:val="21"/>
          </w:rPr>
          <w:tab/>
        </w:r>
        <w:r>
          <w:rPr>
            <w:i w:val="0"/>
            <w:iCs w:val="0"/>
            <w:sz w:val="21"/>
            <w:szCs w:val="21"/>
          </w:rPr>
          <w:fldChar w:fldCharType="begin"/>
        </w:r>
        <w:r w:rsidR="00CD2798">
          <w:rPr>
            <w:i w:val="0"/>
            <w:iCs w:val="0"/>
            <w:sz w:val="21"/>
            <w:szCs w:val="21"/>
          </w:rPr>
          <w:instrText xml:space="preserve"> PAGEREF _Toc28526 </w:instrText>
        </w:r>
        <w:r>
          <w:rPr>
            <w:i w:val="0"/>
            <w:iCs w:val="0"/>
            <w:sz w:val="21"/>
            <w:szCs w:val="21"/>
          </w:rPr>
          <w:fldChar w:fldCharType="separate"/>
        </w:r>
        <w:r w:rsidR="00CD2798">
          <w:rPr>
            <w:i w:val="0"/>
            <w:iCs w:val="0"/>
            <w:sz w:val="21"/>
            <w:szCs w:val="21"/>
          </w:rPr>
          <w:t>21</w:t>
        </w:r>
        <w:r>
          <w:rPr>
            <w:i w:val="0"/>
            <w:iCs w:val="0"/>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12786" w:history="1">
        <w:r w:rsidR="00CD2798">
          <w:rPr>
            <w:rFonts w:ascii="宋体" w:hAnsi="宋体" w:cs="宋体" w:hint="eastAsia"/>
            <w:kern w:val="0"/>
            <w:sz w:val="21"/>
            <w:szCs w:val="21"/>
          </w:rPr>
          <w:t>十一、其他</w:t>
        </w:r>
        <w:r w:rsidR="00CD2798">
          <w:rPr>
            <w:rFonts w:cs="Times New Roman"/>
            <w:sz w:val="21"/>
            <w:szCs w:val="21"/>
          </w:rPr>
          <w:tab/>
        </w:r>
        <w:r>
          <w:rPr>
            <w:sz w:val="21"/>
            <w:szCs w:val="21"/>
          </w:rPr>
          <w:fldChar w:fldCharType="begin"/>
        </w:r>
        <w:r w:rsidR="00CD2798">
          <w:rPr>
            <w:sz w:val="21"/>
            <w:szCs w:val="21"/>
          </w:rPr>
          <w:instrText xml:space="preserve"> PAGEREF _Toc12786 </w:instrText>
        </w:r>
        <w:r>
          <w:rPr>
            <w:sz w:val="21"/>
            <w:szCs w:val="21"/>
          </w:rPr>
          <w:fldChar w:fldCharType="separate"/>
        </w:r>
        <w:r w:rsidR="00CD2798">
          <w:rPr>
            <w:sz w:val="21"/>
            <w:szCs w:val="21"/>
          </w:rPr>
          <w:t>22</w:t>
        </w:r>
        <w:r>
          <w:rPr>
            <w:sz w:val="21"/>
            <w:szCs w:val="21"/>
          </w:rPr>
          <w:fldChar w:fldCharType="end"/>
        </w:r>
      </w:hyperlink>
    </w:p>
    <w:p w:rsidR="001D15E4" w:rsidRDefault="001D15E4">
      <w:pPr>
        <w:pStyle w:val="10"/>
        <w:tabs>
          <w:tab w:val="right" w:leader="dot" w:pos="8787"/>
        </w:tabs>
        <w:ind w:firstLine="402"/>
        <w:rPr>
          <w:rFonts w:cs="Times New Roman"/>
          <w:b w:val="0"/>
          <w:bCs w:val="0"/>
          <w:sz w:val="21"/>
          <w:szCs w:val="21"/>
        </w:rPr>
      </w:pPr>
      <w:hyperlink w:anchor="_Toc3614" w:history="1">
        <w:r w:rsidR="00CD2798">
          <w:rPr>
            <w:rFonts w:ascii="宋体" w:hAnsi="宋体" w:cs="宋体" w:hint="eastAsia"/>
            <w:kern w:val="28"/>
            <w:sz w:val="21"/>
            <w:szCs w:val="21"/>
            <w:lang w:val="zh-CN"/>
          </w:rPr>
          <w:t>第四部分采购项目合同书范本</w:t>
        </w:r>
        <w:r w:rsidR="00CD2798">
          <w:rPr>
            <w:rFonts w:cs="Times New Roman"/>
            <w:b w:val="0"/>
            <w:bCs w:val="0"/>
            <w:sz w:val="21"/>
            <w:szCs w:val="21"/>
          </w:rPr>
          <w:tab/>
        </w:r>
        <w:r>
          <w:rPr>
            <w:b w:val="0"/>
            <w:bCs w:val="0"/>
            <w:sz w:val="21"/>
            <w:szCs w:val="21"/>
          </w:rPr>
          <w:fldChar w:fldCharType="begin"/>
        </w:r>
        <w:r w:rsidR="00CD2798">
          <w:rPr>
            <w:b w:val="0"/>
            <w:bCs w:val="0"/>
            <w:sz w:val="21"/>
            <w:szCs w:val="21"/>
          </w:rPr>
          <w:instrText xml:space="preserve"> PAGEREF _Toc3614 </w:instrText>
        </w:r>
        <w:r>
          <w:rPr>
            <w:b w:val="0"/>
            <w:bCs w:val="0"/>
            <w:sz w:val="21"/>
            <w:szCs w:val="21"/>
          </w:rPr>
          <w:fldChar w:fldCharType="separate"/>
        </w:r>
        <w:r w:rsidR="00CD2798">
          <w:rPr>
            <w:b w:val="0"/>
            <w:bCs w:val="0"/>
            <w:sz w:val="21"/>
            <w:szCs w:val="21"/>
          </w:rPr>
          <w:t>22</w:t>
        </w:r>
        <w:r>
          <w:rPr>
            <w:b w:val="0"/>
            <w:bCs w:val="0"/>
            <w:sz w:val="21"/>
            <w:szCs w:val="21"/>
          </w:rPr>
          <w:fldChar w:fldCharType="end"/>
        </w:r>
      </w:hyperlink>
    </w:p>
    <w:p w:rsidR="001D15E4" w:rsidRDefault="001D15E4">
      <w:pPr>
        <w:pStyle w:val="10"/>
        <w:tabs>
          <w:tab w:val="right" w:leader="dot" w:pos="8787"/>
        </w:tabs>
        <w:ind w:firstLine="402"/>
        <w:rPr>
          <w:rFonts w:cs="Times New Roman"/>
          <w:b w:val="0"/>
          <w:bCs w:val="0"/>
          <w:sz w:val="21"/>
          <w:szCs w:val="21"/>
        </w:rPr>
      </w:pPr>
      <w:hyperlink w:anchor="_Toc3234" w:history="1">
        <w:r w:rsidR="00CD2798">
          <w:rPr>
            <w:rFonts w:ascii="宋体" w:hAnsi="宋体" w:cs="宋体" w:hint="eastAsia"/>
            <w:kern w:val="28"/>
            <w:sz w:val="21"/>
            <w:szCs w:val="21"/>
            <w:lang w:val="zh-CN"/>
          </w:rPr>
          <w:t>第五部分磋商响应文件格式</w:t>
        </w:r>
        <w:r w:rsidR="00CD2798">
          <w:rPr>
            <w:rFonts w:cs="Times New Roman"/>
            <w:b w:val="0"/>
            <w:bCs w:val="0"/>
            <w:sz w:val="21"/>
            <w:szCs w:val="21"/>
          </w:rPr>
          <w:tab/>
        </w:r>
        <w:r>
          <w:rPr>
            <w:b w:val="0"/>
            <w:bCs w:val="0"/>
            <w:sz w:val="21"/>
            <w:szCs w:val="21"/>
          </w:rPr>
          <w:fldChar w:fldCharType="begin"/>
        </w:r>
        <w:r w:rsidR="00CD2798">
          <w:rPr>
            <w:b w:val="0"/>
            <w:bCs w:val="0"/>
            <w:sz w:val="21"/>
            <w:szCs w:val="21"/>
          </w:rPr>
          <w:instrText xml:space="preserve"> PAGEREF _Toc3234 </w:instrText>
        </w:r>
        <w:r>
          <w:rPr>
            <w:b w:val="0"/>
            <w:bCs w:val="0"/>
            <w:sz w:val="21"/>
            <w:szCs w:val="21"/>
          </w:rPr>
          <w:fldChar w:fldCharType="separate"/>
        </w:r>
        <w:r w:rsidR="00CD2798">
          <w:rPr>
            <w:b w:val="0"/>
            <w:bCs w:val="0"/>
            <w:sz w:val="21"/>
            <w:szCs w:val="21"/>
          </w:rPr>
          <w:t>37</w:t>
        </w:r>
        <w:r>
          <w:rPr>
            <w:b w:val="0"/>
            <w:bCs w:val="0"/>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29418" w:history="1">
        <w:r w:rsidR="00CD2798">
          <w:rPr>
            <w:rFonts w:ascii="宋体" w:hAnsi="宋体" w:cs="宋体" w:hint="eastAsia"/>
            <w:sz w:val="21"/>
            <w:szCs w:val="21"/>
          </w:rPr>
          <w:t>附件</w:t>
        </w:r>
        <w:r w:rsidR="00CD2798">
          <w:rPr>
            <w:rFonts w:ascii="宋体" w:hAnsi="宋体" w:cs="宋体"/>
            <w:sz w:val="21"/>
            <w:szCs w:val="21"/>
          </w:rPr>
          <w:t>1</w:t>
        </w:r>
        <w:r w:rsidR="00CD2798">
          <w:rPr>
            <w:rFonts w:ascii="宋体" w:hAnsi="宋体" w:cs="宋体" w:hint="eastAsia"/>
            <w:sz w:val="21"/>
            <w:szCs w:val="21"/>
          </w:rPr>
          <w:t>：磋商响应文件封面</w:t>
        </w:r>
        <w:r w:rsidR="00CD2798">
          <w:rPr>
            <w:rFonts w:cs="Times New Roman"/>
            <w:sz w:val="21"/>
            <w:szCs w:val="21"/>
          </w:rPr>
          <w:tab/>
        </w:r>
        <w:r>
          <w:rPr>
            <w:sz w:val="21"/>
            <w:szCs w:val="21"/>
          </w:rPr>
          <w:fldChar w:fldCharType="begin"/>
        </w:r>
        <w:r w:rsidR="00CD2798">
          <w:rPr>
            <w:sz w:val="21"/>
            <w:szCs w:val="21"/>
          </w:rPr>
          <w:instrText xml:space="preserve"> PAGEREF _Toc29418 </w:instrText>
        </w:r>
        <w:r>
          <w:rPr>
            <w:sz w:val="21"/>
            <w:szCs w:val="21"/>
          </w:rPr>
          <w:fldChar w:fldCharType="separate"/>
        </w:r>
        <w:r w:rsidR="00CD2798">
          <w:rPr>
            <w:sz w:val="21"/>
            <w:szCs w:val="21"/>
          </w:rPr>
          <w:t>37</w:t>
        </w:r>
        <w:r>
          <w:rPr>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2508" w:history="1">
        <w:r w:rsidR="00CD2798">
          <w:rPr>
            <w:rFonts w:ascii="宋体" w:hAnsi="宋体" w:cs="宋体" w:hint="eastAsia"/>
            <w:sz w:val="21"/>
            <w:szCs w:val="21"/>
          </w:rPr>
          <w:t>附件</w:t>
        </w:r>
        <w:r w:rsidR="00CD2798">
          <w:rPr>
            <w:rFonts w:ascii="宋体" w:hAnsi="宋体" w:cs="宋体"/>
            <w:sz w:val="21"/>
            <w:szCs w:val="21"/>
          </w:rPr>
          <w:t>2</w:t>
        </w:r>
        <w:r w:rsidR="00CD2798">
          <w:rPr>
            <w:rFonts w:ascii="宋体" w:hAnsi="宋体" w:cs="宋体" w:hint="eastAsia"/>
            <w:sz w:val="21"/>
            <w:szCs w:val="21"/>
          </w:rPr>
          <w:t>：磋商函</w:t>
        </w:r>
        <w:r w:rsidR="00CD2798">
          <w:rPr>
            <w:rFonts w:cs="Times New Roman"/>
            <w:sz w:val="21"/>
            <w:szCs w:val="21"/>
          </w:rPr>
          <w:tab/>
        </w:r>
        <w:r>
          <w:rPr>
            <w:sz w:val="21"/>
            <w:szCs w:val="21"/>
          </w:rPr>
          <w:fldChar w:fldCharType="begin"/>
        </w:r>
        <w:r w:rsidR="00CD2798">
          <w:rPr>
            <w:sz w:val="21"/>
            <w:szCs w:val="21"/>
          </w:rPr>
          <w:instrText xml:space="preserve"> PAGEREF _Toc2508 </w:instrText>
        </w:r>
        <w:r>
          <w:rPr>
            <w:sz w:val="21"/>
            <w:szCs w:val="21"/>
          </w:rPr>
          <w:fldChar w:fldCharType="separate"/>
        </w:r>
        <w:r w:rsidR="00CD2798">
          <w:rPr>
            <w:sz w:val="21"/>
            <w:szCs w:val="21"/>
          </w:rPr>
          <w:t>38</w:t>
        </w:r>
        <w:r>
          <w:rPr>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23145" w:history="1">
        <w:r w:rsidR="00CD2798">
          <w:rPr>
            <w:rFonts w:ascii="宋体" w:hAnsi="宋体" w:cs="宋体" w:hint="eastAsia"/>
            <w:sz w:val="21"/>
            <w:szCs w:val="21"/>
          </w:rPr>
          <w:t>附件</w:t>
        </w:r>
        <w:r w:rsidR="00CD2798">
          <w:rPr>
            <w:rFonts w:ascii="宋体" w:hAnsi="宋体" w:cs="宋体"/>
            <w:sz w:val="21"/>
            <w:szCs w:val="21"/>
          </w:rPr>
          <w:t>3</w:t>
        </w:r>
        <w:r w:rsidR="00CD2798">
          <w:rPr>
            <w:rFonts w:ascii="宋体" w:hAnsi="宋体" w:cs="宋体" w:hint="eastAsia"/>
            <w:sz w:val="21"/>
            <w:szCs w:val="21"/>
          </w:rPr>
          <w:t>：竞争性磋商首次报价表</w:t>
        </w:r>
        <w:r w:rsidR="00CD2798">
          <w:rPr>
            <w:rFonts w:cs="Times New Roman"/>
            <w:sz w:val="21"/>
            <w:szCs w:val="21"/>
          </w:rPr>
          <w:tab/>
        </w:r>
        <w:r>
          <w:rPr>
            <w:sz w:val="21"/>
            <w:szCs w:val="21"/>
          </w:rPr>
          <w:fldChar w:fldCharType="begin"/>
        </w:r>
        <w:r w:rsidR="00CD2798">
          <w:rPr>
            <w:sz w:val="21"/>
            <w:szCs w:val="21"/>
          </w:rPr>
          <w:instrText xml:space="preserve"> PAGEREF _Toc23145 </w:instrText>
        </w:r>
        <w:r>
          <w:rPr>
            <w:sz w:val="21"/>
            <w:szCs w:val="21"/>
          </w:rPr>
          <w:fldChar w:fldCharType="separate"/>
        </w:r>
        <w:r w:rsidR="00CD2798">
          <w:rPr>
            <w:sz w:val="21"/>
            <w:szCs w:val="21"/>
          </w:rPr>
          <w:t>39</w:t>
        </w:r>
        <w:r>
          <w:rPr>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4474" w:history="1">
        <w:r w:rsidR="00CD2798">
          <w:rPr>
            <w:rFonts w:ascii="宋体" w:hAnsi="宋体" w:cs="宋体" w:hint="eastAsia"/>
            <w:sz w:val="21"/>
            <w:szCs w:val="21"/>
          </w:rPr>
          <w:t>附件</w:t>
        </w:r>
        <w:r w:rsidR="00CD2798">
          <w:rPr>
            <w:rFonts w:ascii="宋体" w:hAnsi="宋体" w:cs="宋体"/>
            <w:sz w:val="21"/>
            <w:szCs w:val="21"/>
          </w:rPr>
          <w:t xml:space="preserve">4 </w:t>
        </w:r>
        <w:r w:rsidR="00CD2798">
          <w:rPr>
            <w:rFonts w:ascii="宋体" w:hAnsi="宋体" w:cs="宋体" w:hint="eastAsia"/>
            <w:sz w:val="21"/>
            <w:szCs w:val="21"/>
          </w:rPr>
          <w:t>：</w:t>
        </w:r>
        <w:r w:rsidR="00CD2798">
          <w:rPr>
            <w:rFonts w:ascii="宋体" w:hAnsi="宋体" w:cs="宋体" w:hint="eastAsia"/>
            <w:sz w:val="21"/>
            <w:szCs w:val="21"/>
          </w:rPr>
          <w:t>服务方案及质量保障</w:t>
        </w:r>
        <w:r w:rsidR="00CD2798">
          <w:rPr>
            <w:rFonts w:cs="Times New Roman"/>
            <w:sz w:val="21"/>
            <w:szCs w:val="21"/>
          </w:rPr>
          <w:tab/>
        </w:r>
        <w:r>
          <w:rPr>
            <w:sz w:val="21"/>
            <w:szCs w:val="21"/>
          </w:rPr>
          <w:fldChar w:fldCharType="begin"/>
        </w:r>
        <w:r w:rsidR="00CD2798">
          <w:rPr>
            <w:sz w:val="21"/>
            <w:szCs w:val="21"/>
          </w:rPr>
          <w:instrText xml:space="preserve"> PAGEREF _Toc4474 </w:instrText>
        </w:r>
        <w:r>
          <w:rPr>
            <w:sz w:val="21"/>
            <w:szCs w:val="21"/>
          </w:rPr>
          <w:fldChar w:fldCharType="separate"/>
        </w:r>
        <w:r w:rsidR="00CD2798">
          <w:rPr>
            <w:sz w:val="21"/>
            <w:szCs w:val="21"/>
          </w:rPr>
          <w:t>40</w:t>
        </w:r>
        <w:r>
          <w:rPr>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30589" w:history="1">
        <w:r w:rsidR="00CD2798">
          <w:rPr>
            <w:rFonts w:ascii="宋体" w:hAnsi="宋体" w:cs="宋体" w:hint="eastAsia"/>
            <w:sz w:val="21"/>
            <w:szCs w:val="21"/>
          </w:rPr>
          <w:t>附件</w:t>
        </w:r>
        <w:r w:rsidR="00CD2798">
          <w:rPr>
            <w:rFonts w:ascii="宋体" w:hAnsi="宋体" w:cs="宋体"/>
            <w:sz w:val="21"/>
            <w:szCs w:val="21"/>
          </w:rPr>
          <w:t>5</w:t>
        </w:r>
        <w:r w:rsidR="00CD2798">
          <w:rPr>
            <w:rFonts w:ascii="宋体" w:hAnsi="宋体" w:cs="宋体" w:hint="eastAsia"/>
            <w:sz w:val="21"/>
            <w:szCs w:val="21"/>
          </w:rPr>
          <w:t>：法定代表人证</w:t>
        </w:r>
        <w:r w:rsidR="00CD2798">
          <w:rPr>
            <w:rFonts w:ascii="宋体" w:hAnsi="宋体" w:cs="宋体" w:hint="eastAsia"/>
            <w:sz w:val="21"/>
            <w:szCs w:val="21"/>
          </w:rPr>
          <w:t>明书</w:t>
        </w:r>
        <w:r w:rsidR="00CD2798">
          <w:rPr>
            <w:rFonts w:cs="Times New Roman"/>
            <w:sz w:val="21"/>
            <w:szCs w:val="21"/>
          </w:rPr>
          <w:tab/>
        </w:r>
        <w:r>
          <w:rPr>
            <w:sz w:val="21"/>
            <w:szCs w:val="21"/>
          </w:rPr>
          <w:fldChar w:fldCharType="begin"/>
        </w:r>
        <w:r w:rsidR="00CD2798">
          <w:rPr>
            <w:sz w:val="21"/>
            <w:szCs w:val="21"/>
          </w:rPr>
          <w:instrText xml:space="preserve"> PAGEREF _Toc30589 </w:instrText>
        </w:r>
        <w:r>
          <w:rPr>
            <w:sz w:val="21"/>
            <w:szCs w:val="21"/>
          </w:rPr>
          <w:fldChar w:fldCharType="separate"/>
        </w:r>
        <w:r w:rsidR="00CD2798">
          <w:rPr>
            <w:sz w:val="21"/>
            <w:szCs w:val="21"/>
          </w:rPr>
          <w:t>41</w:t>
        </w:r>
        <w:r>
          <w:rPr>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20994" w:history="1">
        <w:r w:rsidR="00CD2798">
          <w:rPr>
            <w:rFonts w:ascii="宋体" w:hAnsi="宋体" w:cs="宋体" w:hint="eastAsia"/>
            <w:sz w:val="21"/>
            <w:szCs w:val="21"/>
          </w:rPr>
          <w:t>附件</w:t>
        </w:r>
        <w:r w:rsidR="00CD2798">
          <w:rPr>
            <w:rFonts w:ascii="宋体" w:hAnsi="宋体" w:cs="宋体"/>
            <w:sz w:val="21"/>
            <w:szCs w:val="21"/>
          </w:rPr>
          <w:t>6</w:t>
        </w:r>
        <w:r w:rsidR="00CD2798">
          <w:rPr>
            <w:rFonts w:ascii="宋体" w:hAnsi="宋体" w:cs="宋体" w:hint="eastAsia"/>
            <w:sz w:val="21"/>
            <w:szCs w:val="21"/>
          </w:rPr>
          <w:t>：法定代表人授权书</w:t>
        </w:r>
        <w:r w:rsidR="00CD2798">
          <w:rPr>
            <w:rFonts w:cs="Times New Roman"/>
            <w:sz w:val="21"/>
            <w:szCs w:val="21"/>
          </w:rPr>
          <w:tab/>
        </w:r>
        <w:r>
          <w:rPr>
            <w:sz w:val="21"/>
            <w:szCs w:val="21"/>
          </w:rPr>
          <w:fldChar w:fldCharType="begin"/>
        </w:r>
        <w:r w:rsidR="00CD2798">
          <w:rPr>
            <w:sz w:val="21"/>
            <w:szCs w:val="21"/>
          </w:rPr>
          <w:instrText xml:space="preserve"> PAGEREF _Toc20994 </w:instrText>
        </w:r>
        <w:r>
          <w:rPr>
            <w:sz w:val="21"/>
            <w:szCs w:val="21"/>
          </w:rPr>
          <w:fldChar w:fldCharType="separate"/>
        </w:r>
        <w:r w:rsidR="00CD2798">
          <w:rPr>
            <w:sz w:val="21"/>
            <w:szCs w:val="21"/>
          </w:rPr>
          <w:t>42</w:t>
        </w:r>
        <w:r>
          <w:rPr>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21047" w:history="1">
        <w:r w:rsidR="00CD2798">
          <w:rPr>
            <w:rFonts w:ascii="宋体" w:hAnsi="宋体" w:cs="宋体" w:hint="eastAsia"/>
            <w:sz w:val="21"/>
            <w:szCs w:val="21"/>
          </w:rPr>
          <w:t>附件</w:t>
        </w:r>
        <w:r w:rsidR="00CD2798">
          <w:rPr>
            <w:rFonts w:ascii="宋体" w:hAnsi="宋体" w:cs="宋体"/>
            <w:sz w:val="21"/>
            <w:szCs w:val="21"/>
          </w:rPr>
          <w:t>7</w:t>
        </w:r>
        <w:r w:rsidR="00CD2798">
          <w:rPr>
            <w:rFonts w:ascii="宋体" w:hAnsi="宋体" w:cs="宋体" w:hint="eastAsia"/>
            <w:sz w:val="21"/>
            <w:szCs w:val="21"/>
          </w:rPr>
          <w:t>：投标人承诺函</w:t>
        </w:r>
        <w:r w:rsidR="00CD2798">
          <w:rPr>
            <w:rFonts w:cs="Times New Roman"/>
            <w:sz w:val="21"/>
            <w:szCs w:val="21"/>
          </w:rPr>
          <w:tab/>
        </w:r>
        <w:r>
          <w:rPr>
            <w:sz w:val="21"/>
            <w:szCs w:val="21"/>
          </w:rPr>
          <w:fldChar w:fldCharType="begin"/>
        </w:r>
        <w:r w:rsidR="00CD2798">
          <w:rPr>
            <w:sz w:val="21"/>
            <w:szCs w:val="21"/>
          </w:rPr>
          <w:instrText xml:space="preserve"> PAGEREF _Toc21047 </w:instrText>
        </w:r>
        <w:r>
          <w:rPr>
            <w:sz w:val="21"/>
            <w:szCs w:val="21"/>
          </w:rPr>
          <w:fldChar w:fldCharType="separate"/>
        </w:r>
        <w:r w:rsidR="00CD2798">
          <w:rPr>
            <w:sz w:val="21"/>
            <w:szCs w:val="21"/>
          </w:rPr>
          <w:t>43</w:t>
        </w:r>
        <w:r>
          <w:rPr>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16891" w:history="1">
        <w:r w:rsidR="00CD2798">
          <w:rPr>
            <w:rFonts w:ascii="宋体" w:hAnsi="宋体" w:cs="宋体" w:hint="eastAsia"/>
            <w:sz w:val="21"/>
            <w:szCs w:val="21"/>
          </w:rPr>
          <w:t>附件</w:t>
        </w:r>
        <w:r w:rsidR="00CD2798">
          <w:rPr>
            <w:rFonts w:ascii="宋体" w:hAnsi="宋体" w:cs="宋体"/>
            <w:sz w:val="21"/>
            <w:szCs w:val="21"/>
          </w:rPr>
          <w:t>8</w:t>
        </w:r>
        <w:r w:rsidR="00CD2798">
          <w:rPr>
            <w:rFonts w:ascii="宋体" w:hAnsi="宋体" w:cs="宋体" w:hint="eastAsia"/>
            <w:sz w:val="21"/>
            <w:szCs w:val="21"/>
          </w:rPr>
          <w:t>：投标人诚信承诺书</w:t>
        </w:r>
        <w:r w:rsidR="00CD2798">
          <w:rPr>
            <w:rFonts w:cs="Times New Roman"/>
            <w:sz w:val="21"/>
            <w:szCs w:val="21"/>
          </w:rPr>
          <w:tab/>
        </w:r>
        <w:r>
          <w:rPr>
            <w:sz w:val="21"/>
            <w:szCs w:val="21"/>
          </w:rPr>
          <w:fldChar w:fldCharType="begin"/>
        </w:r>
        <w:r w:rsidR="00CD2798">
          <w:rPr>
            <w:sz w:val="21"/>
            <w:szCs w:val="21"/>
          </w:rPr>
          <w:instrText xml:space="preserve"> PAGEREF _Toc16891 </w:instrText>
        </w:r>
        <w:r>
          <w:rPr>
            <w:sz w:val="21"/>
            <w:szCs w:val="21"/>
          </w:rPr>
          <w:fldChar w:fldCharType="separate"/>
        </w:r>
        <w:r w:rsidR="00CD2798">
          <w:rPr>
            <w:sz w:val="21"/>
            <w:szCs w:val="21"/>
          </w:rPr>
          <w:t>44</w:t>
        </w:r>
        <w:r>
          <w:rPr>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630" w:history="1">
        <w:r w:rsidR="00CD2798">
          <w:rPr>
            <w:rFonts w:ascii="宋体" w:hAnsi="宋体" w:cs="宋体" w:hint="eastAsia"/>
            <w:sz w:val="21"/>
            <w:szCs w:val="21"/>
          </w:rPr>
          <w:t>附件</w:t>
        </w:r>
        <w:r w:rsidR="00CD2798">
          <w:rPr>
            <w:rFonts w:ascii="宋体" w:hAnsi="宋体" w:cs="宋体"/>
            <w:sz w:val="21"/>
            <w:szCs w:val="21"/>
          </w:rPr>
          <w:t>9</w:t>
        </w:r>
        <w:r w:rsidR="00CD2798">
          <w:rPr>
            <w:rFonts w:ascii="宋体" w:hAnsi="宋体" w:cs="宋体" w:hint="eastAsia"/>
            <w:sz w:val="21"/>
            <w:szCs w:val="21"/>
          </w:rPr>
          <w:t>：资格证明材料</w:t>
        </w:r>
        <w:r w:rsidR="00CD2798">
          <w:rPr>
            <w:rFonts w:cs="Times New Roman"/>
            <w:sz w:val="21"/>
            <w:szCs w:val="21"/>
          </w:rPr>
          <w:tab/>
        </w:r>
        <w:r>
          <w:rPr>
            <w:sz w:val="21"/>
            <w:szCs w:val="21"/>
          </w:rPr>
          <w:fldChar w:fldCharType="begin"/>
        </w:r>
        <w:r w:rsidR="00CD2798">
          <w:rPr>
            <w:sz w:val="21"/>
            <w:szCs w:val="21"/>
          </w:rPr>
          <w:instrText xml:space="preserve"> PAGEREF _Toc630 </w:instrText>
        </w:r>
        <w:r>
          <w:rPr>
            <w:sz w:val="21"/>
            <w:szCs w:val="21"/>
          </w:rPr>
          <w:fldChar w:fldCharType="separate"/>
        </w:r>
        <w:r w:rsidR="00CD2798">
          <w:rPr>
            <w:sz w:val="21"/>
            <w:szCs w:val="21"/>
          </w:rPr>
          <w:t>45</w:t>
        </w:r>
        <w:r>
          <w:rPr>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12002" w:history="1">
        <w:r w:rsidR="00CD2798">
          <w:rPr>
            <w:rFonts w:ascii="宋体" w:hAnsi="宋体" w:cs="宋体" w:hint="eastAsia"/>
            <w:sz w:val="21"/>
            <w:szCs w:val="21"/>
          </w:rPr>
          <w:t>附件</w:t>
        </w:r>
        <w:r w:rsidR="00CD2798">
          <w:rPr>
            <w:rFonts w:ascii="宋体" w:hAnsi="宋体" w:cs="宋体"/>
            <w:sz w:val="21"/>
            <w:szCs w:val="21"/>
          </w:rPr>
          <w:t>10</w:t>
        </w:r>
        <w:r w:rsidR="00CD2798">
          <w:rPr>
            <w:rFonts w:ascii="宋体" w:hAnsi="宋体" w:cs="宋体" w:hint="eastAsia"/>
            <w:sz w:val="21"/>
            <w:szCs w:val="21"/>
          </w:rPr>
          <w:t>：财务状况、缴纳税收和社会保障资金证明</w:t>
        </w:r>
        <w:r w:rsidR="00CD2798">
          <w:rPr>
            <w:rFonts w:cs="Times New Roman"/>
            <w:sz w:val="21"/>
            <w:szCs w:val="21"/>
          </w:rPr>
          <w:tab/>
        </w:r>
        <w:r>
          <w:rPr>
            <w:sz w:val="21"/>
            <w:szCs w:val="21"/>
          </w:rPr>
          <w:fldChar w:fldCharType="begin"/>
        </w:r>
        <w:r w:rsidR="00CD2798">
          <w:rPr>
            <w:sz w:val="21"/>
            <w:szCs w:val="21"/>
          </w:rPr>
          <w:instrText xml:space="preserve"> PAGEREF _Toc12002 </w:instrText>
        </w:r>
        <w:r>
          <w:rPr>
            <w:sz w:val="21"/>
            <w:szCs w:val="21"/>
          </w:rPr>
          <w:fldChar w:fldCharType="separate"/>
        </w:r>
        <w:r w:rsidR="00CD2798">
          <w:rPr>
            <w:sz w:val="21"/>
            <w:szCs w:val="21"/>
          </w:rPr>
          <w:t>46</w:t>
        </w:r>
        <w:r>
          <w:rPr>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18545" w:history="1">
        <w:r w:rsidR="00CD2798">
          <w:rPr>
            <w:rFonts w:ascii="宋体" w:hAnsi="宋体" w:cs="宋体" w:hint="eastAsia"/>
            <w:sz w:val="21"/>
            <w:szCs w:val="21"/>
          </w:rPr>
          <w:t>附件</w:t>
        </w:r>
        <w:r w:rsidR="00CD2798">
          <w:rPr>
            <w:rFonts w:ascii="宋体" w:hAnsi="宋体" w:cs="宋体"/>
            <w:sz w:val="21"/>
            <w:szCs w:val="21"/>
          </w:rPr>
          <w:t>11</w:t>
        </w:r>
        <w:r w:rsidR="00CD2798">
          <w:rPr>
            <w:rFonts w:ascii="宋体" w:hAnsi="宋体" w:cs="宋体" w:hint="eastAsia"/>
            <w:sz w:val="21"/>
            <w:szCs w:val="21"/>
          </w:rPr>
          <w:t>：</w:t>
        </w:r>
        <w:r w:rsidR="00CD2798">
          <w:rPr>
            <w:rFonts w:ascii="宋体" w:hAnsi="宋体" w:cs="宋体" w:hint="eastAsia"/>
            <w:sz w:val="21"/>
            <w:szCs w:val="21"/>
          </w:rPr>
          <w:t>服务相关内容</w:t>
        </w:r>
        <w:r w:rsidR="00CD2798">
          <w:rPr>
            <w:rFonts w:cs="Times New Roman"/>
            <w:sz w:val="21"/>
            <w:szCs w:val="21"/>
          </w:rPr>
          <w:tab/>
        </w:r>
        <w:r>
          <w:rPr>
            <w:sz w:val="21"/>
            <w:szCs w:val="21"/>
          </w:rPr>
          <w:fldChar w:fldCharType="begin"/>
        </w:r>
        <w:r w:rsidR="00CD2798">
          <w:rPr>
            <w:sz w:val="21"/>
            <w:szCs w:val="21"/>
          </w:rPr>
          <w:instrText xml:space="preserve"> PAGEREF _Toc18545 </w:instrText>
        </w:r>
        <w:r>
          <w:rPr>
            <w:sz w:val="21"/>
            <w:szCs w:val="21"/>
          </w:rPr>
          <w:fldChar w:fldCharType="separate"/>
        </w:r>
        <w:r w:rsidR="00CD2798">
          <w:rPr>
            <w:sz w:val="21"/>
            <w:szCs w:val="21"/>
          </w:rPr>
          <w:t>47</w:t>
        </w:r>
        <w:r>
          <w:rPr>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9728" w:history="1">
        <w:r w:rsidR="00CD2798">
          <w:rPr>
            <w:rFonts w:ascii="宋体" w:hAnsi="宋体" w:cs="宋体" w:hint="eastAsia"/>
            <w:sz w:val="21"/>
            <w:szCs w:val="21"/>
          </w:rPr>
          <w:t>附件</w:t>
        </w:r>
        <w:r w:rsidR="00CD2798">
          <w:rPr>
            <w:rFonts w:ascii="宋体" w:hAnsi="宋体" w:cs="宋体"/>
            <w:sz w:val="21"/>
            <w:szCs w:val="21"/>
          </w:rPr>
          <w:t>12</w:t>
        </w:r>
        <w:r w:rsidR="00CD2798">
          <w:rPr>
            <w:rFonts w:ascii="宋体" w:hAnsi="宋体" w:cs="宋体" w:hint="eastAsia"/>
            <w:sz w:val="21"/>
            <w:szCs w:val="21"/>
          </w:rPr>
          <w:t>：无重大违法记录声明</w:t>
        </w:r>
        <w:r w:rsidR="00CD2798">
          <w:rPr>
            <w:rFonts w:cs="Times New Roman"/>
            <w:sz w:val="21"/>
            <w:szCs w:val="21"/>
          </w:rPr>
          <w:tab/>
        </w:r>
        <w:r>
          <w:rPr>
            <w:sz w:val="21"/>
            <w:szCs w:val="21"/>
          </w:rPr>
          <w:fldChar w:fldCharType="begin"/>
        </w:r>
        <w:r w:rsidR="00CD2798">
          <w:rPr>
            <w:sz w:val="21"/>
            <w:szCs w:val="21"/>
          </w:rPr>
          <w:instrText xml:space="preserve"> PAGEREF _Toc9728 </w:instrText>
        </w:r>
        <w:r>
          <w:rPr>
            <w:sz w:val="21"/>
            <w:szCs w:val="21"/>
          </w:rPr>
          <w:fldChar w:fldCharType="separate"/>
        </w:r>
        <w:r w:rsidR="00CD2798">
          <w:rPr>
            <w:sz w:val="21"/>
            <w:szCs w:val="21"/>
          </w:rPr>
          <w:t>48</w:t>
        </w:r>
        <w:r>
          <w:rPr>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14996" w:history="1">
        <w:r w:rsidR="00CD2798">
          <w:rPr>
            <w:rFonts w:ascii="宋体" w:hAnsi="宋体" w:cs="宋体" w:hint="eastAsia"/>
            <w:sz w:val="21"/>
            <w:szCs w:val="21"/>
          </w:rPr>
          <w:t>附件</w:t>
        </w:r>
        <w:r w:rsidR="00CD2798">
          <w:rPr>
            <w:rFonts w:ascii="宋体" w:hAnsi="宋体" w:cs="宋体"/>
            <w:sz w:val="21"/>
            <w:szCs w:val="21"/>
          </w:rPr>
          <w:t>13</w:t>
        </w:r>
        <w:r w:rsidR="00CD2798">
          <w:rPr>
            <w:rFonts w:ascii="宋体" w:hAnsi="宋体" w:cs="宋体" w:hint="eastAsia"/>
            <w:sz w:val="21"/>
            <w:szCs w:val="21"/>
          </w:rPr>
          <w:t>：磋商保证金</w:t>
        </w:r>
        <w:r w:rsidR="00CD2798">
          <w:rPr>
            <w:rFonts w:ascii="宋体" w:hAnsi="宋体" w:cs="宋体" w:hint="eastAsia"/>
            <w:sz w:val="21"/>
            <w:szCs w:val="21"/>
            <w:lang w:val="zh-CN"/>
          </w:rPr>
          <w:t>证明格式</w:t>
        </w:r>
        <w:r w:rsidR="00CD2798">
          <w:rPr>
            <w:rFonts w:cs="Times New Roman"/>
            <w:sz w:val="21"/>
            <w:szCs w:val="21"/>
          </w:rPr>
          <w:tab/>
        </w:r>
        <w:r>
          <w:rPr>
            <w:sz w:val="21"/>
            <w:szCs w:val="21"/>
          </w:rPr>
          <w:fldChar w:fldCharType="begin"/>
        </w:r>
        <w:r w:rsidR="00CD2798">
          <w:rPr>
            <w:sz w:val="21"/>
            <w:szCs w:val="21"/>
          </w:rPr>
          <w:instrText xml:space="preserve"> PAGEREF _Toc14996 </w:instrText>
        </w:r>
        <w:r>
          <w:rPr>
            <w:sz w:val="21"/>
            <w:szCs w:val="21"/>
          </w:rPr>
          <w:fldChar w:fldCharType="separate"/>
        </w:r>
        <w:r w:rsidR="00CD2798">
          <w:rPr>
            <w:sz w:val="21"/>
            <w:szCs w:val="21"/>
          </w:rPr>
          <w:t>49</w:t>
        </w:r>
        <w:r>
          <w:rPr>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12611" w:history="1">
        <w:r w:rsidR="00CD2798">
          <w:rPr>
            <w:rFonts w:ascii="宋体" w:hAnsi="宋体" w:cs="宋体" w:hint="eastAsia"/>
            <w:sz w:val="21"/>
            <w:szCs w:val="21"/>
          </w:rPr>
          <w:t>附件</w:t>
        </w:r>
        <w:r w:rsidR="00CD2798">
          <w:rPr>
            <w:rFonts w:ascii="宋体" w:hAnsi="宋体" w:cs="宋体"/>
            <w:sz w:val="21"/>
            <w:szCs w:val="21"/>
          </w:rPr>
          <w:t>14</w:t>
        </w:r>
        <w:r w:rsidR="00CD2798">
          <w:rPr>
            <w:rFonts w:ascii="宋体" w:hAnsi="宋体" w:cs="宋体" w:hint="eastAsia"/>
            <w:sz w:val="21"/>
            <w:szCs w:val="21"/>
          </w:rPr>
          <w:t>：投标人的类似业绩证明材料</w:t>
        </w:r>
        <w:r w:rsidR="00CD2798">
          <w:rPr>
            <w:rFonts w:cs="Times New Roman"/>
            <w:sz w:val="21"/>
            <w:szCs w:val="21"/>
          </w:rPr>
          <w:tab/>
        </w:r>
        <w:r>
          <w:rPr>
            <w:sz w:val="21"/>
            <w:szCs w:val="21"/>
          </w:rPr>
          <w:fldChar w:fldCharType="begin"/>
        </w:r>
        <w:r w:rsidR="00CD2798">
          <w:rPr>
            <w:sz w:val="21"/>
            <w:szCs w:val="21"/>
          </w:rPr>
          <w:instrText xml:space="preserve"> PAGEREF _Toc12611 </w:instrText>
        </w:r>
        <w:r>
          <w:rPr>
            <w:sz w:val="21"/>
            <w:szCs w:val="21"/>
          </w:rPr>
          <w:fldChar w:fldCharType="separate"/>
        </w:r>
        <w:r w:rsidR="00CD2798">
          <w:rPr>
            <w:sz w:val="21"/>
            <w:szCs w:val="21"/>
          </w:rPr>
          <w:t>50</w:t>
        </w:r>
        <w:r>
          <w:rPr>
            <w:sz w:val="21"/>
            <w:szCs w:val="21"/>
          </w:rPr>
          <w:fldChar w:fldCharType="end"/>
        </w:r>
      </w:hyperlink>
    </w:p>
    <w:p w:rsidR="001D15E4" w:rsidRDefault="001D15E4">
      <w:pPr>
        <w:pStyle w:val="24"/>
        <w:tabs>
          <w:tab w:val="clear" w:pos="8777"/>
          <w:tab w:val="right" w:leader="dot" w:pos="8787"/>
        </w:tabs>
        <w:ind w:firstLine="472"/>
        <w:rPr>
          <w:rFonts w:cs="Times New Roman"/>
          <w:sz w:val="21"/>
          <w:szCs w:val="21"/>
        </w:rPr>
      </w:pPr>
      <w:hyperlink w:anchor="_Toc15203" w:history="1">
        <w:r w:rsidR="00CD2798">
          <w:rPr>
            <w:rFonts w:ascii="宋体" w:hAnsi="宋体" w:cs="宋体" w:hint="eastAsia"/>
            <w:sz w:val="21"/>
            <w:szCs w:val="21"/>
          </w:rPr>
          <w:t>附件</w:t>
        </w:r>
        <w:r w:rsidR="00CD2798">
          <w:rPr>
            <w:rFonts w:ascii="宋体" w:hAnsi="宋体" w:cs="宋体"/>
            <w:sz w:val="21"/>
            <w:szCs w:val="21"/>
          </w:rPr>
          <w:t>15</w:t>
        </w:r>
        <w:r w:rsidR="00CD2798">
          <w:rPr>
            <w:rFonts w:ascii="宋体" w:hAnsi="宋体" w:cs="宋体" w:hint="eastAsia"/>
            <w:sz w:val="21"/>
            <w:szCs w:val="21"/>
          </w:rPr>
          <w:t>：磋商最后报价表</w:t>
        </w:r>
        <w:r w:rsidR="00CD2798">
          <w:rPr>
            <w:rFonts w:cs="Times New Roman"/>
            <w:sz w:val="21"/>
            <w:szCs w:val="21"/>
          </w:rPr>
          <w:tab/>
        </w:r>
        <w:r>
          <w:rPr>
            <w:sz w:val="21"/>
            <w:szCs w:val="21"/>
          </w:rPr>
          <w:fldChar w:fldCharType="begin"/>
        </w:r>
        <w:r w:rsidR="00CD2798">
          <w:rPr>
            <w:sz w:val="21"/>
            <w:szCs w:val="21"/>
          </w:rPr>
          <w:instrText xml:space="preserve"> PAGEREF _Toc15203 </w:instrText>
        </w:r>
        <w:r>
          <w:rPr>
            <w:sz w:val="21"/>
            <w:szCs w:val="21"/>
          </w:rPr>
          <w:fldChar w:fldCharType="separate"/>
        </w:r>
        <w:r w:rsidR="00CD2798">
          <w:rPr>
            <w:sz w:val="21"/>
            <w:szCs w:val="21"/>
          </w:rPr>
          <w:t>50</w:t>
        </w:r>
        <w:r>
          <w:rPr>
            <w:sz w:val="21"/>
            <w:szCs w:val="21"/>
          </w:rPr>
          <w:fldChar w:fldCharType="end"/>
        </w:r>
      </w:hyperlink>
    </w:p>
    <w:p w:rsidR="001D15E4" w:rsidRDefault="001D15E4">
      <w:pPr>
        <w:pStyle w:val="10"/>
        <w:tabs>
          <w:tab w:val="right" w:leader="dot" w:pos="8787"/>
        </w:tabs>
        <w:ind w:firstLine="402"/>
        <w:rPr>
          <w:rFonts w:cs="Times New Roman"/>
          <w:b w:val="0"/>
          <w:bCs w:val="0"/>
          <w:sz w:val="21"/>
          <w:szCs w:val="21"/>
        </w:rPr>
      </w:pPr>
      <w:hyperlink w:anchor="_Toc26888" w:history="1">
        <w:r w:rsidR="00CD2798">
          <w:rPr>
            <w:rFonts w:ascii="宋体" w:hAnsi="宋体" w:cs="宋体" w:hint="eastAsia"/>
            <w:kern w:val="28"/>
            <w:sz w:val="21"/>
            <w:szCs w:val="21"/>
            <w:lang w:val="zh-CN"/>
          </w:rPr>
          <w:t>第六部分采购项目要求及技术参数</w:t>
        </w:r>
        <w:r w:rsidR="00CD2798">
          <w:rPr>
            <w:rFonts w:cs="Times New Roman"/>
            <w:b w:val="0"/>
            <w:bCs w:val="0"/>
            <w:sz w:val="21"/>
            <w:szCs w:val="21"/>
          </w:rPr>
          <w:tab/>
        </w:r>
        <w:r>
          <w:rPr>
            <w:b w:val="0"/>
            <w:bCs w:val="0"/>
            <w:sz w:val="21"/>
            <w:szCs w:val="21"/>
          </w:rPr>
          <w:fldChar w:fldCharType="begin"/>
        </w:r>
        <w:r w:rsidR="00CD2798">
          <w:rPr>
            <w:b w:val="0"/>
            <w:bCs w:val="0"/>
            <w:sz w:val="21"/>
            <w:szCs w:val="21"/>
          </w:rPr>
          <w:instrText xml:space="preserve"> PAGEREF _Toc26888 </w:instrText>
        </w:r>
        <w:r>
          <w:rPr>
            <w:b w:val="0"/>
            <w:bCs w:val="0"/>
            <w:sz w:val="21"/>
            <w:szCs w:val="21"/>
          </w:rPr>
          <w:fldChar w:fldCharType="separate"/>
        </w:r>
        <w:r w:rsidR="00CD2798">
          <w:rPr>
            <w:b w:val="0"/>
            <w:bCs w:val="0"/>
            <w:sz w:val="21"/>
            <w:szCs w:val="21"/>
          </w:rPr>
          <w:t>54</w:t>
        </w:r>
        <w:r>
          <w:rPr>
            <w:b w:val="0"/>
            <w:bCs w:val="0"/>
            <w:sz w:val="21"/>
            <w:szCs w:val="21"/>
          </w:rPr>
          <w:fldChar w:fldCharType="end"/>
        </w:r>
      </w:hyperlink>
    </w:p>
    <w:p w:rsidR="001D15E4" w:rsidRDefault="001D15E4" w:rsidP="003B2440">
      <w:pPr>
        <w:ind w:firstLine="480"/>
      </w:pPr>
    </w:p>
    <w:p w:rsidR="001D15E4" w:rsidRDefault="001D15E4" w:rsidP="003B2440">
      <w:pPr>
        <w:ind w:firstLine="480"/>
        <w:jc w:val="left"/>
        <w:sectPr w:rsidR="001D15E4">
          <w:headerReference w:type="default" r:id="rId14"/>
          <w:footerReference w:type="default" r:id="rId15"/>
          <w:pgSz w:w="11906" w:h="16838"/>
          <w:pgMar w:top="1560" w:right="1531" w:bottom="568" w:left="1588" w:header="1021" w:footer="866" w:gutter="0"/>
          <w:cols w:space="720"/>
          <w:docGrid w:linePitch="312"/>
        </w:sectPr>
      </w:pPr>
    </w:p>
    <w:p w:rsidR="001D15E4" w:rsidRDefault="001D15E4">
      <w:pPr>
        <w:pStyle w:val="10"/>
        <w:pageBreakBefore/>
        <w:tabs>
          <w:tab w:val="right" w:leader="dot" w:pos="9152"/>
        </w:tabs>
        <w:adjustRightInd w:val="0"/>
        <w:ind w:firstLineChars="0" w:firstLine="0"/>
        <w:jc w:val="center"/>
        <w:textAlignment w:val="baseline"/>
        <w:outlineLvl w:val="0"/>
        <w:rPr>
          <w:rFonts w:ascii="宋体" w:cs="Times New Roman"/>
          <w:color w:val="000000"/>
          <w:kern w:val="28"/>
          <w:sz w:val="36"/>
          <w:szCs w:val="36"/>
        </w:rPr>
      </w:pPr>
      <w:r>
        <w:rPr>
          <w:rStyle w:val="aff7"/>
          <w:rFonts w:hAnsi="宋体"/>
          <w:color w:val="000000"/>
          <w:kern w:val="0"/>
          <w:sz w:val="21"/>
          <w:szCs w:val="21"/>
        </w:rPr>
        <w:lastRenderedPageBreak/>
        <w:fldChar w:fldCharType="end"/>
      </w:r>
      <w:bookmarkStart w:id="4" w:name="_Toc113"/>
      <w:bookmarkStart w:id="5" w:name="_Toc325725996"/>
      <w:r w:rsidR="00CD2798">
        <w:rPr>
          <w:rFonts w:ascii="宋体" w:hAnsi="宋体" w:cs="宋体" w:hint="eastAsia"/>
          <w:color w:val="000000"/>
          <w:kern w:val="28"/>
          <w:sz w:val="36"/>
          <w:szCs w:val="36"/>
        </w:rPr>
        <w:t>第一部分</w:t>
      </w:r>
      <w:r w:rsidR="00CD2798">
        <w:rPr>
          <w:rFonts w:ascii="宋体" w:hAnsi="宋体" w:cs="宋体" w:hint="eastAsia"/>
          <w:color w:val="000000"/>
          <w:kern w:val="28"/>
          <w:sz w:val="36"/>
          <w:szCs w:val="36"/>
          <w:lang w:val="zh-CN"/>
        </w:rPr>
        <w:t>投标邀请</w:t>
      </w:r>
      <w:bookmarkEnd w:id="4"/>
    </w:p>
    <w:p w:rsidR="001D15E4" w:rsidRDefault="00CD2798">
      <w:pPr>
        <w:ind w:firstLine="480"/>
        <w:rPr>
          <w:rFonts w:ascii="宋体"/>
          <w:color w:val="000000"/>
          <w:lang w:val="zh-CN"/>
        </w:rPr>
      </w:pPr>
      <w:bookmarkStart w:id="6" w:name="_Toc376936727"/>
      <w:bookmarkEnd w:id="5"/>
      <w:r>
        <w:rPr>
          <w:rFonts w:ascii="宋体" w:hAnsi="宋体" w:cs="宋体" w:hint="eastAsia"/>
          <w:color w:val="000000"/>
          <w:lang w:val="zh-CN"/>
        </w:rPr>
        <w:t>青海鑫融工程项目管理咨询有限公司（以下简称“采购代理机构”）受青海省体育局（以下简称“采购单位”）的委托，拟对青海省体育局外省房产及车位处置项目进行国内竞争性磋商采购，现予以公告，欢迎符合条件的投标人前来参加投标。</w:t>
      </w:r>
    </w:p>
    <w:tbl>
      <w:tblPr>
        <w:tblW w:w="94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223"/>
        <w:gridCol w:w="7211"/>
      </w:tblGrid>
      <w:tr w:rsidR="001D15E4">
        <w:trPr>
          <w:trHeight w:val="90"/>
          <w:jc w:val="center"/>
        </w:trPr>
        <w:tc>
          <w:tcPr>
            <w:tcW w:w="2223" w:type="dxa"/>
            <w:vAlign w:val="center"/>
          </w:tcPr>
          <w:p w:rsidR="001D15E4" w:rsidRDefault="00CD2798">
            <w:pPr>
              <w:autoSpaceDE w:val="0"/>
              <w:autoSpaceDN w:val="0"/>
              <w:spacing w:line="500" w:lineRule="exact"/>
              <w:ind w:firstLineChars="0" w:firstLine="0"/>
              <w:rPr>
                <w:rFonts w:ascii="宋体"/>
                <w:color w:val="000000"/>
              </w:rPr>
            </w:pPr>
            <w:r>
              <w:rPr>
                <w:rFonts w:ascii="宋体" w:hAnsi="宋体" w:cs="宋体" w:hint="eastAsia"/>
                <w:color w:val="000000"/>
              </w:rPr>
              <w:t>采购项目编号</w:t>
            </w:r>
          </w:p>
        </w:tc>
        <w:tc>
          <w:tcPr>
            <w:tcW w:w="7211" w:type="dxa"/>
            <w:vAlign w:val="center"/>
          </w:tcPr>
          <w:p w:rsidR="001D15E4" w:rsidRDefault="00CD2798">
            <w:pPr>
              <w:autoSpaceDE w:val="0"/>
              <w:autoSpaceDN w:val="0"/>
              <w:spacing w:line="500" w:lineRule="exact"/>
              <w:ind w:firstLineChars="0" w:firstLine="0"/>
              <w:rPr>
                <w:rFonts w:ascii="宋体"/>
                <w:color w:val="000000"/>
              </w:rPr>
            </w:pPr>
            <w:r>
              <w:rPr>
                <w:rFonts w:ascii="宋体" w:hAnsi="宋体" w:cs="宋体" w:hint="eastAsia"/>
                <w:color w:val="000000"/>
              </w:rPr>
              <w:t>QHXR-</w:t>
            </w:r>
            <w:r>
              <w:rPr>
                <w:rFonts w:ascii="宋体" w:hAnsi="宋体" w:cs="宋体" w:hint="eastAsia"/>
                <w:color w:val="000000"/>
              </w:rPr>
              <w:t>磋商（服务）</w:t>
            </w:r>
            <w:r>
              <w:rPr>
                <w:rFonts w:ascii="宋体" w:hAnsi="宋体" w:cs="宋体" w:hint="eastAsia"/>
                <w:color w:val="000000"/>
              </w:rPr>
              <w:t>2020-67</w:t>
            </w:r>
          </w:p>
        </w:tc>
      </w:tr>
      <w:tr w:rsidR="001D15E4">
        <w:trPr>
          <w:trHeight w:val="504"/>
          <w:jc w:val="center"/>
        </w:trPr>
        <w:tc>
          <w:tcPr>
            <w:tcW w:w="2223" w:type="dxa"/>
            <w:vAlign w:val="center"/>
          </w:tcPr>
          <w:p w:rsidR="001D15E4" w:rsidRDefault="00CD2798">
            <w:pPr>
              <w:autoSpaceDE w:val="0"/>
              <w:autoSpaceDN w:val="0"/>
              <w:spacing w:line="500" w:lineRule="exact"/>
              <w:ind w:firstLineChars="0" w:firstLine="0"/>
              <w:rPr>
                <w:rFonts w:ascii="宋体"/>
                <w:color w:val="000000"/>
              </w:rPr>
            </w:pPr>
            <w:r>
              <w:rPr>
                <w:rFonts w:ascii="宋体" w:hAnsi="宋体" w:cs="宋体" w:hint="eastAsia"/>
                <w:color w:val="000000"/>
              </w:rPr>
              <w:t>采购项目名称</w:t>
            </w:r>
          </w:p>
        </w:tc>
        <w:tc>
          <w:tcPr>
            <w:tcW w:w="7211" w:type="dxa"/>
            <w:vAlign w:val="center"/>
          </w:tcPr>
          <w:p w:rsidR="001D15E4" w:rsidRDefault="00CD2798">
            <w:pPr>
              <w:autoSpaceDE w:val="0"/>
              <w:autoSpaceDN w:val="0"/>
              <w:spacing w:line="500" w:lineRule="exact"/>
              <w:ind w:firstLineChars="0" w:firstLine="0"/>
              <w:rPr>
                <w:rFonts w:ascii="宋体"/>
                <w:color w:val="000000"/>
              </w:rPr>
            </w:pPr>
            <w:r>
              <w:rPr>
                <w:rFonts w:ascii="宋体" w:hAnsi="宋体" w:cs="宋体" w:hint="eastAsia"/>
                <w:color w:val="000000"/>
              </w:rPr>
              <w:t>青海省体育局外省房产及车位处置项目</w:t>
            </w:r>
          </w:p>
        </w:tc>
      </w:tr>
      <w:tr w:rsidR="001D15E4">
        <w:trPr>
          <w:trHeight w:val="23"/>
          <w:jc w:val="center"/>
        </w:trPr>
        <w:tc>
          <w:tcPr>
            <w:tcW w:w="2223" w:type="dxa"/>
            <w:vAlign w:val="center"/>
          </w:tcPr>
          <w:p w:rsidR="001D15E4" w:rsidRDefault="00CD2798">
            <w:pPr>
              <w:autoSpaceDE w:val="0"/>
              <w:autoSpaceDN w:val="0"/>
              <w:spacing w:line="500" w:lineRule="exact"/>
              <w:ind w:firstLineChars="0" w:firstLine="0"/>
              <w:rPr>
                <w:rFonts w:ascii="宋体"/>
                <w:color w:val="000000"/>
              </w:rPr>
            </w:pPr>
            <w:r>
              <w:rPr>
                <w:rFonts w:ascii="宋体" w:hAnsi="宋体" w:cs="宋体" w:hint="eastAsia"/>
                <w:color w:val="000000"/>
              </w:rPr>
              <w:t>采购方式</w:t>
            </w:r>
          </w:p>
        </w:tc>
        <w:tc>
          <w:tcPr>
            <w:tcW w:w="7211" w:type="dxa"/>
            <w:vAlign w:val="center"/>
          </w:tcPr>
          <w:p w:rsidR="001D15E4" w:rsidRDefault="00CD2798">
            <w:pPr>
              <w:autoSpaceDE w:val="0"/>
              <w:autoSpaceDN w:val="0"/>
              <w:spacing w:line="500" w:lineRule="exact"/>
              <w:ind w:firstLineChars="0" w:firstLine="0"/>
              <w:rPr>
                <w:rFonts w:ascii="宋体"/>
                <w:color w:val="000000"/>
              </w:rPr>
            </w:pPr>
            <w:r>
              <w:rPr>
                <w:rFonts w:ascii="宋体" w:hAnsi="宋体" w:cs="宋体" w:hint="eastAsia"/>
                <w:color w:val="000000"/>
                <w:lang w:val="zh-CN"/>
              </w:rPr>
              <w:t>竞争性磋商</w:t>
            </w:r>
          </w:p>
        </w:tc>
      </w:tr>
      <w:tr w:rsidR="001D15E4">
        <w:trPr>
          <w:trHeight w:val="23"/>
          <w:jc w:val="center"/>
        </w:trPr>
        <w:tc>
          <w:tcPr>
            <w:tcW w:w="2223" w:type="dxa"/>
            <w:vAlign w:val="center"/>
          </w:tcPr>
          <w:p w:rsidR="001D15E4" w:rsidRDefault="00CD2798">
            <w:pPr>
              <w:autoSpaceDE w:val="0"/>
              <w:autoSpaceDN w:val="0"/>
              <w:spacing w:line="500" w:lineRule="exact"/>
              <w:ind w:firstLineChars="0" w:firstLine="0"/>
              <w:rPr>
                <w:rFonts w:ascii="宋体"/>
                <w:color w:val="000000"/>
              </w:rPr>
            </w:pPr>
            <w:r>
              <w:rPr>
                <w:rFonts w:ascii="宋体" w:hAnsi="宋体" w:cs="宋体" w:hint="eastAsia"/>
                <w:color w:val="000000"/>
              </w:rPr>
              <w:t>采购预算控制额度</w:t>
            </w:r>
          </w:p>
        </w:tc>
        <w:tc>
          <w:tcPr>
            <w:tcW w:w="7211" w:type="dxa"/>
            <w:vAlign w:val="center"/>
          </w:tcPr>
          <w:p w:rsidR="001D15E4" w:rsidRDefault="00CD2798">
            <w:pPr>
              <w:autoSpaceDE w:val="0"/>
              <w:autoSpaceDN w:val="0"/>
              <w:spacing w:line="500" w:lineRule="exact"/>
              <w:ind w:firstLineChars="0" w:firstLine="0"/>
              <w:rPr>
                <w:rFonts w:ascii="宋体"/>
                <w:color w:val="000000"/>
              </w:rPr>
            </w:pPr>
            <w:r>
              <w:rPr>
                <w:rFonts w:ascii="宋体" w:hint="eastAsia"/>
                <w:color w:val="000000"/>
              </w:rPr>
              <w:t>无</w:t>
            </w:r>
          </w:p>
        </w:tc>
      </w:tr>
      <w:tr w:rsidR="001D15E4">
        <w:trPr>
          <w:trHeight w:val="90"/>
          <w:jc w:val="center"/>
        </w:trPr>
        <w:tc>
          <w:tcPr>
            <w:tcW w:w="2223" w:type="dxa"/>
            <w:vAlign w:val="center"/>
          </w:tcPr>
          <w:p w:rsidR="001D15E4" w:rsidRDefault="00CD2798">
            <w:pPr>
              <w:autoSpaceDE w:val="0"/>
              <w:autoSpaceDN w:val="0"/>
              <w:spacing w:line="500" w:lineRule="exact"/>
              <w:ind w:firstLineChars="0" w:firstLine="0"/>
              <w:rPr>
                <w:rFonts w:ascii="宋体"/>
                <w:color w:val="000000"/>
              </w:rPr>
            </w:pPr>
            <w:r>
              <w:rPr>
                <w:rFonts w:ascii="宋体" w:hAnsi="宋体" w:cs="宋体" w:hint="eastAsia"/>
                <w:color w:val="000000"/>
              </w:rPr>
              <w:t>项目分包个数</w:t>
            </w:r>
          </w:p>
        </w:tc>
        <w:tc>
          <w:tcPr>
            <w:tcW w:w="7211" w:type="dxa"/>
            <w:vAlign w:val="center"/>
          </w:tcPr>
          <w:p w:rsidR="001D15E4" w:rsidRDefault="00CD2798">
            <w:pPr>
              <w:autoSpaceDE w:val="0"/>
              <w:autoSpaceDN w:val="0"/>
              <w:spacing w:line="500" w:lineRule="exact"/>
              <w:ind w:firstLineChars="0" w:firstLine="0"/>
              <w:rPr>
                <w:rFonts w:ascii="宋体"/>
                <w:color w:val="000000"/>
              </w:rPr>
            </w:pPr>
            <w:r>
              <w:rPr>
                <w:rFonts w:ascii="宋体" w:hAnsi="宋体" w:cs="宋体"/>
                <w:color w:val="000000"/>
              </w:rPr>
              <w:t>1</w:t>
            </w:r>
            <w:r>
              <w:rPr>
                <w:rFonts w:ascii="宋体" w:hAnsi="宋体" w:cs="宋体" w:hint="eastAsia"/>
                <w:color w:val="000000"/>
              </w:rPr>
              <w:t>个包</w:t>
            </w:r>
          </w:p>
        </w:tc>
      </w:tr>
      <w:tr w:rsidR="001D15E4">
        <w:trPr>
          <w:trHeight w:val="23"/>
          <w:jc w:val="center"/>
        </w:trPr>
        <w:tc>
          <w:tcPr>
            <w:tcW w:w="2223" w:type="dxa"/>
            <w:vAlign w:val="center"/>
          </w:tcPr>
          <w:p w:rsidR="001D15E4" w:rsidRDefault="00CD2798">
            <w:pPr>
              <w:autoSpaceDE w:val="0"/>
              <w:autoSpaceDN w:val="0"/>
              <w:spacing w:line="500" w:lineRule="exact"/>
              <w:ind w:firstLineChars="0" w:firstLine="0"/>
              <w:rPr>
                <w:rFonts w:ascii="宋体"/>
                <w:color w:val="000000"/>
              </w:rPr>
            </w:pPr>
            <w:r>
              <w:rPr>
                <w:rFonts w:ascii="宋体" w:hAnsi="宋体" w:cs="宋体" w:hint="eastAsia"/>
                <w:color w:val="000000"/>
              </w:rPr>
              <w:t>各包要求</w:t>
            </w:r>
          </w:p>
        </w:tc>
        <w:tc>
          <w:tcPr>
            <w:tcW w:w="7211" w:type="dxa"/>
            <w:vAlign w:val="center"/>
          </w:tcPr>
          <w:p w:rsidR="001D15E4" w:rsidRDefault="00CD2798">
            <w:pPr>
              <w:autoSpaceDE w:val="0"/>
              <w:autoSpaceDN w:val="0"/>
              <w:spacing w:line="500" w:lineRule="exact"/>
              <w:ind w:firstLineChars="0" w:firstLine="0"/>
              <w:rPr>
                <w:rFonts w:ascii="宋体"/>
                <w:color w:val="000000"/>
              </w:rPr>
            </w:pPr>
            <w:r>
              <w:rPr>
                <w:rFonts w:ascii="宋体" w:hAnsi="宋体" w:cs="宋体" w:hint="eastAsia"/>
                <w:color w:val="000000"/>
              </w:rPr>
              <w:t>具体内容详见《磋商文件》</w:t>
            </w:r>
          </w:p>
        </w:tc>
      </w:tr>
      <w:tr w:rsidR="001D15E4">
        <w:trPr>
          <w:trHeight w:val="60"/>
          <w:jc w:val="center"/>
        </w:trPr>
        <w:tc>
          <w:tcPr>
            <w:tcW w:w="2223" w:type="dxa"/>
            <w:vAlign w:val="center"/>
          </w:tcPr>
          <w:p w:rsidR="001D15E4" w:rsidRDefault="00CD2798">
            <w:pPr>
              <w:spacing w:line="300" w:lineRule="auto"/>
              <w:ind w:firstLineChars="0" w:firstLine="0"/>
              <w:jc w:val="left"/>
              <w:rPr>
                <w:rFonts w:ascii="宋体"/>
              </w:rPr>
            </w:pPr>
            <w:r>
              <w:rPr>
                <w:rFonts w:ascii="宋体" w:hAnsi="宋体" w:cs="宋体" w:hint="eastAsia"/>
              </w:rPr>
              <w:t>投标人资格条件</w:t>
            </w:r>
          </w:p>
        </w:tc>
        <w:tc>
          <w:tcPr>
            <w:tcW w:w="7211" w:type="dxa"/>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color w:val="000000"/>
                <w:lang w:val="zh-CN"/>
              </w:rPr>
              <w:t xml:space="preserve">(1) </w:t>
            </w:r>
            <w:r>
              <w:rPr>
                <w:rFonts w:ascii="宋体" w:hAnsi="宋体" w:cs="宋体" w:hint="eastAsia"/>
                <w:color w:val="000000"/>
                <w:lang w:val="zh-CN"/>
              </w:rPr>
              <w:t>符合以下条件，并提供下列材料：</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color w:val="000000"/>
              </w:rPr>
              <w:t>a</w:t>
            </w:r>
            <w:r>
              <w:rPr>
                <w:rFonts w:ascii="宋体" w:hAnsi="宋体" w:cs="宋体" w:hint="eastAsia"/>
                <w:color w:val="000000"/>
              </w:rPr>
              <w:t>、</w:t>
            </w:r>
            <w:r>
              <w:rPr>
                <w:rFonts w:ascii="宋体" w:hAnsi="宋体" w:cs="宋体" w:hint="eastAsia"/>
                <w:color w:val="000000"/>
                <w:lang w:val="zh-CN"/>
              </w:rPr>
              <w:t>投标人的营业执照等证明文件，自然人的身份证明。</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color w:val="000000"/>
              </w:rPr>
              <w:t>b</w:t>
            </w:r>
            <w:r>
              <w:rPr>
                <w:rFonts w:ascii="宋体" w:hAnsi="宋体" w:cs="宋体" w:hint="eastAsia"/>
                <w:color w:val="000000"/>
              </w:rPr>
              <w:t>、</w:t>
            </w:r>
            <w:r>
              <w:rPr>
                <w:rFonts w:ascii="宋体" w:hAnsi="宋体" w:cs="宋体" w:hint="eastAsia"/>
                <w:color w:val="000000"/>
                <w:lang w:val="zh-CN"/>
              </w:rPr>
              <w:t>财务状况报告，依法缴纳税收和社会保障资金的相关材料。</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color w:val="000000"/>
              </w:rPr>
              <w:t>c</w:t>
            </w:r>
            <w:r>
              <w:rPr>
                <w:rFonts w:ascii="宋体" w:hAnsi="宋体" w:cs="宋体" w:hint="eastAsia"/>
                <w:color w:val="000000"/>
              </w:rPr>
              <w:t>、</w:t>
            </w:r>
            <w:r>
              <w:rPr>
                <w:rFonts w:ascii="宋体" w:hAnsi="宋体" w:cs="宋体" w:hint="eastAsia"/>
                <w:color w:val="000000"/>
                <w:lang w:val="zh-CN"/>
              </w:rPr>
              <w:t>具备履行合同所必需的专业技术能力的证明材料。</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color w:val="000000"/>
              </w:rPr>
              <w:t>d</w:t>
            </w:r>
            <w:r>
              <w:rPr>
                <w:rFonts w:ascii="宋体" w:hAnsi="宋体" w:cs="宋体" w:hint="eastAsia"/>
                <w:color w:val="000000"/>
              </w:rPr>
              <w:t>、</w:t>
            </w:r>
            <w:r>
              <w:rPr>
                <w:rFonts w:ascii="宋体" w:hAnsi="宋体" w:cs="宋体" w:hint="eastAsia"/>
                <w:color w:val="000000"/>
                <w:lang w:val="zh-CN"/>
              </w:rPr>
              <w:t>参加政府采购活动前</w:t>
            </w:r>
            <w:r>
              <w:rPr>
                <w:rFonts w:ascii="宋体" w:hAnsi="宋体" w:cs="宋体"/>
                <w:color w:val="000000"/>
                <w:lang w:val="zh-CN"/>
              </w:rPr>
              <w:t>3</w:t>
            </w:r>
            <w:r>
              <w:rPr>
                <w:rFonts w:ascii="宋体" w:hAnsi="宋体" w:cs="宋体" w:hint="eastAsia"/>
                <w:color w:val="000000"/>
                <w:lang w:val="zh-CN"/>
              </w:rPr>
              <w:t>年内在经营活动中没有重大违法记录的书面声明。</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color w:val="000000"/>
              </w:rPr>
              <w:t>e</w:t>
            </w:r>
            <w:r>
              <w:rPr>
                <w:rFonts w:ascii="宋体" w:hAnsi="宋体" w:cs="宋体" w:hint="eastAsia"/>
                <w:color w:val="000000"/>
              </w:rPr>
              <w:t>、</w:t>
            </w:r>
            <w:r>
              <w:rPr>
                <w:rFonts w:ascii="宋体" w:hAnsi="宋体" w:cs="宋体" w:hint="eastAsia"/>
                <w:color w:val="000000"/>
                <w:lang w:val="zh-CN"/>
              </w:rPr>
              <w:t>具备法律、行政法规规定的其他条件的证明材料。</w:t>
            </w:r>
          </w:p>
          <w:p w:rsidR="001D15E4" w:rsidRDefault="00CD2798">
            <w:pPr>
              <w:autoSpaceDE w:val="0"/>
              <w:autoSpaceDN w:val="0"/>
              <w:spacing w:line="500" w:lineRule="exact"/>
              <w:ind w:firstLineChars="0" w:firstLine="0"/>
              <w:rPr>
                <w:rFonts w:ascii="宋体"/>
                <w:color w:val="000000"/>
              </w:rPr>
            </w:pPr>
            <w:r>
              <w:rPr>
                <w:rFonts w:ascii="宋体" w:hAnsi="宋体" w:cs="宋体"/>
                <w:color w:val="000000"/>
              </w:rPr>
              <w:t xml:space="preserve">(2) </w:t>
            </w:r>
            <w:r>
              <w:rPr>
                <w:rFonts w:ascii="宋体" w:hAnsi="宋体" w:cs="宋体" w:hint="eastAsia"/>
                <w:color w:val="000000"/>
                <w:lang w:val="zh-CN"/>
              </w:rPr>
              <w:t>单位负责人为同一人或者存在直接控股、管理关系的不同供应商，不得参加同一合同项下的政府采购活动。否则，皆取消磋商资格；</w:t>
            </w:r>
          </w:p>
          <w:p w:rsidR="001D15E4" w:rsidRDefault="00CD2798">
            <w:pPr>
              <w:autoSpaceDE w:val="0"/>
              <w:autoSpaceDN w:val="0"/>
              <w:spacing w:line="500" w:lineRule="exact"/>
              <w:ind w:firstLineChars="0" w:firstLine="0"/>
              <w:rPr>
                <w:rFonts w:ascii="宋体"/>
                <w:color w:val="000000"/>
              </w:rPr>
            </w:pPr>
            <w:r>
              <w:rPr>
                <w:rFonts w:ascii="宋体" w:hAnsi="宋体" w:cs="宋体"/>
                <w:color w:val="000000"/>
              </w:rPr>
              <w:t xml:space="preserve">(3) </w:t>
            </w:r>
            <w:r>
              <w:rPr>
                <w:rFonts w:ascii="宋体" w:hAnsi="宋体" w:cs="宋体" w:hint="eastAsia"/>
                <w:color w:val="000000"/>
                <w:lang w:val="zh-CN"/>
              </w:rPr>
              <w:t>为本采购项目提</w:t>
            </w:r>
            <w:r>
              <w:rPr>
                <w:rFonts w:ascii="宋体" w:hAnsi="宋体" w:cs="宋体" w:hint="eastAsia"/>
                <w:color w:val="000000"/>
                <w:lang w:val="zh-CN"/>
              </w:rPr>
              <w:t>供整体设计、规范编制或者项目管理、监理、检测等服务的供应商，</w:t>
            </w:r>
            <w:r>
              <w:rPr>
                <w:rFonts w:ascii="宋体" w:hAnsi="宋体" w:cs="宋体" w:hint="eastAsia"/>
                <w:color w:val="000000"/>
              </w:rPr>
              <w:t>不得再参加该采购项目的其他采购活动；</w:t>
            </w:r>
          </w:p>
          <w:p w:rsidR="001D15E4" w:rsidRDefault="00CD2798">
            <w:pPr>
              <w:autoSpaceDE w:val="0"/>
              <w:autoSpaceDN w:val="0"/>
              <w:spacing w:line="500" w:lineRule="exact"/>
              <w:ind w:firstLineChars="0" w:firstLine="0"/>
              <w:rPr>
                <w:rFonts w:ascii="宋体"/>
                <w:color w:val="000000"/>
              </w:rPr>
            </w:pPr>
            <w:r>
              <w:rPr>
                <w:rFonts w:ascii="宋体" w:hAnsi="宋体" w:cs="宋体"/>
                <w:color w:val="000000"/>
              </w:rPr>
              <w:t xml:space="preserve">(4) </w:t>
            </w:r>
            <w:r>
              <w:rPr>
                <w:rFonts w:ascii="宋体" w:hAnsi="宋体" w:cs="宋体" w:hint="eastAsia"/>
                <w:color w:val="000000"/>
              </w:rPr>
              <w:t>本次磋商不接受供应商以联合体方式参加；</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color w:val="000000"/>
              </w:rPr>
              <w:t xml:space="preserve">(5) </w:t>
            </w:r>
            <w:r>
              <w:rPr>
                <w:rFonts w:ascii="宋体" w:hAnsi="宋体" w:cs="宋体" w:hint="eastAsia"/>
                <w:color w:val="000000"/>
              </w:rPr>
              <w:t>经信用中国（</w:t>
            </w:r>
            <w:r>
              <w:rPr>
                <w:rFonts w:ascii="宋体" w:hAnsi="宋体" w:cs="宋体"/>
                <w:color w:val="000000"/>
              </w:rPr>
              <w:t>www.creditchina.gov.cn</w:t>
            </w:r>
            <w:r>
              <w:rPr>
                <w:rFonts w:ascii="宋体" w:hAnsi="宋体" w:cs="宋体" w:hint="eastAsia"/>
                <w:color w:val="000000"/>
              </w:rPr>
              <w:t>）、中国政府采购网（</w:t>
            </w:r>
            <w:r>
              <w:rPr>
                <w:rFonts w:ascii="宋体" w:hAnsi="宋体" w:cs="宋体"/>
                <w:color w:val="000000"/>
              </w:rPr>
              <w:t>www.ccgp.gov.cn</w:t>
            </w:r>
            <w:r>
              <w:rPr>
                <w:rFonts w:ascii="宋体" w:hAnsi="宋体" w:cs="宋体" w:hint="eastAsia"/>
                <w:color w:val="000000"/>
              </w:rPr>
              <w:t>）等渠道查询后，列入失信被执行人、政府采购不良行为记录、重大税收违法案件当事人名单、政府采购严重违法失信行为记录名单的，取消投标资格。（提供“信用中国”网站下载的信用信息报告和相关查询截图，信用信息报告时间为投标截止时间前</w:t>
            </w:r>
            <w:r>
              <w:rPr>
                <w:rFonts w:ascii="宋体" w:hAnsi="宋体" w:cs="宋体" w:hint="eastAsia"/>
                <w:color w:val="000000"/>
              </w:rPr>
              <w:t>10</w:t>
            </w:r>
            <w:r>
              <w:rPr>
                <w:rFonts w:ascii="宋体" w:hAnsi="宋体" w:cs="宋体" w:hint="eastAsia"/>
                <w:color w:val="000000"/>
              </w:rPr>
              <w:t>天内</w:t>
            </w:r>
            <w:r>
              <w:rPr>
                <w:rFonts w:ascii="宋体" w:hAnsi="宋体" w:cs="宋体" w:hint="eastAsia"/>
                <w:color w:val="000000"/>
              </w:rPr>
              <w:t>。）</w:t>
            </w:r>
            <w:r>
              <w:rPr>
                <w:rFonts w:ascii="宋体" w:hAnsi="宋体" w:cs="宋体" w:hint="eastAsia"/>
                <w:color w:val="000000"/>
                <w:lang w:val="zh-CN"/>
              </w:rPr>
              <w:t>；</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rPr>
              <w:t>（</w:t>
            </w:r>
            <w:r>
              <w:rPr>
                <w:rFonts w:ascii="宋体" w:hAnsi="宋体" w:cs="宋体"/>
                <w:color w:val="000000"/>
              </w:rPr>
              <w:t>6</w:t>
            </w:r>
            <w:r>
              <w:rPr>
                <w:rFonts w:ascii="宋体" w:hAnsi="宋体" w:cs="宋体" w:hint="eastAsia"/>
                <w:color w:val="000000"/>
              </w:rPr>
              <w:t>）</w:t>
            </w:r>
            <w:r>
              <w:rPr>
                <w:rFonts w:ascii="宋体" w:hAnsi="宋体" w:cs="宋体" w:hint="eastAsia"/>
                <w:color w:val="000000"/>
                <w:lang w:val="zh-CN"/>
              </w:rPr>
              <w:t>其他资质条件：</w:t>
            </w:r>
          </w:p>
          <w:p w:rsidR="001D15E4" w:rsidRDefault="00CD2798">
            <w:pPr>
              <w:autoSpaceDE w:val="0"/>
              <w:autoSpaceDN w:val="0"/>
              <w:spacing w:line="500" w:lineRule="exact"/>
              <w:ind w:firstLineChars="0" w:firstLine="0"/>
              <w:rPr>
                <w:rFonts w:ascii="宋体"/>
              </w:rPr>
            </w:pPr>
            <w:r>
              <w:rPr>
                <w:rFonts w:ascii="宋体" w:hAnsi="宋体" w:cs="宋体" w:hint="eastAsia"/>
                <w:color w:val="000000"/>
              </w:rPr>
              <w:t>a</w:t>
            </w:r>
            <w:r>
              <w:rPr>
                <w:rFonts w:ascii="宋体" w:hAnsi="宋体" w:cs="宋体"/>
                <w:color w:val="000000"/>
              </w:rPr>
              <w:t>.</w:t>
            </w:r>
            <w:r>
              <w:rPr>
                <w:rFonts w:ascii="宋体" w:hAnsi="宋体" w:cs="宋体" w:hint="eastAsia"/>
                <w:color w:val="000000"/>
                <w:lang w:val="zh-CN"/>
              </w:rPr>
              <w:t>供应商可对上述项目进行投标，但不得就本项目内容拆分投标，所投包内容必须完全响应采购文件所列示内容。</w:t>
            </w:r>
          </w:p>
        </w:tc>
      </w:tr>
      <w:tr w:rsidR="001D15E4">
        <w:trPr>
          <w:trHeight w:val="254"/>
          <w:jc w:val="center"/>
        </w:trPr>
        <w:tc>
          <w:tcPr>
            <w:tcW w:w="2223" w:type="dxa"/>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公告发布时间</w:t>
            </w:r>
          </w:p>
        </w:tc>
        <w:tc>
          <w:tcPr>
            <w:tcW w:w="7211" w:type="dxa"/>
            <w:vAlign w:val="center"/>
          </w:tcPr>
          <w:p w:rsidR="001D15E4" w:rsidRDefault="00CD2798">
            <w:pPr>
              <w:autoSpaceDE w:val="0"/>
              <w:autoSpaceDN w:val="0"/>
              <w:spacing w:line="500" w:lineRule="exact"/>
              <w:ind w:firstLineChars="0" w:firstLine="0"/>
              <w:rPr>
                <w:rFonts w:ascii="宋体" w:hAnsi="宋体" w:cs="宋体"/>
                <w:color w:val="000000"/>
                <w:lang w:val="zh-CN"/>
              </w:rPr>
            </w:pPr>
            <w:r>
              <w:rPr>
                <w:rFonts w:ascii="宋体" w:hAnsi="宋体" w:cs="宋体" w:hint="eastAsia"/>
                <w:color w:val="000000"/>
                <w:lang w:val="zh-CN"/>
              </w:rPr>
              <w:t>2020</w:t>
            </w:r>
            <w:r>
              <w:rPr>
                <w:rFonts w:ascii="宋体" w:hAnsi="宋体" w:cs="宋体" w:hint="eastAsia"/>
                <w:color w:val="000000"/>
                <w:lang w:val="zh-CN"/>
              </w:rPr>
              <w:t>年</w:t>
            </w:r>
            <w:r>
              <w:rPr>
                <w:rFonts w:ascii="宋体" w:hAnsi="宋体" w:cs="宋体" w:hint="eastAsia"/>
                <w:color w:val="000000"/>
              </w:rPr>
              <w:t>12</w:t>
            </w:r>
            <w:r>
              <w:rPr>
                <w:rFonts w:ascii="宋体" w:hAnsi="宋体" w:cs="宋体" w:hint="eastAsia"/>
                <w:color w:val="000000"/>
                <w:lang w:val="zh-CN"/>
              </w:rPr>
              <w:t>月</w:t>
            </w:r>
            <w:r>
              <w:rPr>
                <w:rFonts w:ascii="宋体" w:hAnsi="宋体" w:cs="宋体" w:hint="eastAsia"/>
                <w:color w:val="000000"/>
              </w:rPr>
              <w:t>15</w:t>
            </w:r>
            <w:r>
              <w:rPr>
                <w:rFonts w:ascii="宋体" w:hAnsi="宋体" w:cs="宋体" w:hint="eastAsia"/>
                <w:color w:val="000000"/>
                <w:lang w:val="zh-CN"/>
              </w:rPr>
              <w:t>日</w:t>
            </w:r>
          </w:p>
        </w:tc>
      </w:tr>
      <w:tr w:rsidR="001D15E4">
        <w:trPr>
          <w:trHeight w:val="23"/>
          <w:jc w:val="center"/>
        </w:trPr>
        <w:tc>
          <w:tcPr>
            <w:tcW w:w="2223" w:type="dxa"/>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获取磋商文件时间</w:t>
            </w:r>
          </w:p>
        </w:tc>
        <w:tc>
          <w:tcPr>
            <w:tcW w:w="7211" w:type="dxa"/>
            <w:vAlign w:val="center"/>
          </w:tcPr>
          <w:p w:rsidR="001D15E4" w:rsidRDefault="00CD2798">
            <w:pPr>
              <w:autoSpaceDE w:val="0"/>
              <w:autoSpaceDN w:val="0"/>
              <w:spacing w:line="500" w:lineRule="exact"/>
              <w:ind w:firstLineChars="0" w:firstLine="0"/>
              <w:rPr>
                <w:rFonts w:ascii="宋体" w:hAnsi="宋体" w:cs="宋体"/>
                <w:color w:val="000000"/>
                <w:lang w:val="zh-CN"/>
              </w:rPr>
            </w:pPr>
            <w:r>
              <w:rPr>
                <w:rFonts w:ascii="宋体" w:hAnsi="宋体" w:cs="宋体" w:hint="eastAsia"/>
                <w:color w:val="000000"/>
                <w:lang w:val="zh-CN"/>
              </w:rPr>
              <w:t>2020</w:t>
            </w:r>
            <w:r>
              <w:rPr>
                <w:rFonts w:ascii="宋体" w:hAnsi="宋体" w:cs="宋体" w:hint="eastAsia"/>
                <w:color w:val="000000"/>
                <w:lang w:val="zh-CN"/>
              </w:rPr>
              <w:t>年</w:t>
            </w:r>
            <w:r>
              <w:rPr>
                <w:rFonts w:ascii="宋体" w:hAnsi="宋体" w:cs="宋体" w:hint="eastAsia"/>
                <w:color w:val="000000"/>
              </w:rPr>
              <w:t>12</w:t>
            </w:r>
            <w:r>
              <w:rPr>
                <w:rFonts w:ascii="宋体" w:hAnsi="宋体" w:cs="宋体" w:hint="eastAsia"/>
                <w:color w:val="000000"/>
                <w:lang w:val="zh-CN"/>
              </w:rPr>
              <w:t>月</w:t>
            </w:r>
            <w:r>
              <w:rPr>
                <w:rFonts w:ascii="宋体" w:hAnsi="宋体" w:cs="宋体" w:hint="eastAsia"/>
                <w:color w:val="000000"/>
              </w:rPr>
              <w:t>16</w:t>
            </w:r>
            <w:r>
              <w:rPr>
                <w:rFonts w:ascii="宋体" w:hAnsi="宋体" w:cs="宋体" w:hint="eastAsia"/>
                <w:color w:val="000000"/>
                <w:lang w:val="zh-CN"/>
              </w:rPr>
              <w:t>日至</w:t>
            </w:r>
            <w:r>
              <w:rPr>
                <w:rFonts w:ascii="宋体" w:hAnsi="宋体" w:cs="宋体" w:hint="eastAsia"/>
                <w:color w:val="000000"/>
                <w:lang w:val="zh-CN"/>
              </w:rPr>
              <w:t>2020</w:t>
            </w:r>
            <w:r>
              <w:rPr>
                <w:rFonts w:ascii="宋体" w:hAnsi="宋体" w:cs="宋体" w:hint="eastAsia"/>
                <w:color w:val="000000"/>
                <w:lang w:val="zh-CN"/>
              </w:rPr>
              <w:t>年</w:t>
            </w:r>
            <w:r>
              <w:rPr>
                <w:rFonts w:ascii="宋体" w:hAnsi="宋体" w:cs="宋体" w:hint="eastAsia"/>
                <w:color w:val="000000"/>
              </w:rPr>
              <w:t>12</w:t>
            </w:r>
            <w:r>
              <w:rPr>
                <w:rFonts w:ascii="宋体" w:hAnsi="宋体" w:cs="宋体" w:hint="eastAsia"/>
                <w:color w:val="000000"/>
                <w:lang w:val="zh-CN"/>
              </w:rPr>
              <w:t>月</w:t>
            </w:r>
            <w:r>
              <w:rPr>
                <w:rFonts w:ascii="宋体" w:hAnsi="宋体" w:cs="宋体" w:hint="eastAsia"/>
                <w:color w:val="000000"/>
              </w:rPr>
              <w:t>22</w:t>
            </w:r>
            <w:r>
              <w:rPr>
                <w:rFonts w:ascii="宋体" w:hAnsi="宋体" w:cs="宋体" w:hint="eastAsia"/>
                <w:color w:val="000000"/>
                <w:lang w:val="zh-CN"/>
              </w:rPr>
              <w:t>日（节假日除外），每天上午</w:t>
            </w:r>
            <w:r>
              <w:rPr>
                <w:rFonts w:ascii="宋体" w:hAnsi="宋体" w:cs="宋体" w:hint="eastAsia"/>
                <w:color w:val="000000"/>
                <w:lang w:val="zh-CN"/>
              </w:rPr>
              <w:t>9:00-12:00,</w:t>
            </w:r>
            <w:r>
              <w:rPr>
                <w:rFonts w:ascii="宋体" w:hAnsi="宋体" w:cs="宋体" w:hint="eastAsia"/>
                <w:color w:val="000000"/>
                <w:lang w:val="zh-CN"/>
              </w:rPr>
              <w:t>下午</w:t>
            </w:r>
            <w:r>
              <w:rPr>
                <w:rFonts w:ascii="宋体" w:hAnsi="宋体" w:cs="宋体" w:hint="eastAsia"/>
                <w:color w:val="000000"/>
                <w:lang w:val="zh-CN"/>
              </w:rPr>
              <w:t>14:30-17:30</w:t>
            </w:r>
            <w:r>
              <w:rPr>
                <w:rFonts w:ascii="宋体" w:hAnsi="宋体" w:cs="宋体" w:hint="eastAsia"/>
                <w:color w:val="000000"/>
                <w:lang w:val="zh-CN"/>
              </w:rPr>
              <w:t>（北京时间）。</w:t>
            </w:r>
          </w:p>
        </w:tc>
      </w:tr>
      <w:tr w:rsidR="001D15E4">
        <w:trPr>
          <w:trHeight w:val="90"/>
          <w:jc w:val="center"/>
        </w:trPr>
        <w:tc>
          <w:tcPr>
            <w:tcW w:w="2223" w:type="dxa"/>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获取磋商文件方式</w:t>
            </w:r>
          </w:p>
        </w:tc>
        <w:tc>
          <w:tcPr>
            <w:tcW w:w="7211" w:type="dxa"/>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rPr>
              <w:t>网上</w:t>
            </w:r>
            <w:r>
              <w:rPr>
                <w:rFonts w:ascii="宋体" w:hAnsi="宋体" w:cs="宋体" w:hint="eastAsia"/>
                <w:color w:val="000000"/>
                <w:lang w:val="zh-CN"/>
              </w:rPr>
              <w:t>购买。</w:t>
            </w:r>
          </w:p>
        </w:tc>
      </w:tr>
      <w:tr w:rsidR="001D15E4">
        <w:trPr>
          <w:trHeight w:val="23"/>
          <w:jc w:val="center"/>
        </w:trPr>
        <w:tc>
          <w:tcPr>
            <w:tcW w:w="2223" w:type="dxa"/>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磋商文件售价</w:t>
            </w:r>
          </w:p>
        </w:tc>
        <w:tc>
          <w:tcPr>
            <w:tcW w:w="7211" w:type="dxa"/>
            <w:vAlign w:val="center"/>
          </w:tcPr>
          <w:p w:rsidR="001D15E4" w:rsidRDefault="00CD2798">
            <w:pPr>
              <w:autoSpaceDE w:val="0"/>
              <w:autoSpaceDN w:val="0"/>
              <w:spacing w:line="500" w:lineRule="exact"/>
              <w:ind w:firstLineChars="0" w:firstLine="0"/>
              <w:rPr>
                <w:rFonts w:ascii="宋体" w:hAnsi="宋体" w:cs="宋体"/>
                <w:color w:val="000000"/>
                <w:lang w:val="zh-CN"/>
              </w:rPr>
            </w:pPr>
            <w:r>
              <w:rPr>
                <w:rFonts w:ascii="宋体" w:hAnsi="宋体" w:cs="宋体" w:hint="eastAsia"/>
                <w:color w:val="000000"/>
              </w:rPr>
              <w:t>800</w:t>
            </w:r>
            <w:r>
              <w:rPr>
                <w:rFonts w:ascii="宋体" w:hAnsi="宋体" w:cs="宋体" w:hint="eastAsia"/>
                <w:color w:val="000000"/>
                <w:lang w:val="zh-CN"/>
              </w:rPr>
              <w:t>元</w:t>
            </w:r>
            <w:r>
              <w:rPr>
                <w:rFonts w:ascii="宋体" w:hAnsi="宋体" w:cs="宋体"/>
                <w:color w:val="000000"/>
                <w:lang w:val="zh-CN"/>
              </w:rPr>
              <w:t>/</w:t>
            </w:r>
            <w:r>
              <w:rPr>
                <w:rFonts w:ascii="宋体" w:hAnsi="宋体" w:cs="宋体" w:hint="eastAsia"/>
                <w:color w:val="000000"/>
                <w:lang w:val="zh-CN"/>
              </w:rPr>
              <w:t>套（磋商文件售后不退</w:t>
            </w:r>
            <w:r>
              <w:rPr>
                <w:rFonts w:ascii="宋体" w:cs="宋体"/>
                <w:color w:val="000000"/>
                <w:lang w:val="zh-CN"/>
              </w:rPr>
              <w:t>,</w:t>
            </w:r>
            <w:r>
              <w:rPr>
                <w:rFonts w:ascii="宋体" w:hAnsi="宋体" w:cs="宋体" w:hint="eastAsia"/>
                <w:color w:val="000000"/>
                <w:lang w:val="zh-CN"/>
              </w:rPr>
              <w:t>投标资格不能转让）</w:t>
            </w:r>
            <w:r>
              <w:rPr>
                <w:rFonts w:ascii="宋体" w:hAnsi="宋体" w:cs="宋体" w:hint="eastAsia"/>
                <w:color w:val="000000"/>
                <w:lang w:val="zh-CN"/>
              </w:rPr>
              <w:t>800</w:t>
            </w:r>
            <w:r>
              <w:rPr>
                <w:rFonts w:ascii="宋体" w:hAnsi="宋体" w:cs="宋体" w:hint="eastAsia"/>
                <w:color w:val="000000"/>
                <w:lang w:val="zh-CN"/>
              </w:rPr>
              <w:t>元</w:t>
            </w:r>
            <w:r>
              <w:rPr>
                <w:rFonts w:ascii="宋体" w:hAnsi="宋体" w:cs="宋体" w:hint="eastAsia"/>
                <w:color w:val="000000"/>
                <w:lang w:val="zh-CN"/>
              </w:rPr>
              <w:t>/</w:t>
            </w:r>
            <w:r>
              <w:rPr>
                <w:rFonts w:ascii="宋体" w:hAnsi="宋体" w:cs="宋体" w:hint="eastAsia"/>
                <w:color w:val="000000"/>
                <w:lang w:val="zh-CN"/>
              </w:rPr>
              <w:t>本（竞争性磋商文件售后不退，磋商资格不能转让）</w:t>
            </w:r>
          </w:p>
          <w:p w:rsidR="001D15E4" w:rsidRDefault="00CD2798">
            <w:pPr>
              <w:autoSpaceDE w:val="0"/>
              <w:autoSpaceDN w:val="0"/>
              <w:spacing w:line="500" w:lineRule="exact"/>
              <w:ind w:firstLineChars="0" w:firstLine="0"/>
              <w:rPr>
                <w:rFonts w:ascii="宋体" w:hAnsi="宋体" w:cs="宋体"/>
                <w:color w:val="000000"/>
                <w:lang w:val="zh-CN"/>
              </w:rPr>
            </w:pPr>
            <w:r>
              <w:rPr>
                <w:rFonts w:ascii="宋体" w:hAnsi="宋体" w:cs="宋体" w:hint="eastAsia"/>
                <w:color w:val="000000"/>
                <w:lang w:val="zh-CN"/>
              </w:rPr>
              <w:t>收款单位：青海鑫融工程项目管理咨询有限公司</w:t>
            </w:r>
          </w:p>
          <w:p w:rsidR="001D15E4" w:rsidRDefault="00CD2798">
            <w:pPr>
              <w:autoSpaceDE w:val="0"/>
              <w:autoSpaceDN w:val="0"/>
              <w:spacing w:line="500" w:lineRule="exact"/>
              <w:ind w:firstLineChars="0" w:firstLine="0"/>
              <w:rPr>
                <w:rFonts w:ascii="宋体" w:hAnsi="宋体" w:cs="宋体"/>
                <w:color w:val="000000"/>
                <w:lang w:val="zh-CN"/>
              </w:rPr>
            </w:pPr>
            <w:r>
              <w:rPr>
                <w:rFonts w:ascii="宋体" w:hAnsi="宋体" w:cs="宋体" w:hint="eastAsia"/>
                <w:color w:val="000000"/>
                <w:lang w:val="zh-CN"/>
              </w:rPr>
              <w:t>开</w:t>
            </w:r>
            <w:r>
              <w:rPr>
                <w:rFonts w:ascii="宋体" w:hAnsi="宋体" w:cs="宋体" w:hint="eastAsia"/>
                <w:color w:val="000000"/>
                <w:lang w:val="zh-CN"/>
              </w:rPr>
              <w:t xml:space="preserve"> </w:t>
            </w:r>
            <w:r>
              <w:rPr>
                <w:rFonts w:ascii="宋体" w:hAnsi="宋体" w:cs="宋体" w:hint="eastAsia"/>
                <w:color w:val="000000"/>
                <w:lang w:val="zh-CN"/>
              </w:rPr>
              <w:t>户</w:t>
            </w:r>
            <w:r>
              <w:rPr>
                <w:rFonts w:ascii="宋体" w:hAnsi="宋体" w:cs="宋体" w:hint="eastAsia"/>
                <w:color w:val="000000"/>
                <w:lang w:val="zh-CN"/>
              </w:rPr>
              <w:t xml:space="preserve"> </w:t>
            </w:r>
            <w:r>
              <w:rPr>
                <w:rFonts w:ascii="宋体" w:hAnsi="宋体" w:cs="宋体" w:hint="eastAsia"/>
                <w:color w:val="000000"/>
                <w:lang w:val="zh-CN"/>
              </w:rPr>
              <w:t>行：青海银行股份有限公司交通巷（城西）支行</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银行账号：</w:t>
            </w:r>
            <w:r>
              <w:rPr>
                <w:rFonts w:ascii="宋体" w:hAnsi="宋体" w:cs="宋体" w:hint="eastAsia"/>
                <w:color w:val="000000"/>
                <w:lang w:val="zh-CN"/>
              </w:rPr>
              <w:t>0801201000063177</w:t>
            </w:r>
            <w:r>
              <w:rPr>
                <w:rFonts w:ascii="宋体" w:hAnsi="宋体" w:cs="宋体" w:hint="eastAsia"/>
                <w:color w:val="000000"/>
                <w:lang w:val="zh-CN"/>
              </w:rPr>
              <w:t xml:space="preserve"> </w:t>
            </w:r>
            <w:r>
              <w:rPr>
                <w:rFonts w:ascii="宋体" w:hAnsi="宋体" w:cs="宋体" w:hint="eastAsia"/>
                <w:color w:val="000000"/>
                <w:lang w:val="zh-CN"/>
              </w:rPr>
              <w:t>（</w:t>
            </w:r>
            <w:r>
              <w:rPr>
                <w:rFonts w:ascii="宋体" w:hAnsi="宋体" w:cs="宋体" w:hint="eastAsia"/>
                <w:b/>
                <w:bCs/>
                <w:color w:val="000000"/>
                <w:lang w:val="zh-CN"/>
              </w:rPr>
              <w:t>代理费及标书款专用账户</w:t>
            </w:r>
            <w:r>
              <w:rPr>
                <w:rFonts w:ascii="宋体" w:hAnsi="宋体" w:cs="宋体" w:hint="eastAsia"/>
                <w:color w:val="000000"/>
                <w:lang w:val="zh-CN"/>
              </w:rPr>
              <w:t>）</w:t>
            </w:r>
          </w:p>
        </w:tc>
      </w:tr>
      <w:tr w:rsidR="001D15E4">
        <w:trPr>
          <w:trHeight w:val="1596"/>
          <w:jc w:val="center"/>
        </w:trPr>
        <w:tc>
          <w:tcPr>
            <w:tcW w:w="2223" w:type="dxa"/>
            <w:vAlign w:val="center"/>
          </w:tcPr>
          <w:p w:rsidR="001D15E4" w:rsidRDefault="00CD2798">
            <w:pPr>
              <w:spacing w:line="300" w:lineRule="auto"/>
              <w:ind w:firstLineChars="0" w:firstLine="0"/>
              <w:jc w:val="left"/>
              <w:rPr>
                <w:rFonts w:ascii="宋体"/>
              </w:rPr>
            </w:pPr>
            <w:r>
              <w:rPr>
                <w:rFonts w:ascii="宋体" w:hAnsi="宋体" w:cs="宋体" w:hint="eastAsia"/>
              </w:rPr>
              <w:t>获取磋商文件地点</w:t>
            </w:r>
          </w:p>
        </w:tc>
        <w:tc>
          <w:tcPr>
            <w:tcW w:w="7211" w:type="dxa"/>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地址：青海省西宁市五四西路</w:t>
            </w:r>
            <w:r>
              <w:rPr>
                <w:rFonts w:ascii="宋体" w:hAnsi="宋体" w:cs="宋体" w:hint="eastAsia"/>
                <w:color w:val="000000"/>
                <w:lang w:val="zh-CN"/>
              </w:rPr>
              <w:t>61</w:t>
            </w:r>
            <w:r>
              <w:rPr>
                <w:rFonts w:ascii="宋体" w:hAnsi="宋体" w:cs="宋体" w:hint="eastAsia"/>
                <w:color w:val="000000"/>
                <w:lang w:val="zh-CN"/>
              </w:rPr>
              <w:t>号</w:t>
            </w:r>
            <w:r>
              <w:rPr>
                <w:rFonts w:ascii="宋体" w:hAnsi="宋体" w:cs="宋体" w:hint="eastAsia"/>
                <w:color w:val="000000"/>
                <w:lang w:val="zh-CN"/>
              </w:rPr>
              <w:t>A</w:t>
            </w:r>
            <w:r>
              <w:rPr>
                <w:rFonts w:ascii="宋体" w:hAnsi="宋体" w:cs="宋体" w:hint="eastAsia"/>
                <w:color w:val="000000"/>
                <w:lang w:val="zh-CN"/>
              </w:rPr>
              <w:t>栋</w:t>
            </w:r>
            <w:r>
              <w:rPr>
                <w:rFonts w:ascii="宋体" w:hAnsi="宋体" w:cs="宋体" w:hint="eastAsia"/>
                <w:color w:val="000000"/>
                <w:lang w:val="zh-CN"/>
              </w:rPr>
              <w:t>11</w:t>
            </w:r>
            <w:r>
              <w:rPr>
                <w:rFonts w:ascii="宋体" w:hAnsi="宋体" w:cs="宋体" w:hint="eastAsia"/>
                <w:color w:val="000000"/>
                <w:lang w:val="zh-CN"/>
              </w:rPr>
              <w:t>楼</w:t>
            </w:r>
            <w:r>
              <w:rPr>
                <w:rFonts w:ascii="宋体" w:hAnsi="宋体" w:cs="宋体" w:hint="eastAsia"/>
                <w:color w:val="000000"/>
                <w:lang w:val="zh-CN"/>
              </w:rPr>
              <w:t>1113</w:t>
            </w:r>
            <w:r>
              <w:rPr>
                <w:rFonts w:ascii="宋体" w:hAnsi="宋体" w:cs="宋体" w:hint="eastAsia"/>
                <w:color w:val="000000"/>
                <w:lang w:val="zh-CN"/>
              </w:rPr>
              <w:t>室</w:t>
            </w:r>
          </w:p>
          <w:p w:rsidR="001D15E4" w:rsidRDefault="00CD2798">
            <w:pPr>
              <w:autoSpaceDE w:val="0"/>
              <w:autoSpaceDN w:val="0"/>
              <w:spacing w:line="500" w:lineRule="exact"/>
              <w:ind w:firstLineChars="0" w:firstLine="0"/>
              <w:rPr>
                <w:rFonts w:ascii="宋体"/>
                <w:color w:val="000000"/>
              </w:rPr>
            </w:pPr>
            <w:r>
              <w:rPr>
                <w:rFonts w:ascii="宋体" w:hAnsi="宋体" w:cs="宋体" w:hint="eastAsia"/>
                <w:color w:val="000000"/>
                <w:lang w:val="zh-CN"/>
              </w:rPr>
              <w:t>购买联系人：沈先生</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电话：</w:t>
            </w:r>
            <w:r>
              <w:rPr>
                <w:rFonts w:ascii="宋体" w:hAnsi="宋体" w:cs="宋体" w:hint="eastAsia"/>
                <w:color w:val="000000"/>
                <w:lang w:val="zh-CN"/>
              </w:rPr>
              <w:t>0971-8166685</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电子邮箱：</w:t>
            </w:r>
            <w:hyperlink r:id="rId16" w:history="1">
              <w:r>
                <w:rPr>
                  <w:rFonts w:ascii="宋体" w:hAnsi="宋体" w:cs="宋体" w:hint="eastAsia"/>
                  <w:color w:val="000000"/>
                  <w:lang w:val="zh-CN"/>
                </w:rPr>
                <w:t>QHXR2014@163.com</w:t>
              </w:r>
            </w:hyperlink>
          </w:p>
        </w:tc>
      </w:tr>
      <w:tr w:rsidR="001D15E4">
        <w:trPr>
          <w:trHeight w:val="2179"/>
          <w:jc w:val="center"/>
        </w:trPr>
        <w:tc>
          <w:tcPr>
            <w:tcW w:w="2223" w:type="dxa"/>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获取磋商文件时应提供材料</w:t>
            </w:r>
          </w:p>
        </w:tc>
        <w:tc>
          <w:tcPr>
            <w:tcW w:w="7211" w:type="dxa"/>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营业执照副本复印件（加盖单位公章）、法定代表人授权书（参考磋商文件格式）。注：需网上购买磋商文件的投标人可将以上材料扫描后发送至采购代理机构电子邮箱</w:t>
            </w:r>
            <w:hyperlink r:id="rId17" w:history="1">
              <w:r>
                <w:rPr>
                  <w:rFonts w:ascii="宋体" w:hAnsi="宋体" w:cs="宋体" w:hint="eastAsia"/>
                  <w:color w:val="000000"/>
                  <w:lang w:val="zh-CN"/>
                </w:rPr>
                <w:t>QHXR2014@163.com</w:t>
              </w:r>
            </w:hyperlink>
            <w:r>
              <w:rPr>
                <w:rFonts w:ascii="宋体" w:hAnsi="宋体" w:cs="宋体" w:hint="eastAsia"/>
                <w:color w:val="000000"/>
                <w:lang w:val="zh-CN"/>
              </w:rPr>
              <w:t>，在邮件中标明项目编号、项目名称、联系人及联系方式，并联系代理机构工作人员进行确认。</w:t>
            </w:r>
          </w:p>
        </w:tc>
      </w:tr>
      <w:tr w:rsidR="001D15E4">
        <w:trPr>
          <w:trHeight w:val="922"/>
          <w:jc w:val="center"/>
        </w:trPr>
        <w:tc>
          <w:tcPr>
            <w:tcW w:w="2223" w:type="dxa"/>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提交响应文件截止时间</w:t>
            </w:r>
          </w:p>
        </w:tc>
        <w:tc>
          <w:tcPr>
            <w:tcW w:w="7211" w:type="dxa"/>
            <w:vAlign w:val="center"/>
          </w:tcPr>
          <w:p w:rsidR="001D15E4" w:rsidRDefault="00CD2798">
            <w:pPr>
              <w:autoSpaceDE w:val="0"/>
              <w:autoSpaceDN w:val="0"/>
              <w:spacing w:line="500" w:lineRule="exact"/>
              <w:ind w:firstLineChars="0" w:firstLine="0"/>
              <w:rPr>
                <w:rFonts w:ascii="宋体" w:hAnsi="宋体" w:cs="宋体"/>
                <w:color w:val="000000"/>
                <w:lang w:val="zh-CN"/>
              </w:rPr>
            </w:pPr>
            <w:r>
              <w:rPr>
                <w:rFonts w:ascii="宋体" w:hAnsi="宋体" w:cs="宋体" w:hint="eastAsia"/>
                <w:color w:val="000000"/>
                <w:lang w:val="zh-CN"/>
              </w:rPr>
              <w:t>2020</w:t>
            </w:r>
            <w:r>
              <w:rPr>
                <w:rFonts w:ascii="宋体" w:hAnsi="宋体" w:cs="宋体" w:hint="eastAsia"/>
                <w:color w:val="000000"/>
                <w:lang w:val="zh-CN"/>
              </w:rPr>
              <w:t>年</w:t>
            </w:r>
            <w:r>
              <w:rPr>
                <w:rFonts w:ascii="宋体" w:hAnsi="宋体" w:cs="宋体" w:hint="eastAsia"/>
                <w:color w:val="000000"/>
              </w:rPr>
              <w:t>12</w:t>
            </w:r>
            <w:r>
              <w:rPr>
                <w:rFonts w:ascii="宋体" w:hAnsi="宋体" w:cs="宋体" w:hint="eastAsia"/>
                <w:color w:val="000000"/>
                <w:lang w:val="zh-CN"/>
              </w:rPr>
              <w:t>月</w:t>
            </w:r>
            <w:r>
              <w:rPr>
                <w:rFonts w:ascii="宋体" w:hAnsi="宋体" w:cs="宋体" w:hint="eastAsia"/>
                <w:color w:val="000000"/>
              </w:rPr>
              <w:t>29</w:t>
            </w:r>
            <w:r>
              <w:rPr>
                <w:rFonts w:ascii="宋体" w:hAnsi="宋体" w:cs="宋体" w:hint="eastAsia"/>
                <w:color w:val="000000"/>
                <w:lang w:val="zh-CN"/>
              </w:rPr>
              <w:t>日</w:t>
            </w:r>
            <w:r>
              <w:rPr>
                <w:rFonts w:ascii="宋体" w:hAnsi="宋体" w:cs="宋体" w:hint="eastAsia"/>
                <w:color w:val="000000"/>
                <w:lang w:val="zh-CN"/>
              </w:rPr>
              <w:t>下午</w:t>
            </w:r>
            <w:r>
              <w:rPr>
                <w:rFonts w:ascii="宋体" w:hAnsi="宋体" w:cs="宋体" w:hint="eastAsia"/>
                <w:color w:val="000000"/>
              </w:rPr>
              <w:t>15:00</w:t>
            </w:r>
            <w:r>
              <w:rPr>
                <w:rFonts w:ascii="宋体" w:hAnsi="宋体" w:cs="宋体" w:hint="eastAsia"/>
                <w:color w:val="000000"/>
                <w:lang w:val="zh-CN"/>
              </w:rPr>
              <w:t>（北京时间）</w:t>
            </w:r>
          </w:p>
        </w:tc>
      </w:tr>
      <w:tr w:rsidR="001D15E4">
        <w:trPr>
          <w:trHeight w:val="184"/>
          <w:jc w:val="center"/>
        </w:trPr>
        <w:tc>
          <w:tcPr>
            <w:tcW w:w="2223" w:type="dxa"/>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响应文件开启时间</w:t>
            </w:r>
          </w:p>
        </w:tc>
        <w:tc>
          <w:tcPr>
            <w:tcW w:w="7211" w:type="dxa"/>
            <w:vAlign w:val="center"/>
          </w:tcPr>
          <w:p w:rsidR="001D15E4" w:rsidRDefault="00CD2798">
            <w:pPr>
              <w:autoSpaceDE w:val="0"/>
              <w:autoSpaceDN w:val="0"/>
              <w:spacing w:line="500" w:lineRule="exact"/>
              <w:ind w:firstLineChars="0" w:firstLine="0"/>
              <w:rPr>
                <w:rFonts w:ascii="宋体" w:hAnsi="宋体" w:cs="宋体"/>
                <w:color w:val="000000"/>
                <w:lang w:val="zh-CN"/>
              </w:rPr>
            </w:pPr>
            <w:r>
              <w:rPr>
                <w:rFonts w:ascii="宋体" w:hAnsi="宋体" w:cs="宋体" w:hint="eastAsia"/>
                <w:color w:val="000000"/>
                <w:lang w:val="zh-CN"/>
              </w:rPr>
              <w:t>2020</w:t>
            </w:r>
            <w:r>
              <w:rPr>
                <w:rFonts w:ascii="宋体" w:hAnsi="宋体" w:cs="宋体" w:hint="eastAsia"/>
                <w:color w:val="000000"/>
                <w:lang w:val="zh-CN"/>
              </w:rPr>
              <w:t>年</w:t>
            </w:r>
            <w:r>
              <w:rPr>
                <w:rFonts w:ascii="宋体" w:hAnsi="宋体" w:cs="宋体" w:hint="eastAsia"/>
                <w:color w:val="000000"/>
              </w:rPr>
              <w:t>12</w:t>
            </w:r>
            <w:r>
              <w:rPr>
                <w:rFonts w:ascii="宋体" w:hAnsi="宋体" w:cs="宋体" w:hint="eastAsia"/>
                <w:color w:val="000000"/>
                <w:lang w:val="zh-CN"/>
              </w:rPr>
              <w:t>月</w:t>
            </w:r>
            <w:r>
              <w:rPr>
                <w:rFonts w:ascii="宋体" w:hAnsi="宋体" w:cs="宋体" w:hint="eastAsia"/>
                <w:color w:val="000000"/>
              </w:rPr>
              <w:t>29</w:t>
            </w:r>
            <w:r>
              <w:rPr>
                <w:rFonts w:ascii="宋体" w:hAnsi="宋体" w:cs="宋体" w:hint="eastAsia"/>
                <w:color w:val="000000"/>
                <w:lang w:val="zh-CN"/>
              </w:rPr>
              <w:t>日下午</w:t>
            </w:r>
            <w:r>
              <w:rPr>
                <w:rFonts w:ascii="宋体" w:hAnsi="宋体" w:cs="宋体" w:hint="eastAsia"/>
                <w:color w:val="000000"/>
              </w:rPr>
              <w:t>15:00</w:t>
            </w:r>
            <w:r>
              <w:rPr>
                <w:rFonts w:ascii="宋体" w:hAnsi="宋体" w:cs="宋体" w:hint="eastAsia"/>
                <w:color w:val="000000"/>
                <w:lang w:val="zh-CN"/>
              </w:rPr>
              <w:t>（北京时间）</w:t>
            </w:r>
          </w:p>
        </w:tc>
      </w:tr>
      <w:tr w:rsidR="001D15E4">
        <w:trPr>
          <w:trHeight w:val="642"/>
          <w:jc w:val="center"/>
        </w:trPr>
        <w:tc>
          <w:tcPr>
            <w:tcW w:w="2223" w:type="dxa"/>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提交响应文件地点</w:t>
            </w:r>
          </w:p>
        </w:tc>
        <w:tc>
          <w:tcPr>
            <w:tcW w:w="7211" w:type="dxa"/>
            <w:vAlign w:val="center"/>
          </w:tcPr>
          <w:p w:rsidR="001D15E4" w:rsidRDefault="00CD2798">
            <w:pPr>
              <w:autoSpaceDE w:val="0"/>
              <w:autoSpaceDN w:val="0"/>
              <w:spacing w:line="500" w:lineRule="exact"/>
              <w:ind w:firstLineChars="0" w:firstLine="0"/>
              <w:rPr>
                <w:rFonts w:ascii="宋体"/>
                <w:color w:val="000000"/>
              </w:rPr>
            </w:pPr>
            <w:r>
              <w:rPr>
                <w:rFonts w:ascii="宋体" w:hAnsi="宋体" w:cs="宋体" w:hint="eastAsia"/>
                <w:color w:val="000000"/>
                <w:lang w:val="zh-CN"/>
              </w:rPr>
              <w:t>青海鑫融工程项目管理咨询有限公司开标室（青海省西宁市五四西路</w:t>
            </w:r>
            <w:r>
              <w:rPr>
                <w:rFonts w:ascii="宋体" w:hAnsi="宋体" w:cs="宋体" w:hint="eastAsia"/>
                <w:color w:val="000000"/>
                <w:lang w:val="zh-CN"/>
              </w:rPr>
              <w:t>61</w:t>
            </w:r>
            <w:r>
              <w:rPr>
                <w:rFonts w:ascii="宋体" w:hAnsi="宋体" w:cs="宋体" w:hint="eastAsia"/>
                <w:color w:val="000000"/>
                <w:lang w:val="zh-CN"/>
              </w:rPr>
              <w:t>号</w:t>
            </w:r>
            <w:r>
              <w:rPr>
                <w:rFonts w:ascii="宋体" w:hAnsi="宋体" w:cs="宋体" w:hint="eastAsia"/>
                <w:color w:val="000000"/>
                <w:lang w:val="zh-CN"/>
              </w:rPr>
              <w:t>A</w:t>
            </w:r>
            <w:r>
              <w:rPr>
                <w:rFonts w:ascii="宋体" w:hAnsi="宋体" w:cs="宋体" w:hint="eastAsia"/>
                <w:color w:val="000000"/>
                <w:lang w:val="zh-CN"/>
              </w:rPr>
              <w:t>栋</w:t>
            </w:r>
            <w:r>
              <w:rPr>
                <w:rFonts w:ascii="宋体" w:hAnsi="宋体" w:cs="宋体" w:hint="eastAsia"/>
                <w:color w:val="000000"/>
                <w:lang w:val="zh-CN"/>
              </w:rPr>
              <w:t>11</w:t>
            </w:r>
            <w:r>
              <w:rPr>
                <w:rFonts w:ascii="宋体" w:hAnsi="宋体" w:cs="宋体" w:hint="eastAsia"/>
                <w:color w:val="000000"/>
                <w:lang w:val="zh-CN"/>
              </w:rPr>
              <w:t>楼</w:t>
            </w:r>
            <w:r>
              <w:rPr>
                <w:rFonts w:ascii="宋体" w:hAnsi="宋体" w:cs="宋体" w:hint="eastAsia"/>
                <w:color w:val="000000"/>
                <w:lang w:val="zh-CN"/>
              </w:rPr>
              <w:t>1113</w:t>
            </w:r>
            <w:r>
              <w:rPr>
                <w:rFonts w:ascii="宋体" w:hAnsi="宋体" w:cs="宋体" w:hint="eastAsia"/>
                <w:color w:val="000000"/>
                <w:lang w:val="zh-CN"/>
              </w:rPr>
              <w:t>室）</w:t>
            </w:r>
          </w:p>
        </w:tc>
      </w:tr>
      <w:tr w:rsidR="001D15E4">
        <w:trPr>
          <w:trHeight w:val="118"/>
          <w:jc w:val="center"/>
        </w:trPr>
        <w:tc>
          <w:tcPr>
            <w:tcW w:w="2223" w:type="dxa"/>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采购人及联系人电话</w:t>
            </w:r>
          </w:p>
        </w:tc>
        <w:tc>
          <w:tcPr>
            <w:tcW w:w="7211" w:type="dxa"/>
            <w:vAlign w:val="center"/>
          </w:tcPr>
          <w:p w:rsidR="001D15E4" w:rsidRDefault="00CD2798">
            <w:pPr>
              <w:autoSpaceDE w:val="0"/>
              <w:autoSpaceDN w:val="0"/>
              <w:spacing w:line="500" w:lineRule="exact"/>
              <w:ind w:firstLineChars="0" w:firstLine="0"/>
              <w:rPr>
                <w:rFonts w:ascii="宋体"/>
                <w:color w:val="000000"/>
              </w:rPr>
            </w:pPr>
            <w:r>
              <w:rPr>
                <w:rFonts w:ascii="宋体" w:hAnsi="宋体" w:cs="宋体" w:hint="eastAsia"/>
                <w:color w:val="000000"/>
                <w:lang w:val="zh-CN"/>
              </w:rPr>
              <w:t>采购人：青海省体育局</w:t>
            </w:r>
            <w:r>
              <w:rPr>
                <w:rFonts w:ascii="宋体"/>
                <w:color w:val="000000"/>
                <w:lang w:val="zh-CN"/>
              </w:rPr>
              <w:br/>
            </w:r>
            <w:r>
              <w:rPr>
                <w:rFonts w:ascii="宋体" w:hAnsi="宋体" w:cs="宋体" w:hint="eastAsia"/>
                <w:color w:val="000000"/>
                <w:lang w:val="zh-CN"/>
              </w:rPr>
              <w:t>联系人：</w:t>
            </w:r>
            <w:r>
              <w:rPr>
                <w:rFonts w:ascii="宋体" w:hAnsi="宋体" w:cs="宋体" w:hint="eastAsia"/>
                <w:color w:val="000000"/>
              </w:rPr>
              <w:t>郑老师</w:t>
            </w:r>
          </w:p>
          <w:p w:rsidR="001D15E4" w:rsidRDefault="00CD2798">
            <w:pPr>
              <w:autoSpaceDE w:val="0"/>
              <w:autoSpaceDN w:val="0"/>
              <w:spacing w:line="500" w:lineRule="exact"/>
              <w:ind w:firstLineChars="0" w:firstLine="0"/>
              <w:rPr>
                <w:rFonts w:ascii="宋体"/>
                <w:color w:val="000000"/>
              </w:rPr>
            </w:pPr>
            <w:r>
              <w:rPr>
                <w:rFonts w:ascii="宋体" w:hAnsi="宋体" w:cs="宋体" w:hint="eastAsia"/>
                <w:color w:val="000000"/>
                <w:lang w:val="zh-CN"/>
              </w:rPr>
              <w:t>电话：</w:t>
            </w:r>
            <w:r>
              <w:rPr>
                <w:rFonts w:ascii="宋体" w:hAnsi="宋体" w:cs="宋体" w:hint="eastAsia"/>
                <w:color w:val="000000"/>
              </w:rPr>
              <w:t>0971-8244433</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联系地址：西宁隆丰大厦</w:t>
            </w:r>
            <w:r>
              <w:rPr>
                <w:rFonts w:ascii="宋体" w:hAnsi="宋体" w:cs="宋体" w:hint="eastAsia"/>
                <w:color w:val="000000"/>
                <w:lang w:val="zh-CN"/>
              </w:rPr>
              <w:t>10</w:t>
            </w:r>
            <w:r>
              <w:rPr>
                <w:rFonts w:ascii="宋体" w:hAnsi="宋体" w:cs="宋体" w:hint="eastAsia"/>
                <w:color w:val="000000"/>
                <w:lang w:val="zh-CN"/>
              </w:rPr>
              <w:t>层</w:t>
            </w:r>
          </w:p>
        </w:tc>
      </w:tr>
      <w:tr w:rsidR="001D15E4">
        <w:trPr>
          <w:trHeight w:val="1847"/>
          <w:jc w:val="center"/>
        </w:trPr>
        <w:tc>
          <w:tcPr>
            <w:tcW w:w="2223" w:type="dxa"/>
            <w:vAlign w:val="center"/>
          </w:tcPr>
          <w:p w:rsidR="001D15E4" w:rsidRDefault="00CD2798">
            <w:pPr>
              <w:spacing w:line="300" w:lineRule="auto"/>
              <w:ind w:firstLineChars="0" w:firstLine="0"/>
              <w:jc w:val="left"/>
              <w:rPr>
                <w:rFonts w:ascii="宋体"/>
              </w:rPr>
            </w:pPr>
            <w:r>
              <w:rPr>
                <w:rFonts w:ascii="宋体" w:hAnsi="宋体" w:cs="宋体" w:hint="eastAsia"/>
              </w:rPr>
              <w:t>采购代理机构及联系人电话</w:t>
            </w:r>
          </w:p>
        </w:tc>
        <w:tc>
          <w:tcPr>
            <w:tcW w:w="7211" w:type="dxa"/>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采购代理机构：青海鑫融工程项目管理咨询有限公司</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联系人：张先生</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lang w:val="zh-CN"/>
              </w:rPr>
              <w:t>电话：</w:t>
            </w:r>
            <w:r>
              <w:rPr>
                <w:rFonts w:ascii="宋体" w:hAnsi="宋体" w:cs="宋体"/>
                <w:color w:val="000000"/>
                <w:lang w:val="zh-CN"/>
              </w:rPr>
              <w:t>0971-6118377</w:t>
            </w:r>
          </w:p>
          <w:p w:rsidR="001D15E4" w:rsidRDefault="00CD2798">
            <w:pPr>
              <w:autoSpaceDE w:val="0"/>
              <w:autoSpaceDN w:val="0"/>
              <w:spacing w:line="500" w:lineRule="exact"/>
              <w:ind w:firstLineChars="0" w:firstLine="0"/>
              <w:rPr>
                <w:rFonts w:ascii="宋体"/>
              </w:rPr>
            </w:pPr>
            <w:r>
              <w:rPr>
                <w:rFonts w:ascii="宋体" w:hAnsi="宋体" w:cs="宋体" w:hint="eastAsia"/>
                <w:color w:val="000000"/>
                <w:lang w:val="zh-CN"/>
              </w:rPr>
              <w:t>联系地址：青海省西宁市五四西路</w:t>
            </w:r>
            <w:r>
              <w:rPr>
                <w:rFonts w:ascii="宋体" w:hAnsi="宋体" w:cs="宋体" w:hint="eastAsia"/>
                <w:color w:val="000000"/>
                <w:lang w:val="zh-CN"/>
              </w:rPr>
              <w:t>61</w:t>
            </w:r>
            <w:r>
              <w:rPr>
                <w:rFonts w:ascii="宋体" w:hAnsi="宋体" w:cs="宋体" w:hint="eastAsia"/>
                <w:color w:val="000000"/>
                <w:lang w:val="zh-CN"/>
              </w:rPr>
              <w:t>号</w:t>
            </w:r>
            <w:r>
              <w:rPr>
                <w:rFonts w:ascii="宋体" w:hAnsi="宋体" w:cs="宋体" w:hint="eastAsia"/>
                <w:color w:val="000000"/>
                <w:lang w:val="zh-CN"/>
              </w:rPr>
              <w:t>A</w:t>
            </w:r>
            <w:r>
              <w:rPr>
                <w:rFonts w:ascii="宋体" w:hAnsi="宋体" w:cs="宋体" w:hint="eastAsia"/>
                <w:color w:val="000000"/>
                <w:lang w:val="zh-CN"/>
              </w:rPr>
              <w:t>栋</w:t>
            </w:r>
            <w:r>
              <w:rPr>
                <w:rFonts w:ascii="宋体" w:hAnsi="宋体" w:cs="宋体" w:hint="eastAsia"/>
                <w:color w:val="000000"/>
                <w:lang w:val="zh-CN"/>
              </w:rPr>
              <w:t>11</w:t>
            </w:r>
            <w:r>
              <w:rPr>
                <w:rFonts w:ascii="宋体" w:hAnsi="宋体" w:cs="宋体" w:hint="eastAsia"/>
                <w:color w:val="000000"/>
                <w:lang w:val="zh-CN"/>
              </w:rPr>
              <w:t>楼</w:t>
            </w:r>
            <w:r>
              <w:rPr>
                <w:rFonts w:ascii="宋体" w:hAnsi="宋体" w:cs="宋体" w:hint="eastAsia"/>
                <w:color w:val="000000"/>
                <w:lang w:val="zh-CN"/>
              </w:rPr>
              <w:t>1113</w:t>
            </w:r>
            <w:r>
              <w:rPr>
                <w:rFonts w:ascii="宋体" w:hAnsi="宋体" w:cs="宋体" w:hint="eastAsia"/>
                <w:color w:val="000000"/>
                <w:lang w:val="zh-CN"/>
              </w:rPr>
              <w:t>室</w:t>
            </w:r>
          </w:p>
        </w:tc>
      </w:tr>
      <w:tr w:rsidR="001D15E4">
        <w:trPr>
          <w:trHeight w:val="755"/>
          <w:jc w:val="center"/>
        </w:trPr>
        <w:tc>
          <w:tcPr>
            <w:tcW w:w="2223" w:type="dxa"/>
            <w:vAlign w:val="center"/>
          </w:tcPr>
          <w:p w:rsidR="001D15E4" w:rsidRDefault="00CD2798">
            <w:pPr>
              <w:spacing w:line="300" w:lineRule="auto"/>
              <w:ind w:firstLineChars="0" w:firstLine="0"/>
              <w:jc w:val="left"/>
              <w:rPr>
                <w:rFonts w:ascii="宋体"/>
              </w:rPr>
            </w:pPr>
            <w:r>
              <w:rPr>
                <w:rFonts w:ascii="宋体" w:hAnsi="宋体" w:cs="宋体" w:hint="eastAsia"/>
              </w:rPr>
              <w:t>采购代理机构开户银行</w:t>
            </w:r>
          </w:p>
        </w:tc>
        <w:tc>
          <w:tcPr>
            <w:tcW w:w="7211" w:type="dxa"/>
            <w:vAlign w:val="center"/>
          </w:tcPr>
          <w:p w:rsidR="001D15E4" w:rsidRDefault="00CD2798">
            <w:pPr>
              <w:spacing w:line="320" w:lineRule="exact"/>
              <w:ind w:firstLineChars="0" w:firstLine="0"/>
              <w:rPr>
                <w:rFonts w:ascii="宋体"/>
                <w:lang w:val="zh-CN"/>
              </w:rPr>
            </w:pPr>
            <w:r>
              <w:rPr>
                <w:rFonts w:ascii="宋体" w:hAnsi="宋体" w:cs="宋体" w:hint="eastAsia"/>
              </w:rPr>
              <w:t>中国建设银行股份有限公司青海省分行营业部</w:t>
            </w:r>
          </w:p>
        </w:tc>
      </w:tr>
      <w:tr w:rsidR="001D15E4">
        <w:trPr>
          <w:trHeight w:val="685"/>
          <w:jc w:val="center"/>
        </w:trPr>
        <w:tc>
          <w:tcPr>
            <w:tcW w:w="2223" w:type="dxa"/>
            <w:vAlign w:val="center"/>
          </w:tcPr>
          <w:p w:rsidR="001D15E4" w:rsidRDefault="00CD2798">
            <w:pPr>
              <w:spacing w:line="300" w:lineRule="auto"/>
              <w:ind w:firstLineChars="0" w:firstLine="0"/>
              <w:jc w:val="left"/>
              <w:rPr>
                <w:rFonts w:ascii="宋体"/>
              </w:rPr>
            </w:pPr>
            <w:r>
              <w:rPr>
                <w:rFonts w:ascii="宋体" w:hAnsi="宋体" w:cs="宋体" w:hint="eastAsia"/>
              </w:rPr>
              <w:t>收款人</w:t>
            </w:r>
          </w:p>
        </w:tc>
        <w:tc>
          <w:tcPr>
            <w:tcW w:w="7211" w:type="dxa"/>
            <w:vAlign w:val="center"/>
          </w:tcPr>
          <w:p w:rsidR="001D15E4" w:rsidRDefault="00CD2798">
            <w:pPr>
              <w:spacing w:line="320" w:lineRule="exact"/>
              <w:ind w:firstLineChars="0" w:firstLine="0"/>
              <w:rPr>
                <w:rFonts w:ascii="宋体"/>
                <w:lang w:val="zh-CN"/>
              </w:rPr>
            </w:pPr>
            <w:r>
              <w:rPr>
                <w:rFonts w:ascii="宋体" w:hAnsi="宋体" w:cs="宋体" w:hint="eastAsia"/>
              </w:rPr>
              <w:t>青海鑫融工程项目管理咨询有限公司</w:t>
            </w:r>
          </w:p>
        </w:tc>
      </w:tr>
      <w:tr w:rsidR="001D15E4">
        <w:trPr>
          <w:trHeight w:val="553"/>
          <w:jc w:val="center"/>
        </w:trPr>
        <w:tc>
          <w:tcPr>
            <w:tcW w:w="2223" w:type="dxa"/>
            <w:vAlign w:val="center"/>
          </w:tcPr>
          <w:p w:rsidR="001D15E4" w:rsidRDefault="00CD2798">
            <w:pPr>
              <w:spacing w:line="300" w:lineRule="auto"/>
              <w:ind w:firstLineChars="0" w:firstLine="0"/>
              <w:jc w:val="left"/>
              <w:rPr>
                <w:rFonts w:ascii="宋体"/>
              </w:rPr>
            </w:pPr>
            <w:r>
              <w:rPr>
                <w:rFonts w:ascii="宋体" w:hAnsi="宋体" w:cs="宋体" w:hint="eastAsia"/>
              </w:rPr>
              <w:t>银行账号</w:t>
            </w:r>
          </w:p>
        </w:tc>
        <w:tc>
          <w:tcPr>
            <w:tcW w:w="7211" w:type="dxa"/>
            <w:vAlign w:val="center"/>
          </w:tcPr>
          <w:p w:rsidR="001D15E4" w:rsidRDefault="00CD2798">
            <w:pPr>
              <w:spacing w:line="320" w:lineRule="exact"/>
              <w:ind w:firstLineChars="0" w:firstLine="0"/>
              <w:rPr>
                <w:rFonts w:ascii="宋体"/>
                <w:lang w:val="zh-CN"/>
              </w:rPr>
            </w:pPr>
            <w:r>
              <w:rPr>
                <w:rFonts w:ascii="宋体" w:hAnsi="宋体" w:cs="宋体" w:hint="eastAsia"/>
              </w:rPr>
              <w:t>6305 0136 3700 0950 0392</w:t>
            </w:r>
            <w:r>
              <w:rPr>
                <w:rFonts w:ascii="宋体" w:hAnsi="宋体" w:cs="宋体" w:hint="eastAsia"/>
                <w:b/>
                <w:bCs/>
                <w:sz w:val="22"/>
                <w:szCs w:val="22"/>
              </w:rPr>
              <w:t>（保证金专用账户）</w:t>
            </w:r>
          </w:p>
        </w:tc>
      </w:tr>
      <w:tr w:rsidR="001D15E4">
        <w:trPr>
          <w:trHeight w:val="730"/>
          <w:jc w:val="center"/>
        </w:trPr>
        <w:tc>
          <w:tcPr>
            <w:tcW w:w="2223" w:type="dxa"/>
            <w:vAlign w:val="center"/>
          </w:tcPr>
          <w:p w:rsidR="001D15E4" w:rsidRDefault="00CD2798">
            <w:pPr>
              <w:spacing w:line="300" w:lineRule="auto"/>
              <w:ind w:firstLineChars="0" w:firstLine="0"/>
              <w:jc w:val="left"/>
              <w:rPr>
                <w:rFonts w:ascii="宋体"/>
              </w:rPr>
            </w:pPr>
            <w:r>
              <w:rPr>
                <w:rFonts w:ascii="宋体" w:hAnsi="宋体" w:cs="宋体" w:hint="eastAsia"/>
              </w:rPr>
              <w:t>其他事项</w:t>
            </w:r>
          </w:p>
        </w:tc>
        <w:tc>
          <w:tcPr>
            <w:tcW w:w="7211" w:type="dxa"/>
          </w:tcPr>
          <w:p w:rsidR="001D15E4" w:rsidRDefault="00CD2798">
            <w:pPr>
              <w:autoSpaceDE w:val="0"/>
              <w:autoSpaceDN w:val="0"/>
              <w:spacing w:line="500" w:lineRule="exact"/>
              <w:ind w:firstLineChars="0" w:firstLine="0"/>
              <w:rPr>
                <w:rFonts w:ascii="宋体"/>
                <w:lang w:val="zh-CN"/>
              </w:rPr>
            </w:pPr>
            <w:r>
              <w:rPr>
                <w:rFonts w:ascii="宋体" w:hAnsi="宋体" w:cs="宋体" w:hint="eastAsia"/>
                <w:color w:val="000000"/>
                <w:lang w:val="zh-CN"/>
              </w:rPr>
              <w:t>本公告同时在《青海项目信息网》。</w:t>
            </w:r>
          </w:p>
        </w:tc>
      </w:tr>
      <w:tr w:rsidR="001D15E4">
        <w:trPr>
          <w:trHeight w:val="23"/>
          <w:jc w:val="center"/>
        </w:trPr>
        <w:tc>
          <w:tcPr>
            <w:tcW w:w="2223" w:type="dxa"/>
            <w:vAlign w:val="center"/>
          </w:tcPr>
          <w:p w:rsidR="001D15E4" w:rsidRDefault="00CD2798">
            <w:pPr>
              <w:spacing w:line="300" w:lineRule="auto"/>
              <w:ind w:firstLineChars="0" w:firstLine="0"/>
              <w:jc w:val="left"/>
              <w:rPr>
                <w:rFonts w:ascii="宋体"/>
              </w:rPr>
            </w:pPr>
            <w:r>
              <w:rPr>
                <w:rFonts w:ascii="宋体" w:hAnsi="宋体" w:cs="宋体" w:hint="eastAsia"/>
              </w:rPr>
              <w:t>监督部门电话</w:t>
            </w:r>
          </w:p>
        </w:tc>
        <w:tc>
          <w:tcPr>
            <w:tcW w:w="7211" w:type="dxa"/>
            <w:vAlign w:val="center"/>
          </w:tcPr>
          <w:p w:rsidR="001D15E4" w:rsidRDefault="00CD2798">
            <w:pPr>
              <w:autoSpaceDE w:val="0"/>
              <w:autoSpaceDN w:val="0"/>
              <w:spacing w:line="500" w:lineRule="exact"/>
              <w:ind w:firstLineChars="0" w:firstLine="0"/>
              <w:rPr>
                <w:rFonts w:ascii="宋体" w:hAnsi="宋体" w:cs="宋体"/>
                <w:color w:val="000000"/>
                <w:lang w:val="zh-CN"/>
              </w:rPr>
            </w:pPr>
            <w:r>
              <w:rPr>
                <w:rFonts w:ascii="宋体" w:hAnsi="宋体" w:cs="宋体" w:hint="eastAsia"/>
                <w:color w:val="000000"/>
                <w:lang w:val="zh-CN"/>
              </w:rPr>
              <w:t>单位名称：青海省体育局</w:t>
            </w:r>
            <w:r>
              <w:rPr>
                <w:rFonts w:ascii="宋体" w:hAnsi="宋体" w:cs="宋体" w:hint="eastAsia"/>
                <w:color w:val="000000"/>
                <w:lang w:val="zh-CN"/>
              </w:rPr>
              <w:t>纪检组</w:t>
            </w:r>
          </w:p>
          <w:p w:rsidR="001D15E4" w:rsidRDefault="00CD2798">
            <w:pPr>
              <w:autoSpaceDE w:val="0"/>
              <w:autoSpaceDN w:val="0"/>
              <w:spacing w:line="500" w:lineRule="exact"/>
              <w:ind w:firstLineChars="0" w:firstLine="0"/>
              <w:rPr>
                <w:rFonts w:ascii="宋体"/>
              </w:rPr>
            </w:pPr>
            <w:r>
              <w:rPr>
                <w:rFonts w:ascii="宋体" w:hAnsi="宋体" w:cs="宋体" w:hint="eastAsia"/>
                <w:color w:val="000000"/>
                <w:lang w:val="zh-CN"/>
              </w:rPr>
              <w:t>联系电话：</w:t>
            </w:r>
            <w:r>
              <w:rPr>
                <w:rFonts w:ascii="宋体" w:hAnsi="宋体" w:cs="宋体" w:hint="eastAsia"/>
                <w:color w:val="000000"/>
              </w:rPr>
              <w:t>0971-8244433</w:t>
            </w:r>
          </w:p>
        </w:tc>
      </w:tr>
    </w:tbl>
    <w:p w:rsidR="001D15E4" w:rsidRDefault="001D15E4">
      <w:pPr>
        <w:ind w:firstLine="480"/>
        <w:rPr>
          <w:rFonts w:ascii="宋体"/>
          <w:color w:val="000000"/>
        </w:rPr>
      </w:pPr>
      <w:bookmarkStart w:id="7" w:name="_Toc19487"/>
      <w:bookmarkStart w:id="8" w:name="_Toc3201"/>
    </w:p>
    <w:p w:rsidR="001D15E4" w:rsidRDefault="00CD2798">
      <w:pPr>
        <w:spacing w:line="300" w:lineRule="auto"/>
        <w:ind w:firstLineChars="0" w:firstLine="0"/>
        <w:jc w:val="right"/>
        <w:rPr>
          <w:rFonts w:hAnsi="Calibri"/>
          <w:bCs/>
          <w:iCs/>
          <w:color w:val="000000"/>
          <w:lang w:val="zh-CN"/>
        </w:rPr>
      </w:pPr>
      <w:r>
        <w:rPr>
          <w:rFonts w:hAnsi="Calibri" w:hint="eastAsia"/>
          <w:bCs/>
          <w:iCs/>
          <w:color w:val="000000"/>
          <w:lang w:val="zh-CN"/>
        </w:rPr>
        <w:t>青海鑫融工程项目管理咨询有限公司</w:t>
      </w:r>
    </w:p>
    <w:p w:rsidR="001D15E4" w:rsidRDefault="00CD2798">
      <w:pPr>
        <w:spacing w:line="300" w:lineRule="auto"/>
        <w:ind w:firstLineChars="0" w:firstLine="0"/>
        <w:jc w:val="right"/>
        <w:rPr>
          <w:rFonts w:hAnsi="Calibri"/>
          <w:bCs/>
          <w:iCs/>
          <w:color w:val="000000"/>
        </w:rPr>
      </w:pPr>
      <w:r>
        <w:rPr>
          <w:rFonts w:hAnsi="Calibri" w:hint="eastAsia"/>
          <w:bCs/>
          <w:iCs/>
          <w:color w:val="000000"/>
          <w:lang w:val="zh-CN"/>
        </w:rPr>
        <w:t>2020</w:t>
      </w:r>
      <w:r>
        <w:rPr>
          <w:rFonts w:hAnsi="Calibri" w:hint="eastAsia"/>
          <w:bCs/>
          <w:iCs/>
          <w:color w:val="000000"/>
          <w:lang w:val="zh-CN"/>
        </w:rPr>
        <w:t>年</w:t>
      </w:r>
      <w:r>
        <w:rPr>
          <w:rFonts w:hAnsi="Calibri" w:hint="eastAsia"/>
          <w:bCs/>
          <w:iCs/>
          <w:color w:val="000000"/>
        </w:rPr>
        <w:t>12</w:t>
      </w:r>
      <w:r>
        <w:rPr>
          <w:rFonts w:hAnsi="Calibri" w:hint="eastAsia"/>
          <w:bCs/>
          <w:iCs/>
          <w:color w:val="000000"/>
          <w:lang w:val="zh-CN"/>
        </w:rPr>
        <w:t>月</w:t>
      </w:r>
      <w:r>
        <w:rPr>
          <w:rFonts w:hAnsi="Calibri" w:hint="eastAsia"/>
          <w:bCs/>
          <w:iCs/>
          <w:color w:val="000000"/>
        </w:rPr>
        <w:t>15</w:t>
      </w:r>
      <w:r>
        <w:rPr>
          <w:rFonts w:hAnsi="Calibri" w:hint="eastAsia"/>
          <w:bCs/>
          <w:iCs/>
          <w:color w:val="000000"/>
          <w:lang w:val="zh-CN"/>
        </w:rPr>
        <w:t>日</w:t>
      </w:r>
    </w:p>
    <w:p w:rsidR="001D15E4" w:rsidRDefault="00CD2798">
      <w:pPr>
        <w:pageBreakBefore/>
        <w:ind w:firstLineChars="0" w:firstLine="0"/>
        <w:jc w:val="center"/>
        <w:rPr>
          <w:rFonts w:ascii="宋体"/>
          <w:b/>
          <w:bCs/>
          <w:color w:val="000000"/>
          <w:kern w:val="28"/>
          <w:sz w:val="36"/>
          <w:szCs w:val="36"/>
          <w:lang w:val="zh-CN"/>
        </w:rPr>
      </w:pPr>
      <w:r>
        <w:rPr>
          <w:rFonts w:ascii="宋体" w:hAnsi="宋体" w:cs="宋体" w:hint="eastAsia"/>
          <w:b/>
          <w:bCs/>
          <w:color w:val="000000"/>
          <w:kern w:val="28"/>
          <w:sz w:val="36"/>
          <w:szCs w:val="36"/>
          <w:lang w:val="zh-CN"/>
        </w:rPr>
        <w:t>第二部分投标人须知前附表</w:t>
      </w:r>
      <w:bookmarkEnd w:id="7"/>
      <w:bookmarkEnd w:id="8"/>
    </w:p>
    <w:p w:rsidR="001D15E4" w:rsidRDefault="001D15E4">
      <w:pPr>
        <w:ind w:firstLine="723"/>
        <w:rPr>
          <w:rFonts w:ascii="宋体"/>
          <w:b/>
          <w:bCs/>
          <w:color w:val="000000"/>
          <w:kern w:val="28"/>
          <w:sz w:val="36"/>
          <w:szCs w:val="36"/>
          <w:lang w:val="zh-CN"/>
        </w:rPr>
      </w:pPr>
    </w:p>
    <w:tbl>
      <w:tblPr>
        <w:tblW w:w="9266" w:type="dxa"/>
        <w:jc w:val="center"/>
        <w:tblLayout w:type="fixed"/>
        <w:tblCellMar>
          <w:left w:w="57" w:type="dxa"/>
          <w:right w:w="57" w:type="dxa"/>
        </w:tblCellMar>
        <w:tblLook w:val="04A0"/>
      </w:tblPr>
      <w:tblGrid>
        <w:gridCol w:w="653"/>
        <w:gridCol w:w="2530"/>
        <w:gridCol w:w="6083"/>
      </w:tblGrid>
      <w:tr w:rsidR="001D15E4">
        <w:trPr>
          <w:trHeight w:val="51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lang w:val="zh-CN"/>
              </w:rPr>
            </w:pPr>
            <w:r>
              <w:rPr>
                <w:rFonts w:ascii="宋体" w:hAnsi="宋体" w:cs="宋体" w:hint="eastAsia"/>
                <w:color w:val="000000"/>
                <w:lang w:val="zh-CN"/>
              </w:rPr>
              <w:t>序号</w:t>
            </w:r>
          </w:p>
        </w:tc>
        <w:tc>
          <w:tcPr>
            <w:tcW w:w="8613" w:type="dxa"/>
            <w:gridSpan w:val="2"/>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lang w:val="zh-CN"/>
              </w:rPr>
            </w:pPr>
            <w:r>
              <w:rPr>
                <w:rFonts w:ascii="宋体" w:hAnsi="宋体" w:cs="宋体" w:hint="eastAsia"/>
                <w:color w:val="000000"/>
                <w:lang w:val="zh-CN"/>
              </w:rPr>
              <w:t>内容</w:t>
            </w:r>
          </w:p>
        </w:tc>
      </w:tr>
      <w:tr w:rsidR="001D15E4">
        <w:trPr>
          <w:trHeight w:val="48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1</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采购项目编号</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QHXR-</w:t>
            </w:r>
            <w:r>
              <w:rPr>
                <w:rFonts w:ascii="宋体" w:hAnsi="宋体" w:cs="宋体" w:hint="eastAsia"/>
                <w:color w:val="000000"/>
                <w:lang w:val="zh-CN"/>
              </w:rPr>
              <w:t>磋商（服务）</w:t>
            </w:r>
            <w:r>
              <w:rPr>
                <w:rFonts w:ascii="宋体" w:hAnsi="宋体" w:cs="宋体" w:hint="eastAsia"/>
                <w:color w:val="000000"/>
                <w:lang w:val="zh-CN"/>
              </w:rPr>
              <w:t>2020-67</w:t>
            </w:r>
          </w:p>
        </w:tc>
      </w:tr>
      <w:tr w:rsidR="001D15E4">
        <w:trPr>
          <w:trHeight w:val="54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2</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采购项目名称</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青海省体育局外省房产及车位处置项目</w:t>
            </w:r>
          </w:p>
        </w:tc>
      </w:tr>
      <w:tr w:rsidR="001D15E4">
        <w:trPr>
          <w:trHeight w:val="555"/>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3</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采购人</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青海省体育局</w:t>
            </w:r>
          </w:p>
        </w:tc>
      </w:tr>
      <w:tr w:rsidR="001D15E4">
        <w:trPr>
          <w:trHeight w:val="555"/>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4</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采购代理机构</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青海鑫融工程项目管理咨询有限公司</w:t>
            </w:r>
          </w:p>
        </w:tc>
      </w:tr>
      <w:tr w:rsidR="001D15E4">
        <w:trPr>
          <w:trHeight w:val="525"/>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5</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采购方式</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竞争性磋商</w:t>
            </w:r>
          </w:p>
        </w:tc>
      </w:tr>
      <w:tr w:rsidR="001D15E4">
        <w:trPr>
          <w:trHeight w:val="51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6</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评分办法</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综合评分法</w:t>
            </w:r>
          </w:p>
        </w:tc>
      </w:tr>
      <w:tr w:rsidR="001D15E4">
        <w:trPr>
          <w:trHeight w:val="54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7</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采购预算控制额度</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int="eastAsia"/>
                <w:color w:val="000000"/>
                <w:lang w:val="zh-CN"/>
              </w:rPr>
              <w:t>无</w:t>
            </w:r>
          </w:p>
        </w:tc>
      </w:tr>
      <w:tr w:rsidR="001D15E4">
        <w:trPr>
          <w:trHeight w:val="525"/>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8</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项目分包个数</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rPr>
              <w:t>1</w:t>
            </w:r>
            <w:r>
              <w:rPr>
                <w:rFonts w:ascii="宋体" w:hAnsi="宋体" w:cs="宋体" w:hint="eastAsia"/>
              </w:rPr>
              <w:t>个包</w:t>
            </w:r>
          </w:p>
        </w:tc>
      </w:tr>
      <w:tr w:rsidR="001D15E4">
        <w:trPr>
          <w:trHeight w:val="60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9</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采购要求</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详见磋商文件第六部分</w:t>
            </w:r>
          </w:p>
        </w:tc>
      </w:tr>
      <w:tr w:rsidR="001D15E4">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10</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投标人资格条件</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autoSpaceDE w:val="0"/>
              <w:autoSpaceDN w:val="0"/>
              <w:spacing w:line="500" w:lineRule="exact"/>
              <w:ind w:firstLineChars="0" w:firstLine="0"/>
              <w:rPr>
                <w:rFonts w:ascii="宋体"/>
                <w:color w:val="000000"/>
                <w:lang w:val="zh-CN"/>
              </w:rPr>
            </w:pPr>
            <w:r>
              <w:rPr>
                <w:rFonts w:ascii="宋体" w:hAnsi="宋体" w:cs="宋体"/>
                <w:color w:val="000000"/>
                <w:lang w:val="zh-CN"/>
              </w:rPr>
              <w:t xml:space="preserve">(1) </w:t>
            </w:r>
            <w:r>
              <w:rPr>
                <w:rFonts w:ascii="宋体" w:hAnsi="宋体" w:cs="宋体" w:hint="eastAsia"/>
                <w:color w:val="000000"/>
                <w:lang w:val="zh-CN"/>
              </w:rPr>
              <w:t>符合以下条件，并提供下列材料：</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color w:val="000000"/>
              </w:rPr>
              <w:t>a</w:t>
            </w:r>
            <w:r>
              <w:rPr>
                <w:rFonts w:ascii="宋体" w:hAnsi="宋体" w:cs="宋体" w:hint="eastAsia"/>
                <w:color w:val="000000"/>
              </w:rPr>
              <w:t>、</w:t>
            </w:r>
            <w:r>
              <w:rPr>
                <w:rFonts w:ascii="宋体" w:hAnsi="宋体" w:cs="宋体" w:hint="eastAsia"/>
                <w:color w:val="000000"/>
                <w:lang w:val="zh-CN"/>
              </w:rPr>
              <w:t>投标人的营业执照等证明文件，自然人的身份证明。</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color w:val="000000"/>
              </w:rPr>
              <w:t>b</w:t>
            </w:r>
            <w:r>
              <w:rPr>
                <w:rFonts w:ascii="宋体" w:hAnsi="宋体" w:cs="宋体" w:hint="eastAsia"/>
                <w:color w:val="000000"/>
              </w:rPr>
              <w:t>、</w:t>
            </w:r>
            <w:r>
              <w:rPr>
                <w:rFonts w:ascii="宋体" w:hAnsi="宋体" w:cs="宋体" w:hint="eastAsia"/>
                <w:color w:val="000000"/>
                <w:lang w:val="zh-CN"/>
              </w:rPr>
              <w:t>财务状况报告，依法缴纳税收和社会保障资金的相关材料。</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color w:val="000000"/>
              </w:rPr>
              <w:t>c</w:t>
            </w:r>
            <w:r>
              <w:rPr>
                <w:rFonts w:ascii="宋体" w:hAnsi="宋体" w:cs="宋体" w:hint="eastAsia"/>
                <w:color w:val="000000"/>
              </w:rPr>
              <w:t>、</w:t>
            </w:r>
            <w:r>
              <w:rPr>
                <w:rFonts w:ascii="宋体" w:hAnsi="宋体" w:cs="宋体" w:hint="eastAsia"/>
                <w:color w:val="000000"/>
                <w:lang w:val="zh-CN"/>
              </w:rPr>
              <w:t>具备履行合同所必需的专业技术能力的证明材料。</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color w:val="000000"/>
              </w:rPr>
              <w:t>d</w:t>
            </w:r>
            <w:r>
              <w:rPr>
                <w:rFonts w:ascii="宋体" w:hAnsi="宋体" w:cs="宋体" w:hint="eastAsia"/>
                <w:color w:val="000000"/>
              </w:rPr>
              <w:t>、</w:t>
            </w:r>
            <w:r>
              <w:rPr>
                <w:rFonts w:ascii="宋体" w:hAnsi="宋体" w:cs="宋体" w:hint="eastAsia"/>
                <w:color w:val="000000"/>
                <w:lang w:val="zh-CN"/>
              </w:rPr>
              <w:t>参加政府采购活动前</w:t>
            </w:r>
            <w:r>
              <w:rPr>
                <w:rFonts w:ascii="宋体" w:hAnsi="宋体" w:cs="宋体"/>
                <w:color w:val="000000"/>
                <w:lang w:val="zh-CN"/>
              </w:rPr>
              <w:t>3</w:t>
            </w:r>
            <w:r>
              <w:rPr>
                <w:rFonts w:ascii="宋体" w:hAnsi="宋体" w:cs="宋体" w:hint="eastAsia"/>
                <w:color w:val="000000"/>
                <w:lang w:val="zh-CN"/>
              </w:rPr>
              <w:t>年内在经营活动中没有重大违法记录的书面声明。</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color w:val="000000"/>
              </w:rPr>
              <w:t>e</w:t>
            </w:r>
            <w:r>
              <w:rPr>
                <w:rFonts w:ascii="宋体" w:hAnsi="宋体" w:cs="宋体" w:hint="eastAsia"/>
                <w:color w:val="000000"/>
              </w:rPr>
              <w:t>、</w:t>
            </w:r>
            <w:r>
              <w:rPr>
                <w:rFonts w:ascii="宋体" w:hAnsi="宋体" w:cs="宋体" w:hint="eastAsia"/>
                <w:color w:val="000000"/>
                <w:lang w:val="zh-CN"/>
              </w:rPr>
              <w:t>具备法律、行政法规规定的其他条件的证明材料。</w:t>
            </w:r>
          </w:p>
          <w:p w:rsidR="001D15E4" w:rsidRDefault="00CD2798">
            <w:pPr>
              <w:autoSpaceDE w:val="0"/>
              <w:autoSpaceDN w:val="0"/>
              <w:spacing w:line="500" w:lineRule="exact"/>
              <w:ind w:firstLineChars="0" w:firstLine="0"/>
              <w:rPr>
                <w:rFonts w:ascii="宋体"/>
                <w:color w:val="000000"/>
              </w:rPr>
            </w:pPr>
            <w:r>
              <w:rPr>
                <w:rFonts w:ascii="宋体" w:hAnsi="宋体" w:cs="宋体"/>
                <w:color w:val="000000"/>
              </w:rPr>
              <w:t xml:space="preserve">(2) </w:t>
            </w:r>
            <w:r>
              <w:rPr>
                <w:rFonts w:ascii="宋体" w:hAnsi="宋体" w:cs="宋体" w:hint="eastAsia"/>
                <w:color w:val="000000"/>
                <w:lang w:val="zh-CN"/>
              </w:rPr>
              <w:t>单位负责人为同一人或者存在直接控股、管理关系的不同供应商，不得参加同一合同项下的政府采购活动。否则，皆取消磋商资格；</w:t>
            </w:r>
          </w:p>
          <w:p w:rsidR="001D15E4" w:rsidRDefault="00CD2798">
            <w:pPr>
              <w:autoSpaceDE w:val="0"/>
              <w:autoSpaceDN w:val="0"/>
              <w:spacing w:line="500" w:lineRule="exact"/>
              <w:ind w:firstLineChars="0" w:firstLine="0"/>
              <w:rPr>
                <w:rFonts w:ascii="宋体"/>
                <w:color w:val="000000"/>
              </w:rPr>
            </w:pPr>
            <w:r>
              <w:rPr>
                <w:rFonts w:ascii="宋体" w:hAnsi="宋体" w:cs="宋体"/>
                <w:color w:val="000000"/>
              </w:rPr>
              <w:t xml:space="preserve">(3) </w:t>
            </w:r>
            <w:r>
              <w:rPr>
                <w:rFonts w:ascii="宋体" w:hAnsi="宋体" w:cs="宋体" w:hint="eastAsia"/>
                <w:color w:val="000000"/>
                <w:lang w:val="zh-CN"/>
              </w:rPr>
              <w:t>为本采购项目提供整体设计、规范编制或者项目管理、监理、检测等服务的供应商，</w:t>
            </w:r>
            <w:r>
              <w:rPr>
                <w:rFonts w:ascii="宋体" w:hAnsi="宋体" w:cs="宋体" w:hint="eastAsia"/>
                <w:color w:val="000000"/>
              </w:rPr>
              <w:t>不得再参加该采购项目的其他采购活动；</w:t>
            </w:r>
          </w:p>
          <w:p w:rsidR="001D15E4" w:rsidRDefault="00CD2798">
            <w:pPr>
              <w:autoSpaceDE w:val="0"/>
              <w:autoSpaceDN w:val="0"/>
              <w:spacing w:line="500" w:lineRule="exact"/>
              <w:ind w:firstLineChars="0" w:firstLine="0"/>
              <w:rPr>
                <w:rFonts w:ascii="宋体"/>
                <w:color w:val="000000"/>
              </w:rPr>
            </w:pPr>
            <w:r>
              <w:rPr>
                <w:rFonts w:ascii="宋体" w:hAnsi="宋体" w:cs="宋体"/>
                <w:color w:val="000000"/>
              </w:rPr>
              <w:t xml:space="preserve">(4) </w:t>
            </w:r>
            <w:r>
              <w:rPr>
                <w:rFonts w:ascii="宋体" w:hAnsi="宋体" w:cs="宋体" w:hint="eastAsia"/>
                <w:color w:val="000000"/>
              </w:rPr>
              <w:t>本次磋商不接受供应商以联合体方式参加；</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color w:val="000000"/>
              </w:rPr>
              <w:t xml:space="preserve">(5) </w:t>
            </w:r>
            <w:r>
              <w:rPr>
                <w:rFonts w:ascii="宋体" w:hAnsi="宋体" w:cs="宋体" w:hint="eastAsia"/>
                <w:color w:val="000000"/>
              </w:rPr>
              <w:t>经信用中国（</w:t>
            </w:r>
            <w:r>
              <w:rPr>
                <w:rFonts w:ascii="宋体" w:hAnsi="宋体" w:cs="宋体"/>
                <w:color w:val="000000"/>
              </w:rPr>
              <w:t>www.creditchina.gov.cn</w:t>
            </w:r>
            <w:r>
              <w:rPr>
                <w:rFonts w:ascii="宋体" w:hAnsi="宋体" w:cs="宋体" w:hint="eastAsia"/>
                <w:color w:val="000000"/>
              </w:rPr>
              <w:t>）、中国政府采购网（</w:t>
            </w:r>
            <w:r>
              <w:rPr>
                <w:rFonts w:ascii="宋体" w:hAnsi="宋体" w:cs="宋体"/>
                <w:color w:val="000000"/>
              </w:rPr>
              <w:t>www.ccgp.gov.cn</w:t>
            </w:r>
            <w:r>
              <w:rPr>
                <w:rFonts w:ascii="宋体" w:hAnsi="宋体" w:cs="宋体" w:hint="eastAsia"/>
                <w:color w:val="000000"/>
              </w:rPr>
              <w:t>）等渠道查询后，列入失信被执行人、政府采购不良行为记录、重大税收违法案件当事人名单、政府采购严重违法失信行为记录名单的，取消投标资格。（提供“信用中国”网站下载的信用信息报告和相关查询截图，信用信息报告时间为投标截止时间前</w:t>
            </w:r>
            <w:r>
              <w:rPr>
                <w:rFonts w:ascii="宋体" w:hAnsi="宋体" w:cs="宋体" w:hint="eastAsia"/>
                <w:color w:val="000000"/>
              </w:rPr>
              <w:t>10</w:t>
            </w:r>
            <w:r>
              <w:rPr>
                <w:rFonts w:ascii="宋体" w:hAnsi="宋体" w:cs="宋体" w:hint="eastAsia"/>
                <w:color w:val="000000"/>
              </w:rPr>
              <w:t>天内</w:t>
            </w:r>
            <w:r>
              <w:rPr>
                <w:rFonts w:ascii="宋体" w:hAnsi="宋体" w:cs="宋体" w:hint="eastAsia"/>
                <w:color w:val="000000"/>
              </w:rPr>
              <w:t>。）</w:t>
            </w:r>
            <w:r>
              <w:rPr>
                <w:rFonts w:ascii="宋体" w:hAnsi="宋体" w:cs="宋体" w:hint="eastAsia"/>
                <w:color w:val="000000"/>
                <w:lang w:val="zh-CN"/>
              </w:rPr>
              <w:t>；</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rPr>
              <w:t>（</w:t>
            </w:r>
            <w:r>
              <w:rPr>
                <w:rFonts w:ascii="宋体" w:hAnsi="宋体" w:cs="宋体"/>
                <w:color w:val="000000"/>
              </w:rPr>
              <w:t>6</w:t>
            </w:r>
            <w:r>
              <w:rPr>
                <w:rFonts w:ascii="宋体" w:hAnsi="宋体" w:cs="宋体" w:hint="eastAsia"/>
                <w:color w:val="000000"/>
              </w:rPr>
              <w:t>）</w:t>
            </w:r>
            <w:r>
              <w:rPr>
                <w:rFonts w:ascii="宋体" w:hAnsi="宋体" w:cs="宋体" w:hint="eastAsia"/>
                <w:color w:val="000000"/>
                <w:lang w:val="zh-CN"/>
              </w:rPr>
              <w:t>其他资质条件：</w:t>
            </w:r>
          </w:p>
          <w:p w:rsidR="001D15E4" w:rsidRDefault="00CD2798">
            <w:pPr>
              <w:autoSpaceDE w:val="0"/>
              <w:autoSpaceDN w:val="0"/>
              <w:spacing w:line="500" w:lineRule="exact"/>
              <w:ind w:firstLineChars="0" w:firstLine="0"/>
              <w:rPr>
                <w:rFonts w:ascii="宋体"/>
                <w:color w:val="000000"/>
                <w:lang w:val="zh-CN"/>
              </w:rPr>
            </w:pPr>
            <w:r>
              <w:rPr>
                <w:rFonts w:ascii="宋体" w:hAnsi="宋体" w:cs="宋体" w:hint="eastAsia"/>
                <w:color w:val="000000"/>
              </w:rPr>
              <w:t>a</w:t>
            </w:r>
            <w:r>
              <w:rPr>
                <w:rFonts w:ascii="宋体" w:hAnsi="宋体" w:cs="宋体"/>
                <w:color w:val="000000"/>
              </w:rPr>
              <w:t>.</w:t>
            </w:r>
            <w:r>
              <w:rPr>
                <w:rFonts w:ascii="宋体" w:hAnsi="宋体" w:cs="宋体" w:hint="eastAsia"/>
                <w:color w:val="000000"/>
                <w:lang w:val="zh-CN"/>
              </w:rPr>
              <w:t>供应商可对上述项目进行投标，但不得就本项目内容拆分投标，所投包内容必须完全响应采购文件所列示内容。</w:t>
            </w:r>
          </w:p>
        </w:tc>
      </w:tr>
      <w:tr w:rsidR="001D15E4">
        <w:trPr>
          <w:trHeight w:val="3331"/>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11</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磋商保证金</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1D15E4" w:rsidRDefault="00CD2798">
            <w:pPr>
              <w:autoSpaceDE w:val="0"/>
              <w:autoSpaceDN w:val="0"/>
              <w:spacing w:line="500" w:lineRule="exact"/>
              <w:ind w:firstLineChars="0" w:firstLine="0"/>
              <w:jc w:val="left"/>
              <w:rPr>
                <w:rFonts w:ascii="宋体"/>
                <w:b/>
                <w:bCs/>
              </w:rPr>
            </w:pPr>
            <w:r>
              <w:rPr>
                <w:rFonts w:ascii="宋体" w:hAnsi="宋体" w:cs="宋体" w:hint="eastAsia"/>
                <w:b/>
                <w:bCs/>
                <w:lang w:val="zh-CN"/>
              </w:rPr>
              <w:t>磋商保证金：大写：</w:t>
            </w:r>
            <w:r>
              <w:rPr>
                <w:rFonts w:ascii="宋体" w:hAnsi="宋体" w:cs="宋体" w:hint="eastAsia"/>
                <w:b/>
                <w:bCs/>
                <w:lang w:val="zh-CN"/>
              </w:rPr>
              <w:t>伍仟元整</w:t>
            </w:r>
          </w:p>
          <w:p w:rsidR="001D15E4" w:rsidRDefault="00CD2798">
            <w:pPr>
              <w:autoSpaceDE w:val="0"/>
              <w:autoSpaceDN w:val="0"/>
              <w:spacing w:line="500" w:lineRule="exact"/>
              <w:ind w:firstLineChars="0" w:firstLine="0"/>
              <w:jc w:val="left"/>
              <w:rPr>
                <w:rFonts w:ascii="宋体"/>
                <w:b/>
                <w:bCs/>
                <w:lang w:val="zh-CN"/>
              </w:rPr>
            </w:pPr>
            <w:r>
              <w:rPr>
                <w:rFonts w:ascii="宋体" w:hAnsi="宋体" w:cs="宋体" w:hint="eastAsia"/>
                <w:b/>
                <w:bCs/>
                <w:lang w:val="zh-CN"/>
              </w:rPr>
              <w:t>小写：</w:t>
            </w:r>
            <w:r>
              <w:rPr>
                <w:rFonts w:ascii="宋体" w:hAnsi="宋体" w:cs="宋体" w:hint="eastAsia"/>
                <w:b/>
                <w:bCs/>
              </w:rPr>
              <w:t>5000.00</w:t>
            </w:r>
            <w:r>
              <w:rPr>
                <w:rFonts w:ascii="宋体" w:hAnsi="宋体" w:cs="宋体" w:hint="eastAsia"/>
                <w:b/>
                <w:bCs/>
                <w:lang w:val="zh-CN"/>
              </w:rPr>
              <w:t>元</w:t>
            </w:r>
          </w:p>
          <w:p w:rsidR="001D15E4" w:rsidRDefault="00CD2798">
            <w:pPr>
              <w:autoSpaceDE w:val="0"/>
              <w:autoSpaceDN w:val="0"/>
              <w:spacing w:line="500" w:lineRule="exact"/>
              <w:ind w:firstLineChars="300" w:firstLine="723"/>
              <w:jc w:val="left"/>
              <w:rPr>
                <w:rFonts w:ascii="宋体" w:hAnsi="宋体" w:cs="宋体"/>
                <w:b/>
                <w:bCs/>
                <w:lang w:val="zh-CN"/>
              </w:rPr>
            </w:pPr>
            <w:r>
              <w:rPr>
                <w:rFonts w:ascii="宋体" w:hAnsi="宋体" w:cs="宋体" w:hint="eastAsia"/>
                <w:b/>
                <w:bCs/>
                <w:lang w:val="zh-CN"/>
              </w:rPr>
              <w:t>以电汇方式由投标人基本帐户转至以下帐户</w:t>
            </w:r>
            <w:r>
              <w:rPr>
                <w:rFonts w:ascii="宋体" w:hAnsi="宋体" w:cs="宋体" w:hint="eastAsia"/>
                <w:b/>
                <w:bCs/>
                <w:lang w:val="zh-CN"/>
              </w:rPr>
              <w:t xml:space="preserve"> </w:t>
            </w:r>
            <w:r>
              <w:rPr>
                <w:rFonts w:ascii="宋体" w:hAnsi="宋体" w:cs="宋体" w:hint="eastAsia"/>
                <w:b/>
                <w:bCs/>
                <w:lang w:val="zh-CN"/>
              </w:rPr>
              <w:t>（不接受现金，以到账为准）汇单附言栏内注明项目名称及用途。</w:t>
            </w:r>
            <w:r>
              <w:rPr>
                <w:rFonts w:ascii="宋体" w:hAnsi="宋体" w:cs="宋体" w:hint="eastAsia"/>
                <w:b/>
                <w:bCs/>
                <w:lang w:val="zh-CN"/>
              </w:rPr>
              <w:t xml:space="preserve"> </w:t>
            </w:r>
          </w:p>
          <w:p w:rsidR="001D15E4" w:rsidRDefault="00CD2798">
            <w:pPr>
              <w:autoSpaceDE w:val="0"/>
              <w:autoSpaceDN w:val="0"/>
              <w:spacing w:line="500" w:lineRule="exact"/>
              <w:ind w:firstLineChars="0" w:firstLine="0"/>
              <w:jc w:val="left"/>
              <w:rPr>
                <w:rFonts w:ascii="宋体" w:hAnsi="宋体" w:cs="宋体"/>
                <w:b/>
                <w:bCs/>
                <w:lang w:val="zh-CN"/>
              </w:rPr>
            </w:pPr>
            <w:r>
              <w:rPr>
                <w:rFonts w:ascii="宋体" w:hAnsi="宋体" w:cs="宋体" w:hint="eastAsia"/>
                <w:b/>
                <w:bCs/>
                <w:lang w:val="zh-CN"/>
              </w:rPr>
              <w:t>收款单位：青海鑫融工程项目管理咨询有限公司</w:t>
            </w:r>
            <w:r>
              <w:rPr>
                <w:rFonts w:ascii="宋体" w:hAnsi="宋体" w:cs="宋体" w:hint="eastAsia"/>
                <w:b/>
                <w:bCs/>
                <w:lang w:val="zh-CN"/>
              </w:rPr>
              <w:t xml:space="preserve"> </w:t>
            </w:r>
          </w:p>
          <w:p w:rsidR="001D15E4" w:rsidRDefault="00CD2798">
            <w:pPr>
              <w:autoSpaceDE w:val="0"/>
              <w:autoSpaceDN w:val="0"/>
              <w:spacing w:line="500" w:lineRule="exact"/>
              <w:ind w:firstLineChars="0" w:firstLine="0"/>
              <w:jc w:val="left"/>
              <w:rPr>
                <w:rFonts w:ascii="宋体" w:hAnsi="宋体" w:cs="宋体"/>
                <w:b/>
                <w:bCs/>
                <w:lang w:val="zh-CN"/>
              </w:rPr>
            </w:pPr>
            <w:r>
              <w:rPr>
                <w:rFonts w:ascii="宋体" w:hAnsi="宋体" w:cs="宋体" w:hint="eastAsia"/>
                <w:b/>
                <w:bCs/>
                <w:lang w:val="zh-CN"/>
              </w:rPr>
              <w:t>开</w:t>
            </w:r>
            <w:r>
              <w:rPr>
                <w:rFonts w:ascii="宋体" w:hAnsi="宋体" w:cs="宋体" w:hint="eastAsia"/>
                <w:b/>
                <w:bCs/>
                <w:lang w:val="zh-CN"/>
              </w:rPr>
              <w:t xml:space="preserve"> </w:t>
            </w:r>
            <w:r>
              <w:rPr>
                <w:rFonts w:ascii="宋体" w:hAnsi="宋体" w:cs="宋体" w:hint="eastAsia"/>
                <w:b/>
                <w:bCs/>
                <w:lang w:val="zh-CN"/>
              </w:rPr>
              <w:t>户</w:t>
            </w:r>
            <w:r>
              <w:rPr>
                <w:rFonts w:ascii="宋体" w:hAnsi="宋体" w:cs="宋体" w:hint="eastAsia"/>
                <w:b/>
                <w:bCs/>
                <w:lang w:val="zh-CN"/>
              </w:rPr>
              <w:t xml:space="preserve"> </w:t>
            </w:r>
            <w:r>
              <w:rPr>
                <w:rFonts w:ascii="宋体" w:hAnsi="宋体" w:cs="宋体" w:hint="eastAsia"/>
                <w:b/>
                <w:bCs/>
                <w:lang w:val="zh-CN"/>
              </w:rPr>
              <w:t>行：中国建设银行股份有限公司青海省分行营业部</w:t>
            </w:r>
            <w:r>
              <w:rPr>
                <w:rFonts w:ascii="宋体" w:hAnsi="宋体" w:cs="宋体" w:hint="eastAsia"/>
                <w:b/>
                <w:bCs/>
                <w:lang w:val="zh-CN"/>
              </w:rPr>
              <w:t xml:space="preserve"> </w:t>
            </w:r>
          </w:p>
          <w:p w:rsidR="001D15E4" w:rsidRDefault="00CD2798">
            <w:pPr>
              <w:autoSpaceDE w:val="0"/>
              <w:autoSpaceDN w:val="0"/>
              <w:spacing w:line="500" w:lineRule="exact"/>
              <w:ind w:firstLineChars="0" w:firstLine="0"/>
              <w:jc w:val="left"/>
              <w:rPr>
                <w:rFonts w:ascii="宋体" w:hAnsi="宋体" w:cs="宋体"/>
                <w:b/>
                <w:bCs/>
                <w:lang w:val="zh-CN"/>
              </w:rPr>
            </w:pPr>
            <w:r>
              <w:rPr>
                <w:rFonts w:ascii="宋体" w:hAnsi="宋体" w:cs="宋体" w:hint="eastAsia"/>
                <w:b/>
                <w:bCs/>
                <w:lang w:val="zh-CN"/>
              </w:rPr>
              <w:t>银行账号：</w:t>
            </w:r>
            <w:r>
              <w:rPr>
                <w:rFonts w:ascii="宋体" w:hAnsi="宋体" w:cs="宋体" w:hint="eastAsia"/>
                <w:b/>
                <w:bCs/>
                <w:lang w:val="zh-CN"/>
              </w:rPr>
              <w:t xml:space="preserve"> 6305 0136 3700 0950 0392</w:t>
            </w:r>
          </w:p>
          <w:p w:rsidR="001D15E4" w:rsidRDefault="00CD2798">
            <w:pPr>
              <w:autoSpaceDE w:val="0"/>
              <w:autoSpaceDN w:val="0"/>
              <w:spacing w:line="500" w:lineRule="exact"/>
              <w:ind w:firstLine="482"/>
              <w:jc w:val="left"/>
              <w:rPr>
                <w:rFonts w:ascii="宋体"/>
                <w:color w:val="000000"/>
                <w:lang w:val="zh-CN"/>
              </w:rPr>
            </w:pPr>
            <w:r>
              <w:rPr>
                <w:rFonts w:ascii="宋体" w:hAnsi="宋体" w:cs="宋体" w:hint="eastAsia"/>
                <w:b/>
                <w:bCs/>
                <w:lang w:val="zh-CN"/>
              </w:rPr>
              <w:t>缴费时间：供应商应在提交响应文件截止期前</w:t>
            </w:r>
            <w:r>
              <w:rPr>
                <w:rFonts w:ascii="宋体" w:hAnsi="宋体" w:cs="宋体" w:hint="eastAsia"/>
                <w:b/>
                <w:bCs/>
                <w:lang w:val="zh-CN"/>
              </w:rPr>
              <w:t>1</w:t>
            </w:r>
            <w:r>
              <w:rPr>
                <w:rFonts w:ascii="宋体" w:hAnsi="宋体" w:cs="宋体" w:hint="eastAsia"/>
                <w:b/>
                <w:bCs/>
                <w:lang w:val="zh-CN"/>
              </w:rPr>
              <w:t>个工作日（</w:t>
            </w:r>
            <w:r>
              <w:rPr>
                <w:rFonts w:ascii="宋体" w:hAnsi="宋体" w:cs="宋体" w:hint="eastAsia"/>
                <w:b/>
                <w:bCs/>
                <w:lang w:val="zh-CN"/>
              </w:rPr>
              <w:t>2020</w:t>
            </w:r>
            <w:r>
              <w:rPr>
                <w:rFonts w:ascii="宋体" w:hAnsi="宋体" w:cs="宋体" w:hint="eastAsia"/>
                <w:b/>
                <w:bCs/>
                <w:lang w:val="zh-CN"/>
              </w:rPr>
              <w:t>年</w:t>
            </w:r>
            <w:r>
              <w:rPr>
                <w:rFonts w:ascii="宋体" w:hAnsi="宋体" w:cs="宋体" w:hint="eastAsia"/>
                <w:b/>
                <w:bCs/>
                <w:lang w:val="zh-CN"/>
              </w:rPr>
              <w:t>12</w:t>
            </w:r>
            <w:r>
              <w:rPr>
                <w:rFonts w:ascii="宋体" w:hAnsi="宋体" w:cs="宋体" w:hint="eastAsia"/>
                <w:b/>
                <w:bCs/>
                <w:lang w:val="zh-CN"/>
              </w:rPr>
              <w:t>月</w:t>
            </w:r>
            <w:bookmarkStart w:id="9" w:name="_GoBack"/>
            <w:bookmarkEnd w:id="9"/>
            <w:r>
              <w:rPr>
                <w:rFonts w:ascii="宋体" w:hAnsi="宋体" w:cs="宋体" w:hint="eastAsia"/>
                <w:b/>
                <w:bCs/>
              </w:rPr>
              <w:t>28</w:t>
            </w:r>
            <w:r>
              <w:rPr>
                <w:rFonts w:ascii="宋体" w:hAnsi="宋体" w:cs="宋体" w:hint="eastAsia"/>
                <w:b/>
                <w:bCs/>
                <w:lang w:val="zh-CN"/>
              </w:rPr>
              <w:t>日</w:t>
            </w:r>
            <w:r>
              <w:rPr>
                <w:rFonts w:ascii="宋体" w:hAnsi="宋体" w:cs="宋体" w:hint="eastAsia"/>
                <w:b/>
                <w:bCs/>
                <w:lang w:val="zh-CN"/>
              </w:rPr>
              <w:t>17</w:t>
            </w:r>
            <w:r>
              <w:rPr>
                <w:rFonts w:ascii="宋体" w:hAnsi="宋体" w:cs="宋体" w:hint="eastAsia"/>
                <w:b/>
                <w:bCs/>
                <w:lang w:val="zh-CN"/>
              </w:rPr>
              <w:t>：</w:t>
            </w:r>
            <w:r>
              <w:rPr>
                <w:rFonts w:ascii="宋体" w:hAnsi="宋体" w:cs="宋体" w:hint="eastAsia"/>
                <w:b/>
                <w:bCs/>
                <w:lang w:val="zh-CN"/>
              </w:rPr>
              <w:t>00</w:t>
            </w:r>
            <w:r>
              <w:rPr>
                <w:rFonts w:ascii="宋体" w:hAnsi="宋体" w:cs="宋体" w:hint="eastAsia"/>
                <w:b/>
                <w:bCs/>
                <w:lang w:val="zh-CN"/>
              </w:rPr>
              <w:t>点以前</w:t>
            </w:r>
            <w:r>
              <w:rPr>
                <w:rFonts w:ascii="宋体" w:hAnsi="宋体" w:cs="宋体" w:hint="eastAsia"/>
                <w:b/>
                <w:bCs/>
                <w:lang w:val="zh-CN"/>
              </w:rPr>
              <w:t>）将</w:t>
            </w:r>
            <w:r>
              <w:rPr>
                <w:rFonts w:ascii="宋体" w:hAnsi="宋体" w:cs="宋体" w:hint="eastAsia"/>
                <w:b/>
                <w:bCs/>
                <w:lang w:val="zh-CN"/>
              </w:rPr>
              <w:t>磋商</w:t>
            </w:r>
            <w:r>
              <w:rPr>
                <w:rFonts w:ascii="宋体" w:hAnsi="宋体" w:cs="宋体" w:hint="eastAsia"/>
                <w:b/>
                <w:bCs/>
                <w:lang w:val="zh-CN"/>
              </w:rPr>
              <w:t>保证金缴纳到采购代理机构账户，以银行到账时间为准。</w:t>
            </w:r>
          </w:p>
        </w:tc>
      </w:tr>
      <w:tr w:rsidR="001D15E4">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12</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缴费方式</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缴费方式：磋商保证金必须由投标人从其基本账户</w:t>
            </w:r>
            <w:r>
              <w:rPr>
                <w:rFonts w:ascii="宋体" w:hAnsi="宋体" w:cs="宋体"/>
                <w:color w:val="000000"/>
                <w:lang w:val="zh-CN"/>
              </w:rPr>
              <w:t>(</w:t>
            </w:r>
            <w:r>
              <w:rPr>
                <w:rFonts w:ascii="宋体" w:hAnsi="宋体" w:cs="宋体" w:hint="eastAsia"/>
                <w:color w:val="000000"/>
                <w:lang w:val="zh-CN"/>
              </w:rPr>
              <w:t>需提供开户许可证</w:t>
            </w:r>
            <w:r>
              <w:rPr>
                <w:rFonts w:ascii="宋体" w:hAnsi="宋体" w:cs="宋体"/>
                <w:color w:val="000000"/>
                <w:lang w:val="zh-CN"/>
              </w:rPr>
              <w:t>)</w:t>
            </w:r>
            <w:r>
              <w:rPr>
                <w:rFonts w:ascii="宋体" w:hAnsi="宋体" w:cs="宋体" w:hint="eastAsia"/>
                <w:color w:val="000000"/>
                <w:lang w:val="zh-CN"/>
              </w:rPr>
              <w:t>汇（转）入采购代理机构指定账户。</w:t>
            </w:r>
          </w:p>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投标人未按照磋商文件要求提交投标保证金的，投标无效。投标人未按照磋商文件要求提交磋商保证金的，投标无效。</w:t>
            </w:r>
          </w:p>
        </w:tc>
      </w:tr>
      <w:tr w:rsidR="001D15E4">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13</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磋商保证金退还</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未成交投标人的磋商保证金在成交通知书发出后</w:t>
            </w:r>
            <w:r>
              <w:rPr>
                <w:rFonts w:ascii="宋体" w:hAnsi="宋体" w:cs="宋体"/>
                <w:color w:val="000000"/>
                <w:lang w:val="zh-CN"/>
              </w:rPr>
              <w:t>5</w:t>
            </w:r>
            <w:r>
              <w:rPr>
                <w:rFonts w:ascii="宋体" w:hAnsi="宋体" w:cs="宋体" w:hint="eastAsia"/>
                <w:color w:val="000000"/>
                <w:lang w:val="zh-CN"/>
              </w:rPr>
              <w:t>个工作日内退还，成交投标人的磋商保证金在采购合同签订后</w:t>
            </w:r>
            <w:r>
              <w:rPr>
                <w:rFonts w:ascii="宋体" w:hAnsi="宋体" w:cs="宋体"/>
                <w:color w:val="000000"/>
                <w:lang w:val="zh-CN"/>
              </w:rPr>
              <w:t>5</w:t>
            </w:r>
            <w:r>
              <w:rPr>
                <w:rFonts w:ascii="宋体" w:hAnsi="宋体" w:cs="宋体" w:hint="eastAsia"/>
                <w:color w:val="000000"/>
                <w:lang w:val="zh-CN"/>
              </w:rPr>
              <w:t>个工作日内退还</w:t>
            </w:r>
            <w:r>
              <w:rPr>
                <w:rFonts w:ascii="宋体" w:hAnsi="宋体" w:cs="宋体" w:hint="eastAsia"/>
                <w:color w:val="000000"/>
              </w:rPr>
              <w:t>。</w:t>
            </w:r>
          </w:p>
        </w:tc>
      </w:tr>
      <w:tr w:rsidR="001D15E4">
        <w:trPr>
          <w:trHeight w:val="525"/>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14</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递交响应文件方式</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现场递交，不接受邮寄投标。</w:t>
            </w:r>
          </w:p>
        </w:tc>
      </w:tr>
      <w:tr w:rsidR="001D15E4">
        <w:trPr>
          <w:trHeight w:val="57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15</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rPr>
              <w:t>提交响应文件截止时间</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2020</w:t>
            </w:r>
            <w:r>
              <w:rPr>
                <w:rFonts w:ascii="宋体" w:hAnsi="宋体" w:cs="宋体" w:hint="eastAsia"/>
                <w:color w:val="000000"/>
                <w:lang w:val="zh-CN"/>
              </w:rPr>
              <w:t>年</w:t>
            </w:r>
            <w:r>
              <w:rPr>
                <w:rFonts w:ascii="宋体" w:hAnsi="宋体" w:cs="宋体" w:hint="eastAsia"/>
                <w:color w:val="000000"/>
              </w:rPr>
              <w:t>12</w:t>
            </w:r>
            <w:r>
              <w:rPr>
                <w:rFonts w:ascii="宋体" w:hAnsi="宋体" w:cs="宋体" w:hint="eastAsia"/>
                <w:color w:val="000000"/>
                <w:lang w:val="zh-CN"/>
              </w:rPr>
              <w:t>月</w:t>
            </w:r>
            <w:r>
              <w:rPr>
                <w:rFonts w:ascii="宋体" w:hAnsi="宋体" w:cs="宋体" w:hint="eastAsia"/>
                <w:color w:val="000000"/>
              </w:rPr>
              <w:t>29</w:t>
            </w:r>
            <w:r>
              <w:rPr>
                <w:rFonts w:ascii="宋体" w:hAnsi="宋体" w:cs="宋体" w:hint="eastAsia"/>
                <w:color w:val="000000"/>
                <w:lang w:val="zh-CN"/>
              </w:rPr>
              <w:t>日下午</w:t>
            </w:r>
            <w:r>
              <w:rPr>
                <w:rFonts w:ascii="宋体" w:hAnsi="宋体" w:cs="宋体" w:hint="eastAsia"/>
                <w:color w:val="000000"/>
              </w:rPr>
              <w:t>15:00</w:t>
            </w:r>
            <w:r>
              <w:rPr>
                <w:rFonts w:ascii="宋体" w:hAnsi="宋体" w:cs="宋体" w:hint="eastAsia"/>
                <w:color w:val="000000"/>
                <w:lang w:val="zh-CN"/>
              </w:rPr>
              <w:t>（北京时间）</w:t>
            </w:r>
          </w:p>
        </w:tc>
      </w:tr>
      <w:tr w:rsidR="001D15E4">
        <w:trPr>
          <w:trHeight w:val="525"/>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16</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rPr>
              <w:t>响应文件开启时间</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2020</w:t>
            </w:r>
            <w:r>
              <w:rPr>
                <w:rFonts w:ascii="宋体" w:hAnsi="宋体" w:cs="宋体" w:hint="eastAsia"/>
                <w:color w:val="000000"/>
                <w:lang w:val="zh-CN"/>
              </w:rPr>
              <w:t>年</w:t>
            </w:r>
            <w:r>
              <w:rPr>
                <w:rFonts w:ascii="宋体" w:hAnsi="宋体" w:cs="宋体" w:hint="eastAsia"/>
                <w:color w:val="000000"/>
              </w:rPr>
              <w:t>12</w:t>
            </w:r>
            <w:r>
              <w:rPr>
                <w:rFonts w:ascii="宋体" w:hAnsi="宋体" w:cs="宋体" w:hint="eastAsia"/>
                <w:color w:val="000000"/>
                <w:lang w:val="zh-CN"/>
              </w:rPr>
              <w:t>月</w:t>
            </w:r>
            <w:r>
              <w:rPr>
                <w:rFonts w:ascii="宋体" w:hAnsi="宋体" w:cs="宋体" w:hint="eastAsia"/>
                <w:color w:val="000000"/>
              </w:rPr>
              <w:t>29</w:t>
            </w:r>
            <w:r>
              <w:rPr>
                <w:rFonts w:ascii="宋体" w:hAnsi="宋体" w:cs="宋体" w:hint="eastAsia"/>
                <w:color w:val="000000"/>
                <w:lang w:val="zh-CN"/>
              </w:rPr>
              <w:t>日</w:t>
            </w:r>
            <w:r>
              <w:rPr>
                <w:rFonts w:ascii="宋体" w:hAnsi="宋体" w:cs="宋体" w:hint="eastAsia"/>
                <w:color w:val="000000"/>
              </w:rPr>
              <w:t>下</w:t>
            </w:r>
            <w:r>
              <w:rPr>
                <w:rFonts w:ascii="宋体" w:hAnsi="宋体" w:cs="宋体" w:hint="eastAsia"/>
                <w:color w:val="000000"/>
                <w:lang w:val="zh-CN"/>
              </w:rPr>
              <w:t>午</w:t>
            </w:r>
            <w:r>
              <w:rPr>
                <w:rFonts w:ascii="宋体" w:hAnsi="宋体" w:cs="宋体" w:hint="eastAsia"/>
                <w:color w:val="000000"/>
              </w:rPr>
              <w:t>15:00</w:t>
            </w:r>
            <w:r>
              <w:rPr>
                <w:rFonts w:ascii="宋体" w:hAnsi="宋体" w:cs="宋体" w:hint="eastAsia"/>
                <w:color w:val="000000"/>
                <w:lang w:val="zh-CN"/>
              </w:rPr>
              <w:t>（北京时间）</w:t>
            </w:r>
          </w:p>
        </w:tc>
      </w:tr>
      <w:tr w:rsidR="001D15E4">
        <w:trPr>
          <w:trHeight w:val="635"/>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17</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500" w:lineRule="exact"/>
              <w:ind w:firstLineChars="0" w:firstLine="0"/>
              <w:jc w:val="left"/>
              <w:rPr>
                <w:rFonts w:ascii="宋体"/>
                <w:color w:val="000000"/>
              </w:rPr>
            </w:pPr>
            <w:r>
              <w:rPr>
                <w:rFonts w:ascii="宋体" w:hAnsi="宋体" w:cs="宋体" w:hint="eastAsia"/>
                <w:color w:val="000000"/>
                <w:lang w:val="zh-CN"/>
              </w:rPr>
              <w:t>递交响应文件份数</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500" w:lineRule="exact"/>
              <w:ind w:firstLineChars="0" w:firstLine="0"/>
              <w:jc w:val="left"/>
              <w:rPr>
                <w:rFonts w:ascii="宋体"/>
                <w:color w:val="000000"/>
                <w:lang w:val="zh-CN"/>
              </w:rPr>
            </w:pPr>
            <w:r>
              <w:rPr>
                <w:rFonts w:ascii="宋体" w:hAnsi="宋体" w:cs="宋体" w:hint="eastAsia"/>
                <w:color w:val="000000"/>
                <w:lang w:val="zh-CN"/>
              </w:rPr>
              <w:t>正本一份、副本</w:t>
            </w:r>
            <w:r>
              <w:rPr>
                <w:rFonts w:ascii="宋体" w:hAnsi="宋体" w:cs="宋体" w:hint="eastAsia"/>
                <w:color w:val="000000"/>
              </w:rPr>
              <w:t>两</w:t>
            </w:r>
            <w:r>
              <w:rPr>
                <w:rFonts w:ascii="宋体" w:hAnsi="宋体" w:cs="宋体" w:hint="eastAsia"/>
                <w:color w:val="000000"/>
                <w:lang w:val="zh-CN"/>
              </w:rPr>
              <w:t>份、电子版一份（</w:t>
            </w:r>
            <w:r>
              <w:rPr>
                <w:rFonts w:ascii="宋体" w:hAnsi="宋体" w:cs="宋体" w:hint="eastAsia"/>
                <w:color w:val="000000"/>
              </w:rPr>
              <w:t>PDF</w:t>
            </w:r>
            <w:r>
              <w:rPr>
                <w:rFonts w:ascii="宋体" w:hAnsi="宋体" w:cs="宋体" w:hint="eastAsia"/>
                <w:color w:val="000000"/>
                <w:lang w:val="zh-CN"/>
              </w:rPr>
              <w:t>）</w:t>
            </w:r>
          </w:p>
        </w:tc>
      </w:tr>
      <w:tr w:rsidR="001D15E4">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18</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rPr>
              <w:t>提交响应文件地点</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kern w:val="0"/>
              </w:rPr>
              <w:t>青海鑫融工程项目管理咨询有限公司</w:t>
            </w:r>
            <w:r>
              <w:rPr>
                <w:rFonts w:ascii="宋体" w:hAnsi="宋体" w:cs="宋体" w:hint="eastAsia"/>
                <w:kern w:val="0"/>
              </w:rPr>
              <w:t>开标室</w:t>
            </w:r>
          </w:p>
        </w:tc>
      </w:tr>
      <w:tr w:rsidR="001D15E4">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19</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答疑澄清方式</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采用现场答疑。投标人须提供准确的联系方式（手机和固定电话），应在规定的时间内到达评审现场进行答疑澄清，如在规定的时间内联系无果或未按时到达的，视同放弃答疑。</w:t>
            </w:r>
          </w:p>
        </w:tc>
      </w:tr>
      <w:tr w:rsidR="001D15E4">
        <w:trPr>
          <w:trHeight w:val="555"/>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2</w:t>
            </w:r>
            <w:r>
              <w:rPr>
                <w:rFonts w:ascii="宋体" w:hAnsi="宋体" w:cs="宋体" w:hint="eastAsia"/>
                <w:color w:val="000000"/>
              </w:rPr>
              <w:t>0</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rPr>
              <w:t>磋商有效期</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rPr>
              <w:t>磋商有效期为自磋商开始之日起</w:t>
            </w:r>
            <w:r>
              <w:rPr>
                <w:rFonts w:ascii="宋体" w:hAnsi="宋体" w:cs="宋体"/>
                <w:color w:val="000000"/>
              </w:rPr>
              <w:t>60</w:t>
            </w:r>
            <w:r>
              <w:rPr>
                <w:rFonts w:ascii="宋体" w:hAnsi="宋体" w:cs="宋体" w:hint="eastAsia"/>
                <w:color w:val="000000"/>
              </w:rPr>
              <w:t>天</w:t>
            </w:r>
          </w:p>
        </w:tc>
      </w:tr>
      <w:tr w:rsidR="001D15E4">
        <w:trPr>
          <w:trHeight w:val="47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center"/>
              <w:rPr>
                <w:rFonts w:ascii="宋体"/>
                <w:color w:val="000000"/>
              </w:rPr>
            </w:pPr>
            <w:r>
              <w:rPr>
                <w:rFonts w:ascii="宋体" w:hAnsi="宋体" w:cs="宋体"/>
                <w:color w:val="000000"/>
              </w:rPr>
              <w:t>2</w:t>
            </w:r>
            <w:r>
              <w:rPr>
                <w:rFonts w:ascii="宋体" w:hAnsi="宋体" w:cs="宋体" w:hint="eastAsia"/>
                <w:color w:val="000000"/>
              </w:rPr>
              <w:t>1</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D15E4" w:rsidRDefault="00CD2798">
            <w:pPr>
              <w:spacing w:line="300" w:lineRule="auto"/>
              <w:ind w:firstLineChars="0" w:firstLine="0"/>
              <w:jc w:val="left"/>
              <w:rPr>
                <w:rFonts w:ascii="宋体"/>
                <w:color w:val="000000"/>
                <w:lang w:val="zh-CN"/>
              </w:rPr>
            </w:pPr>
            <w:r>
              <w:rPr>
                <w:rFonts w:ascii="宋体" w:hAnsi="宋体" w:cs="宋体" w:hint="eastAsia"/>
                <w:color w:val="000000"/>
                <w:lang w:val="zh-CN"/>
              </w:rPr>
              <w:t>其他事项</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1D15E4" w:rsidRDefault="00CD2798">
            <w:pPr>
              <w:spacing w:line="360" w:lineRule="auto"/>
              <w:ind w:firstLineChars="0" w:firstLine="0"/>
              <w:jc w:val="left"/>
              <w:rPr>
                <w:rFonts w:ascii="宋体"/>
                <w:color w:val="000000"/>
                <w:lang w:val="zh-CN"/>
              </w:rPr>
            </w:pPr>
            <w:r>
              <w:rPr>
                <w:rFonts w:ascii="宋体" w:hAnsi="宋体" w:cs="宋体" w:hint="eastAsia"/>
                <w:color w:val="000000"/>
                <w:lang w:val="zh-CN"/>
              </w:rPr>
              <w:t>无</w:t>
            </w:r>
          </w:p>
        </w:tc>
      </w:tr>
    </w:tbl>
    <w:p w:rsidR="001D15E4" w:rsidRDefault="00CD2798">
      <w:pPr>
        <w:keepNext/>
        <w:keepLines/>
        <w:widowControl/>
        <w:adjustRightInd w:val="0"/>
        <w:snapToGrid w:val="0"/>
        <w:spacing w:line="360" w:lineRule="auto"/>
        <w:ind w:firstLineChars="0" w:firstLine="0"/>
        <w:jc w:val="center"/>
        <w:outlineLvl w:val="0"/>
        <w:rPr>
          <w:rFonts w:ascii="宋体"/>
          <w:b/>
          <w:bCs/>
          <w:color w:val="000000"/>
          <w:kern w:val="28"/>
          <w:sz w:val="36"/>
          <w:szCs w:val="36"/>
        </w:rPr>
      </w:pPr>
      <w:r>
        <w:rPr>
          <w:rFonts w:ascii="宋体"/>
          <w:b/>
          <w:bCs/>
          <w:color w:val="000000"/>
          <w:kern w:val="28"/>
          <w:sz w:val="36"/>
          <w:szCs w:val="36"/>
        </w:rPr>
        <w:br w:type="page"/>
      </w:r>
      <w:bookmarkStart w:id="10" w:name="_Toc17301"/>
      <w:r>
        <w:rPr>
          <w:rFonts w:ascii="宋体" w:hAnsi="宋体" w:cs="宋体" w:hint="eastAsia"/>
          <w:b/>
          <w:bCs/>
          <w:color w:val="000000"/>
          <w:kern w:val="28"/>
          <w:sz w:val="36"/>
          <w:szCs w:val="36"/>
        </w:rPr>
        <w:t>第三部分投标人须知</w:t>
      </w:r>
      <w:bookmarkStart w:id="11" w:name="_Toc325725997"/>
      <w:bookmarkEnd w:id="6"/>
      <w:bookmarkEnd w:id="10"/>
    </w:p>
    <w:p w:rsidR="001D15E4" w:rsidRDefault="00CD2798" w:rsidP="003B2440">
      <w:pPr>
        <w:widowControl/>
        <w:adjustRightInd w:val="0"/>
        <w:snapToGrid w:val="0"/>
        <w:spacing w:beforeLines="200" w:afterLines="200" w:line="360" w:lineRule="auto"/>
        <w:ind w:firstLineChars="0" w:firstLine="0"/>
        <w:jc w:val="center"/>
        <w:outlineLvl w:val="1"/>
        <w:rPr>
          <w:rFonts w:ascii="宋体"/>
          <w:b/>
          <w:bCs/>
          <w:color w:val="000000"/>
          <w:kern w:val="0"/>
          <w:sz w:val="36"/>
          <w:szCs w:val="36"/>
        </w:rPr>
      </w:pPr>
      <w:bookmarkStart w:id="12" w:name="_Toc376936728"/>
      <w:bookmarkStart w:id="13" w:name="_Toc31598"/>
      <w:r>
        <w:rPr>
          <w:rFonts w:ascii="宋体" w:hAnsi="宋体" w:cs="宋体" w:hint="eastAsia"/>
          <w:b/>
          <w:bCs/>
          <w:color w:val="000000"/>
          <w:kern w:val="0"/>
          <w:sz w:val="36"/>
          <w:szCs w:val="36"/>
        </w:rPr>
        <w:t>一、说明</w:t>
      </w:r>
      <w:bookmarkEnd w:id="11"/>
      <w:bookmarkEnd w:id="12"/>
      <w:bookmarkEnd w:id="13"/>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14" w:name="_Toc25283"/>
      <w:bookmarkStart w:id="15" w:name="_Toc325725998"/>
      <w:bookmarkStart w:id="16" w:name="_Toc376936729"/>
      <w:r>
        <w:rPr>
          <w:rFonts w:ascii="宋体" w:hAnsi="宋体" w:cs="宋体"/>
          <w:b/>
          <w:bCs/>
          <w:color w:val="000000"/>
          <w:kern w:val="0"/>
          <w:sz w:val="27"/>
          <w:szCs w:val="27"/>
        </w:rPr>
        <w:t>1.</w:t>
      </w:r>
      <w:r>
        <w:rPr>
          <w:rFonts w:ascii="宋体" w:hAnsi="宋体" w:cs="宋体" w:hint="eastAsia"/>
          <w:b/>
          <w:bCs/>
          <w:color w:val="000000"/>
          <w:kern w:val="0"/>
          <w:sz w:val="27"/>
          <w:szCs w:val="27"/>
        </w:rPr>
        <w:t>适用范围</w:t>
      </w:r>
      <w:bookmarkEnd w:id="14"/>
      <w:bookmarkEnd w:id="15"/>
      <w:bookmarkEnd w:id="16"/>
    </w:p>
    <w:p w:rsidR="001D15E4" w:rsidRDefault="00CD2798">
      <w:pPr>
        <w:tabs>
          <w:tab w:val="left" w:pos="840"/>
        </w:tabs>
        <w:adjustRightInd w:val="0"/>
        <w:snapToGrid w:val="0"/>
        <w:spacing w:line="300" w:lineRule="auto"/>
        <w:ind w:firstLineChars="150" w:firstLine="360"/>
        <w:rPr>
          <w:rFonts w:ascii="宋体"/>
          <w:color w:val="000000"/>
        </w:rPr>
      </w:pPr>
      <w:r>
        <w:rPr>
          <w:rFonts w:ascii="宋体" w:hAnsi="宋体" w:cs="宋体"/>
          <w:color w:val="000000"/>
        </w:rPr>
        <w:t>1.1</w:t>
      </w:r>
      <w:r>
        <w:rPr>
          <w:rFonts w:ascii="宋体" w:hAnsi="宋体" w:cs="宋体" w:hint="eastAsia"/>
          <w:color w:val="000000"/>
        </w:rPr>
        <w:t>本次采购依据</w:t>
      </w:r>
      <w:r>
        <w:rPr>
          <w:rFonts w:ascii="宋体" w:hAnsi="宋体" w:hint="eastAsia"/>
          <w:lang w:val="zh-CN"/>
        </w:rPr>
        <w:t>青海省体育局</w:t>
      </w:r>
      <w:r>
        <w:rPr>
          <w:rFonts w:ascii="宋体" w:hAnsi="宋体" w:cs="宋体" w:hint="eastAsia"/>
          <w:color w:val="000000"/>
        </w:rPr>
        <w:t>下达的采购计划，仅适用于本竞争性磋商文件（以下简称“磋商文件”）中所叙述的项目。</w:t>
      </w:r>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17" w:name="_Toc376936730"/>
      <w:bookmarkStart w:id="18" w:name="_Toc325725999"/>
      <w:bookmarkStart w:id="19" w:name="_Toc2065"/>
      <w:r>
        <w:rPr>
          <w:rFonts w:ascii="宋体" w:hAnsi="宋体" w:cs="宋体"/>
          <w:b/>
          <w:bCs/>
          <w:color w:val="000000"/>
          <w:kern w:val="0"/>
          <w:sz w:val="27"/>
          <w:szCs w:val="27"/>
        </w:rPr>
        <w:t>2.</w:t>
      </w:r>
      <w:r>
        <w:rPr>
          <w:rFonts w:ascii="宋体" w:hAnsi="宋体" w:cs="宋体" w:hint="eastAsia"/>
          <w:b/>
          <w:bCs/>
          <w:color w:val="000000"/>
          <w:kern w:val="0"/>
          <w:sz w:val="27"/>
          <w:szCs w:val="27"/>
        </w:rPr>
        <w:t>采购方式、合格的</w:t>
      </w:r>
      <w:bookmarkEnd w:id="17"/>
      <w:bookmarkEnd w:id="18"/>
      <w:r>
        <w:rPr>
          <w:rFonts w:ascii="宋体" w:hAnsi="宋体" w:cs="宋体" w:hint="eastAsia"/>
          <w:b/>
          <w:bCs/>
          <w:color w:val="000000"/>
          <w:kern w:val="0"/>
          <w:sz w:val="27"/>
          <w:szCs w:val="27"/>
        </w:rPr>
        <w:t>投标人</w:t>
      </w:r>
      <w:bookmarkEnd w:id="19"/>
    </w:p>
    <w:p w:rsidR="001D15E4" w:rsidRDefault="00CD2798">
      <w:pPr>
        <w:tabs>
          <w:tab w:val="left" w:pos="840"/>
        </w:tabs>
        <w:adjustRightInd w:val="0"/>
        <w:snapToGrid w:val="0"/>
        <w:spacing w:line="360" w:lineRule="auto"/>
        <w:ind w:firstLineChars="150" w:firstLine="360"/>
        <w:rPr>
          <w:rFonts w:ascii="宋体"/>
          <w:color w:val="000000"/>
        </w:rPr>
      </w:pPr>
      <w:r>
        <w:rPr>
          <w:rFonts w:ascii="宋体" w:hAnsi="宋体" w:cs="宋体"/>
          <w:color w:val="000000"/>
        </w:rPr>
        <w:t>2.1</w:t>
      </w:r>
      <w:r>
        <w:rPr>
          <w:rFonts w:ascii="宋体" w:hAnsi="宋体" w:cs="宋体" w:hint="eastAsia"/>
          <w:color w:val="000000"/>
        </w:rPr>
        <w:t>本次采购采取竞争性磋商方式。</w:t>
      </w:r>
    </w:p>
    <w:p w:rsidR="001D15E4" w:rsidRDefault="00CD2798">
      <w:pPr>
        <w:autoSpaceDE w:val="0"/>
        <w:autoSpaceDN w:val="0"/>
        <w:adjustRightInd w:val="0"/>
        <w:ind w:firstLineChars="150" w:firstLine="360"/>
        <w:rPr>
          <w:rFonts w:ascii="宋体" w:hAnsi="Cambria"/>
          <w:kern w:val="0"/>
          <w:lang w:val="zh-CN"/>
        </w:rPr>
      </w:pPr>
      <w:bookmarkStart w:id="20" w:name="_Toc325726000"/>
      <w:bookmarkStart w:id="21" w:name="_Toc376936731"/>
      <w:r>
        <w:rPr>
          <w:rFonts w:ascii="宋体" w:hAnsi="Cambria" w:cs="宋体"/>
          <w:kern w:val="0"/>
          <w:lang w:val="zh-CN"/>
        </w:rPr>
        <w:t>2.2</w:t>
      </w:r>
      <w:r>
        <w:rPr>
          <w:rFonts w:ascii="宋体" w:hAnsi="Cambria" w:cs="宋体" w:hint="eastAsia"/>
          <w:kern w:val="0"/>
          <w:lang w:val="zh-CN"/>
        </w:rPr>
        <w:t>合格的投标人：</w:t>
      </w:r>
    </w:p>
    <w:p w:rsidR="001D15E4" w:rsidRDefault="00CD2798">
      <w:pPr>
        <w:tabs>
          <w:tab w:val="left" w:pos="840"/>
        </w:tabs>
        <w:spacing w:line="560" w:lineRule="exact"/>
        <w:ind w:firstLineChars="0" w:firstLine="0"/>
        <w:rPr>
          <w:rFonts w:ascii="宋体"/>
          <w:color w:val="000000"/>
        </w:rPr>
      </w:pPr>
      <w:r>
        <w:rPr>
          <w:rFonts w:ascii="宋体" w:hAnsi="宋体" w:cs="宋体"/>
          <w:color w:val="000000"/>
        </w:rPr>
        <w:t xml:space="preserve">(1) </w:t>
      </w:r>
      <w:r>
        <w:rPr>
          <w:rFonts w:ascii="宋体" w:hAnsi="宋体" w:cs="宋体" w:hint="eastAsia"/>
          <w:color w:val="000000"/>
        </w:rPr>
        <w:t>符合</w:t>
      </w:r>
      <w:r>
        <w:rPr>
          <w:rFonts w:ascii="宋体" w:hAnsi="宋体" w:cs="宋体" w:hint="eastAsia"/>
          <w:color w:val="000000"/>
        </w:rPr>
        <w:t>下列</w:t>
      </w:r>
      <w:r>
        <w:rPr>
          <w:rFonts w:ascii="宋体" w:hAnsi="宋体" w:cs="宋体" w:hint="eastAsia"/>
          <w:color w:val="000000"/>
        </w:rPr>
        <w:t>条件，并提供下列材料：</w:t>
      </w:r>
    </w:p>
    <w:p w:rsidR="001D15E4" w:rsidRDefault="00CD2798">
      <w:pPr>
        <w:tabs>
          <w:tab w:val="left" w:pos="840"/>
        </w:tabs>
        <w:spacing w:line="560" w:lineRule="exact"/>
        <w:ind w:firstLineChars="0" w:firstLine="0"/>
        <w:rPr>
          <w:rFonts w:ascii="宋体"/>
          <w:color w:val="000000"/>
          <w:lang w:val="zh-CN"/>
        </w:rPr>
      </w:pPr>
      <w:r>
        <w:rPr>
          <w:rFonts w:ascii="宋体" w:hAnsi="宋体" w:cs="宋体"/>
          <w:color w:val="000000"/>
        </w:rPr>
        <w:t>a</w:t>
      </w:r>
      <w:r>
        <w:rPr>
          <w:rFonts w:ascii="宋体" w:hAnsi="宋体" w:cs="宋体" w:hint="eastAsia"/>
          <w:color w:val="000000"/>
        </w:rPr>
        <w:t>、</w:t>
      </w:r>
      <w:r>
        <w:rPr>
          <w:rFonts w:ascii="宋体" w:hAnsi="宋体" w:cs="宋体" w:hint="eastAsia"/>
          <w:color w:val="000000"/>
          <w:lang w:val="zh-CN"/>
        </w:rPr>
        <w:t>投标人的营业执照等证明文件，自然人的身份证明。</w:t>
      </w:r>
    </w:p>
    <w:p w:rsidR="001D15E4" w:rsidRDefault="00CD2798">
      <w:pPr>
        <w:tabs>
          <w:tab w:val="left" w:pos="840"/>
        </w:tabs>
        <w:spacing w:line="560" w:lineRule="exact"/>
        <w:ind w:firstLineChars="0" w:firstLine="0"/>
        <w:rPr>
          <w:rFonts w:ascii="宋体"/>
          <w:color w:val="000000"/>
          <w:lang w:val="zh-CN"/>
        </w:rPr>
      </w:pPr>
      <w:r>
        <w:rPr>
          <w:rFonts w:ascii="宋体" w:hAnsi="宋体" w:cs="宋体"/>
          <w:color w:val="000000"/>
        </w:rPr>
        <w:t>b</w:t>
      </w:r>
      <w:r>
        <w:rPr>
          <w:rFonts w:ascii="宋体" w:hAnsi="宋体" w:cs="宋体" w:hint="eastAsia"/>
          <w:color w:val="000000"/>
        </w:rPr>
        <w:t>、</w:t>
      </w:r>
      <w:r>
        <w:rPr>
          <w:rFonts w:ascii="宋体" w:hAnsi="宋体" w:cs="宋体" w:hint="eastAsia"/>
          <w:color w:val="000000"/>
          <w:lang w:val="zh-CN"/>
        </w:rPr>
        <w:t>财务状况报告，依法缴纳税收和社会保障资金的相关材料。</w:t>
      </w:r>
    </w:p>
    <w:p w:rsidR="001D15E4" w:rsidRDefault="00CD2798">
      <w:pPr>
        <w:tabs>
          <w:tab w:val="left" w:pos="840"/>
        </w:tabs>
        <w:spacing w:line="560" w:lineRule="exact"/>
        <w:ind w:firstLineChars="0" w:firstLine="0"/>
        <w:rPr>
          <w:rFonts w:ascii="宋体"/>
          <w:color w:val="000000"/>
          <w:lang w:val="zh-CN"/>
        </w:rPr>
      </w:pPr>
      <w:r>
        <w:rPr>
          <w:rFonts w:ascii="宋体" w:hAnsi="宋体" w:cs="宋体"/>
          <w:color w:val="000000"/>
        </w:rPr>
        <w:t>c</w:t>
      </w:r>
      <w:r>
        <w:rPr>
          <w:rFonts w:ascii="宋体" w:hAnsi="宋体" w:cs="宋体" w:hint="eastAsia"/>
          <w:color w:val="000000"/>
        </w:rPr>
        <w:t>、</w:t>
      </w:r>
      <w:r>
        <w:rPr>
          <w:rFonts w:ascii="宋体" w:hAnsi="宋体" w:cs="宋体" w:hint="eastAsia"/>
          <w:color w:val="000000"/>
          <w:lang w:val="zh-CN"/>
        </w:rPr>
        <w:t>具备履行合同所必需的专业技术能力的证明材料。</w:t>
      </w:r>
    </w:p>
    <w:p w:rsidR="001D15E4" w:rsidRDefault="00CD2798">
      <w:pPr>
        <w:tabs>
          <w:tab w:val="left" w:pos="840"/>
        </w:tabs>
        <w:spacing w:line="560" w:lineRule="exact"/>
        <w:ind w:firstLineChars="0" w:firstLine="0"/>
        <w:rPr>
          <w:rFonts w:ascii="宋体"/>
          <w:color w:val="000000"/>
          <w:lang w:val="zh-CN"/>
        </w:rPr>
      </w:pPr>
      <w:r>
        <w:rPr>
          <w:rFonts w:ascii="宋体" w:hAnsi="宋体" w:cs="宋体"/>
          <w:color w:val="000000"/>
        </w:rPr>
        <w:t>d</w:t>
      </w:r>
      <w:r>
        <w:rPr>
          <w:rFonts w:ascii="宋体" w:hAnsi="宋体" w:cs="宋体" w:hint="eastAsia"/>
          <w:color w:val="000000"/>
        </w:rPr>
        <w:t>、</w:t>
      </w:r>
      <w:r>
        <w:rPr>
          <w:rFonts w:ascii="宋体" w:hAnsi="宋体" w:cs="宋体" w:hint="eastAsia"/>
          <w:color w:val="000000"/>
          <w:lang w:val="zh-CN"/>
        </w:rPr>
        <w:t>参加政府采购活动前</w:t>
      </w:r>
      <w:r>
        <w:rPr>
          <w:rFonts w:ascii="宋体" w:hAnsi="宋体" w:cs="宋体"/>
          <w:color w:val="000000"/>
          <w:lang w:val="zh-CN"/>
        </w:rPr>
        <w:t>3</w:t>
      </w:r>
      <w:r>
        <w:rPr>
          <w:rFonts w:ascii="宋体" w:hAnsi="宋体" w:cs="宋体" w:hint="eastAsia"/>
          <w:color w:val="000000"/>
          <w:lang w:val="zh-CN"/>
        </w:rPr>
        <w:t>年内在经营活动中没有重大违法记录的书面声明。</w:t>
      </w:r>
    </w:p>
    <w:p w:rsidR="001D15E4" w:rsidRDefault="00CD2798">
      <w:pPr>
        <w:tabs>
          <w:tab w:val="left" w:pos="840"/>
        </w:tabs>
        <w:spacing w:line="560" w:lineRule="exact"/>
        <w:ind w:firstLineChars="0" w:firstLine="0"/>
        <w:rPr>
          <w:rFonts w:ascii="宋体"/>
          <w:color w:val="000000"/>
          <w:lang w:val="zh-CN"/>
        </w:rPr>
      </w:pPr>
      <w:r>
        <w:rPr>
          <w:rFonts w:ascii="宋体" w:hAnsi="宋体" w:cs="宋体"/>
          <w:color w:val="000000"/>
        </w:rPr>
        <w:t>e</w:t>
      </w:r>
      <w:r>
        <w:rPr>
          <w:rFonts w:ascii="宋体" w:hAnsi="宋体" w:cs="宋体" w:hint="eastAsia"/>
          <w:color w:val="000000"/>
        </w:rPr>
        <w:t>、</w:t>
      </w:r>
      <w:r>
        <w:rPr>
          <w:rFonts w:ascii="宋体" w:hAnsi="宋体" w:cs="宋体" w:hint="eastAsia"/>
          <w:color w:val="000000"/>
          <w:lang w:val="zh-CN"/>
        </w:rPr>
        <w:t>具备法律、行政法规规定的其他条件的证明材料。</w:t>
      </w:r>
    </w:p>
    <w:p w:rsidR="001D15E4" w:rsidRDefault="00CD2798">
      <w:pPr>
        <w:tabs>
          <w:tab w:val="left" w:pos="840"/>
        </w:tabs>
        <w:spacing w:line="560" w:lineRule="exact"/>
        <w:ind w:firstLineChars="0" w:firstLine="0"/>
        <w:rPr>
          <w:rFonts w:ascii="宋体"/>
          <w:color w:val="000000"/>
        </w:rPr>
      </w:pPr>
      <w:r>
        <w:rPr>
          <w:rFonts w:ascii="宋体" w:hAnsi="宋体" w:cs="宋体"/>
          <w:color w:val="000000"/>
        </w:rPr>
        <w:t xml:space="preserve">(2) </w:t>
      </w:r>
      <w:r>
        <w:rPr>
          <w:rFonts w:ascii="宋体" w:hAnsi="宋体" w:cs="宋体" w:hint="eastAsia"/>
          <w:color w:val="000000"/>
          <w:lang w:val="zh-CN"/>
        </w:rPr>
        <w:t>单位负责人为同一人或者存在直接控股、管理关系的不同供应商，不得参加同一合同项下的政府采购活动。否则，皆取消磋商资格；</w:t>
      </w:r>
    </w:p>
    <w:p w:rsidR="001D15E4" w:rsidRDefault="00CD2798">
      <w:pPr>
        <w:tabs>
          <w:tab w:val="left" w:pos="840"/>
        </w:tabs>
        <w:spacing w:line="560" w:lineRule="exact"/>
        <w:ind w:firstLineChars="0" w:firstLine="0"/>
        <w:rPr>
          <w:rFonts w:ascii="宋体"/>
          <w:color w:val="000000"/>
        </w:rPr>
      </w:pPr>
      <w:r>
        <w:rPr>
          <w:rFonts w:ascii="宋体" w:hAnsi="宋体" w:cs="宋体"/>
          <w:color w:val="000000"/>
        </w:rPr>
        <w:t xml:space="preserve">(3) </w:t>
      </w:r>
      <w:r>
        <w:rPr>
          <w:rFonts w:ascii="宋体" w:hAnsi="宋体" w:cs="宋体" w:hint="eastAsia"/>
          <w:color w:val="000000"/>
          <w:lang w:val="zh-CN"/>
        </w:rPr>
        <w:t>为本采购项目提供整体设计、规范编制或者项目管理、监理、检测等服务的供应商，</w:t>
      </w:r>
      <w:r>
        <w:rPr>
          <w:rFonts w:ascii="宋体" w:hAnsi="宋体" w:cs="宋体" w:hint="eastAsia"/>
          <w:color w:val="000000"/>
        </w:rPr>
        <w:t>不得再参加该采购项目的其他采购活动；</w:t>
      </w:r>
    </w:p>
    <w:p w:rsidR="001D15E4" w:rsidRDefault="00CD2798">
      <w:pPr>
        <w:tabs>
          <w:tab w:val="left" w:pos="840"/>
        </w:tabs>
        <w:spacing w:line="560" w:lineRule="exact"/>
        <w:ind w:firstLineChars="0" w:firstLine="0"/>
        <w:rPr>
          <w:rFonts w:ascii="宋体"/>
          <w:color w:val="000000"/>
          <w:lang w:val="zh-CN"/>
        </w:rPr>
      </w:pPr>
      <w:r>
        <w:rPr>
          <w:rFonts w:ascii="宋体" w:hAnsi="宋体" w:cs="宋体"/>
          <w:color w:val="000000"/>
        </w:rPr>
        <w:t>(</w:t>
      </w:r>
      <w:r>
        <w:rPr>
          <w:rFonts w:ascii="宋体" w:hAnsi="宋体" w:cs="宋体"/>
          <w:color w:val="000000"/>
          <w:lang w:val="zh-CN"/>
        </w:rPr>
        <w:t xml:space="preserve">4) </w:t>
      </w:r>
      <w:r>
        <w:rPr>
          <w:rFonts w:ascii="宋体" w:hAnsi="宋体" w:cs="宋体" w:hint="eastAsia"/>
          <w:color w:val="000000"/>
          <w:lang w:val="zh-CN"/>
        </w:rPr>
        <w:t>本次磋商不接受供应商以联合体方式参加；</w:t>
      </w:r>
    </w:p>
    <w:p w:rsidR="001D15E4" w:rsidRDefault="00CD2798">
      <w:pPr>
        <w:tabs>
          <w:tab w:val="left" w:pos="840"/>
        </w:tabs>
        <w:spacing w:line="560" w:lineRule="exact"/>
        <w:ind w:firstLineChars="0" w:firstLine="0"/>
        <w:rPr>
          <w:rFonts w:ascii="宋体"/>
          <w:color w:val="000000"/>
          <w:lang w:val="zh-CN"/>
        </w:rPr>
      </w:pPr>
      <w:r>
        <w:rPr>
          <w:rFonts w:ascii="宋体" w:hAnsi="宋体" w:cs="宋体"/>
          <w:color w:val="000000"/>
          <w:lang w:val="zh-CN"/>
        </w:rPr>
        <w:t xml:space="preserve">(5) </w:t>
      </w:r>
      <w:r>
        <w:rPr>
          <w:rFonts w:ascii="宋体" w:hAnsi="宋体" w:cs="宋体" w:hint="eastAsia"/>
          <w:color w:val="000000"/>
        </w:rPr>
        <w:t>经信用中国（</w:t>
      </w:r>
      <w:r>
        <w:rPr>
          <w:rFonts w:ascii="宋体" w:hAnsi="宋体" w:cs="宋体"/>
          <w:color w:val="000000"/>
        </w:rPr>
        <w:t>www.creditchina.gov.cn</w:t>
      </w:r>
      <w:r>
        <w:rPr>
          <w:rFonts w:ascii="宋体" w:hAnsi="宋体" w:cs="宋体" w:hint="eastAsia"/>
          <w:color w:val="000000"/>
        </w:rPr>
        <w:t>）、中国政府采购网（</w:t>
      </w:r>
      <w:r>
        <w:rPr>
          <w:rFonts w:ascii="宋体" w:hAnsi="宋体" w:cs="宋体"/>
          <w:color w:val="000000"/>
        </w:rPr>
        <w:t>www.ccgp.gov.cn</w:t>
      </w:r>
      <w:r>
        <w:rPr>
          <w:rFonts w:ascii="宋体" w:hAnsi="宋体" w:cs="宋体" w:hint="eastAsia"/>
          <w:color w:val="000000"/>
        </w:rPr>
        <w:t>）等渠道查询后，列入失信被执行人、政府采购不良行为记录、重大税收违法案件当事人名单、政府采购严重违法失信行为记录</w:t>
      </w:r>
      <w:r>
        <w:rPr>
          <w:rFonts w:ascii="宋体" w:hAnsi="宋体" w:cs="宋体" w:hint="eastAsia"/>
          <w:color w:val="000000"/>
        </w:rPr>
        <w:t>名单的，取消投标资格。（提供“信用中国”网站下载的信用信息报告和相关查询截图，信用信息报告时间为投标截止时间前</w:t>
      </w:r>
      <w:r>
        <w:rPr>
          <w:rFonts w:ascii="宋体" w:hAnsi="宋体" w:cs="宋体" w:hint="eastAsia"/>
          <w:color w:val="000000"/>
        </w:rPr>
        <w:t>10</w:t>
      </w:r>
      <w:r>
        <w:rPr>
          <w:rFonts w:ascii="宋体" w:hAnsi="宋体" w:cs="宋体" w:hint="eastAsia"/>
          <w:color w:val="000000"/>
        </w:rPr>
        <w:t>天内</w:t>
      </w:r>
      <w:r>
        <w:rPr>
          <w:rFonts w:ascii="宋体" w:hAnsi="宋体" w:cs="宋体" w:hint="eastAsia"/>
          <w:color w:val="000000"/>
        </w:rPr>
        <w:t>。）</w:t>
      </w:r>
      <w:r>
        <w:rPr>
          <w:rFonts w:ascii="宋体" w:hAnsi="宋体" w:cs="宋体" w:hint="eastAsia"/>
          <w:color w:val="000000"/>
          <w:lang w:val="zh-CN"/>
        </w:rPr>
        <w:t>；</w:t>
      </w:r>
    </w:p>
    <w:p w:rsidR="001D15E4" w:rsidRDefault="00CD2798">
      <w:pPr>
        <w:tabs>
          <w:tab w:val="left" w:pos="840"/>
        </w:tabs>
        <w:spacing w:line="560" w:lineRule="exact"/>
        <w:ind w:firstLineChars="0" w:firstLine="0"/>
        <w:rPr>
          <w:rFonts w:ascii="宋体"/>
          <w:color w:val="000000"/>
          <w:lang w:val="zh-CN"/>
        </w:rPr>
      </w:pPr>
      <w:r>
        <w:rPr>
          <w:rFonts w:ascii="宋体" w:hAnsi="宋体" w:cs="宋体"/>
          <w:color w:val="000000"/>
          <w:lang w:val="zh-CN"/>
        </w:rPr>
        <w:t>6</w:t>
      </w:r>
      <w:r>
        <w:rPr>
          <w:rFonts w:ascii="宋体" w:hAnsi="宋体" w:cs="宋体" w:hint="eastAsia"/>
          <w:color w:val="000000"/>
          <w:lang w:val="zh-CN"/>
        </w:rPr>
        <w:t>、其他资质条件：</w:t>
      </w:r>
    </w:p>
    <w:p w:rsidR="001D15E4" w:rsidRDefault="00CD2798">
      <w:pPr>
        <w:tabs>
          <w:tab w:val="left" w:pos="840"/>
        </w:tabs>
        <w:spacing w:line="560" w:lineRule="exact"/>
        <w:ind w:firstLineChars="0" w:firstLine="0"/>
        <w:rPr>
          <w:rFonts w:ascii="宋体"/>
          <w:color w:val="000000"/>
          <w:lang w:val="zh-CN"/>
        </w:rPr>
      </w:pPr>
      <w:r>
        <w:rPr>
          <w:rFonts w:ascii="宋体" w:hAnsi="宋体" w:cs="宋体" w:hint="eastAsia"/>
          <w:color w:val="000000"/>
        </w:rPr>
        <w:t>a</w:t>
      </w:r>
      <w:r>
        <w:rPr>
          <w:rFonts w:ascii="宋体" w:hAnsi="宋体" w:cs="宋体"/>
          <w:color w:val="000000"/>
        </w:rPr>
        <w:t>.</w:t>
      </w:r>
      <w:r>
        <w:rPr>
          <w:rFonts w:ascii="宋体" w:hAnsi="宋体" w:cs="宋体" w:hint="eastAsia"/>
          <w:color w:val="000000"/>
          <w:lang w:val="zh-CN"/>
        </w:rPr>
        <w:t>供应商可对上述项目进行投标，但不得就本项目内容拆分投标，所投包内容必须完全响应采购文件所列示内容。</w:t>
      </w:r>
    </w:p>
    <w:p w:rsidR="001D15E4" w:rsidRDefault="00CD2798">
      <w:pPr>
        <w:spacing w:line="440" w:lineRule="exact"/>
        <w:ind w:firstLineChars="0" w:firstLine="0"/>
        <w:jc w:val="left"/>
        <w:rPr>
          <w:rFonts w:ascii="宋体"/>
          <w:color w:val="000000"/>
        </w:rPr>
      </w:pPr>
      <w:r>
        <w:rPr>
          <w:rFonts w:ascii="宋体" w:hAnsi="宋体" w:cs="宋体"/>
          <w:b/>
          <w:bCs/>
          <w:color w:val="000000"/>
          <w:kern w:val="0"/>
          <w:sz w:val="27"/>
          <w:szCs w:val="27"/>
        </w:rPr>
        <w:t xml:space="preserve">3. </w:t>
      </w:r>
      <w:bookmarkStart w:id="22" w:name="_Toc11891"/>
      <w:r>
        <w:rPr>
          <w:rFonts w:ascii="宋体" w:hAnsi="宋体" w:cs="宋体" w:hint="eastAsia"/>
          <w:b/>
          <w:bCs/>
          <w:color w:val="000000"/>
          <w:kern w:val="0"/>
          <w:sz w:val="27"/>
          <w:szCs w:val="27"/>
        </w:rPr>
        <w:t>磋商费用</w:t>
      </w:r>
      <w:bookmarkEnd w:id="20"/>
      <w:bookmarkEnd w:id="21"/>
      <w:bookmarkEnd w:id="22"/>
    </w:p>
    <w:p w:rsidR="001D15E4" w:rsidRDefault="00CD2798">
      <w:pPr>
        <w:widowControl/>
        <w:adjustRightInd w:val="0"/>
        <w:snapToGrid w:val="0"/>
        <w:spacing w:before="100" w:beforeAutospacing="1" w:after="100" w:afterAutospacing="1" w:line="360" w:lineRule="auto"/>
        <w:ind w:firstLineChars="0" w:firstLine="0"/>
        <w:jc w:val="left"/>
        <w:rPr>
          <w:rFonts w:ascii="宋体"/>
          <w:color w:val="000000"/>
        </w:rPr>
      </w:pPr>
      <w:r>
        <w:rPr>
          <w:rFonts w:ascii="宋体" w:hAnsi="宋体" w:cs="宋体" w:hint="eastAsia"/>
          <w:color w:val="000000"/>
        </w:rPr>
        <w:t>投标人应自愿承担与参加本次投标有关的费用。采购代理机构对投标人发生的费用不承担任何责任。</w:t>
      </w:r>
    </w:p>
    <w:p w:rsidR="001D15E4" w:rsidRDefault="00CD2798" w:rsidP="003B2440">
      <w:pPr>
        <w:widowControl/>
        <w:adjustRightInd w:val="0"/>
        <w:snapToGrid w:val="0"/>
        <w:spacing w:beforeLines="200" w:afterLines="200" w:line="360" w:lineRule="auto"/>
        <w:ind w:firstLineChars="0" w:firstLine="0"/>
        <w:jc w:val="center"/>
        <w:outlineLvl w:val="1"/>
        <w:rPr>
          <w:rFonts w:ascii="宋体"/>
          <w:b/>
          <w:bCs/>
          <w:color w:val="000000"/>
          <w:kern w:val="0"/>
          <w:sz w:val="36"/>
          <w:szCs w:val="36"/>
        </w:rPr>
      </w:pPr>
      <w:bookmarkStart w:id="23" w:name="_Toc325726001"/>
      <w:bookmarkStart w:id="24" w:name="_Toc376936732"/>
      <w:bookmarkStart w:id="25" w:name="_Toc16346"/>
      <w:r>
        <w:rPr>
          <w:rFonts w:ascii="宋体" w:hAnsi="宋体" w:cs="宋体" w:hint="eastAsia"/>
          <w:b/>
          <w:bCs/>
          <w:color w:val="000000"/>
          <w:kern w:val="0"/>
          <w:sz w:val="36"/>
          <w:szCs w:val="36"/>
        </w:rPr>
        <w:t>二、磋商文件说明</w:t>
      </w:r>
      <w:bookmarkEnd w:id="23"/>
      <w:bookmarkEnd w:id="24"/>
      <w:bookmarkEnd w:id="25"/>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26" w:name="_Toc325726002"/>
      <w:bookmarkStart w:id="27" w:name="_Toc376936733"/>
      <w:bookmarkStart w:id="28" w:name="_Toc26538"/>
      <w:r>
        <w:rPr>
          <w:rFonts w:ascii="宋体" w:hAnsi="宋体" w:cs="宋体"/>
          <w:b/>
          <w:bCs/>
          <w:color w:val="000000"/>
          <w:kern w:val="0"/>
          <w:sz w:val="27"/>
          <w:szCs w:val="27"/>
        </w:rPr>
        <w:t>4.</w:t>
      </w:r>
      <w:r>
        <w:rPr>
          <w:rFonts w:ascii="宋体" w:hAnsi="宋体" w:cs="宋体" w:hint="eastAsia"/>
          <w:b/>
          <w:bCs/>
          <w:color w:val="000000"/>
          <w:kern w:val="0"/>
          <w:sz w:val="27"/>
          <w:szCs w:val="27"/>
        </w:rPr>
        <w:t>磋商文件的构成</w:t>
      </w:r>
      <w:bookmarkEnd w:id="26"/>
      <w:bookmarkEnd w:id="27"/>
      <w:bookmarkEnd w:id="28"/>
    </w:p>
    <w:p w:rsidR="001D15E4" w:rsidRDefault="00CD2798">
      <w:pPr>
        <w:adjustRightInd w:val="0"/>
        <w:snapToGrid w:val="0"/>
        <w:spacing w:line="360" w:lineRule="auto"/>
        <w:ind w:firstLine="480"/>
        <w:rPr>
          <w:rFonts w:ascii="宋体"/>
          <w:color w:val="000000"/>
        </w:rPr>
      </w:pPr>
      <w:r>
        <w:rPr>
          <w:rFonts w:ascii="宋体" w:hAnsi="宋体" w:cs="宋体"/>
          <w:color w:val="000000"/>
        </w:rPr>
        <w:t>4.1</w:t>
      </w:r>
      <w:r>
        <w:rPr>
          <w:rFonts w:ascii="宋体" w:hAnsi="宋体" w:cs="宋体" w:hint="eastAsia"/>
          <w:color w:val="000000"/>
        </w:rPr>
        <w:t>磋商文件包括：</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w:t>
      </w:r>
      <w:r>
        <w:rPr>
          <w:rFonts w:ascii="宋体" w:hAnsi="宋体" w:cs="宋体"/>
          <w:color w:val="000000"/>
        </w:rPr>
        <w:t>1</w:t>
      </w:r>
      <w:r>
        <w:rPr>
          <w:rFonts w:ascii="宋体" w:hAnsi="宋体" w:cs="宋体" w:hint="eastAsia"/>
          <w:color w:val="000000"/>
        </w:rPr>
        <w:t>）</w:t>
      </w:r>
      <w:r>
        <w:rPr>
          <w:rFonts w:ascii="宋体" w:hAnsi="宋体" w:cs="宋体" w:hint="eastAsia"/>
          <w:color w:val="000000"/>
          <w:lang w:val="zh-CN"/>
        </w:rPr>
        <w:t>投标邀请</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w:t>
      </w:r>
      <w:r>
        <w:rPr>
          <w:rFonts w:ascii="宋体" w:hAnsi="宋体" w:cs="宋体"/>
          <w:color w:val="000000"/>
        </w:rPr>
        <w:t>2</w:t>
      </w:r>
      <w:r>
        <w:rPr>
          <w:rFonts w:ascii="宋体" w:hAnsi="宋体" w:cs="宋体" w:hint="eastAsia"/>
          <w:color w:val="000000"/>
        </w:rPr>
        <w:t>）投标人须知</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w:t>
      </w:r>
      <w:r>
        <w:rPr>
          <w:rFonts w:ascii="宋体" w:hAnsi="宋体" w:cs="宋体"/>
          <w:color w:val="000000"/>
        </w:rPr>
        <w:t>3</w:t>
      </w:r>
      <w:r>
        <w:rPr>
          <w:rFonts w:ascii="宋体" w:hAnsi="宋体" w:cs="宋体" w:hint="eastAsia"/>
          <w:color w:val="000000"/>
        </w:rPr>
        <w:t>）采购项目合同书范本（样式）</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w:t>
      </w:r>
      <w:r>
        <w:rPr>
          <w:rFonts w:ascii="宋体" w:hAnsi="宋体" w:cs="宋体"/>
          <w:color w:val="000000"/>
        </w:rPr>
        <w:t>4</w:t>
      </w:r>
      <w:r>
        <w:rPr>
          <w:rFonts w:ascii="宋体" w:hAnsi="宋体" w:cs="宋体" w:hint="eastAsia"/>
          <w:color w:val="000000"/>
        </w:rPr>
        <w:t>）磋商响应文件格式（相关附件）</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w:t>
      </w:r>
      <w:r>
        <w:rPr>
          <w:rFonts w:ascii="宋体" w:hAnsi="宋体" w:cs="宋体"/>
          <w:color w:val="000000"/>
        </w:rPr>
        <w:t>5</w:t>
      </w:r>
      <w:r>
        <w:rPr>
          <w:rFonts w:ascii="宋体" w:hAnsi="宋体" w:cs="宋体" w:hint="eastAsia"/>
          <w:color w:val="000000"/>
        </w:rPr>
        <w:t>）采购项目要求及技术参数</w:t>
      </w:r>
    </w:p>
    <w:p w:rsidR="001D15E4" w:rsidRDefault="00CD2798">
      <w:pPr>
        <w:adjustRightInd w:val="0"/>
        <w:snapToGrid w:val="0"/>
        <w:spacing w:line="360" w:lineRule="auto"/>
        <w:ind w:firstLine="480"/>
        <w:rPr>
          <w:rFonts w:ascii="宋体"/>
          <w:color w:val="000000"/>
        </w:rPr>
      </w:pPr>
      <w:r>
        <w:rPr>
          <w:rFonts w:ascii="宋体" w:hAnsi="宋体" w:cs="宋体"/>
          <w:color w:val="000000"/>
        </w:rPr>
        <w:t xml:space="preserve">4.2 </w:t>
      </w:r>
      <w:r>
        <w:rPr>
          <w:rFonts w:ascii="宋体" w:hAnsi="宋体" w:cs="宋体" w:hint="eastAsia"/>
          <w:color w:val="000000"/>
        </w:rPr>
        <w:t>投标人应认真阅读磋商文件中列示的事项、格式、条款和要求等内容。如果投标人未按磋商文件要求提交全部资料，或者对磋商文件未作出实质性响应的，将视为无效响应）。</w:t>
      </w:r>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29" w:name="_Toc376936734"/>
      <w:bookmarkStart w:id="30" w:name="_Toc325726003"/>
      <w:bookmarkStart w:id="31" w:name="_Toc24352"/>
      <w:r>
        <w:rPr>
          <w:rFonts w:ascii="宋体" w:hAnsi="宋体" w:cs="宋体"/>
          <w:b/>
          <w:bCs/>
          <w:color w:val="000000"/>
          <w:kern w:val="0"/>
          <w:sz w:val="27"/>
          <w:szCs w:val="27"/>
        </w:rPr>
        <w:t>5.</w:t>
      </w:r>
      <w:r>
        <w:rPr>
          <w:rFonts w:ascii="宋体" w:hAnsi="宋体" w:cs="宋体" w:hint="eastAsia"/>
          <w:b/>
          <w:bCs/>
          <w:color w:val="000000"/>
          <w:kern w:val="0"/>
          <w:sz w:val="27"/>
          <w:szCs w:val="27"/>
        </w:rPr>
        <w:t>磋商文件的</w:t>
      </w:r>
      <w:bookmarkEnd w:id="29"/>
      <w:bookmarkEnd w:id="30"/>
      <w:r>
        <w:rPr>
          <w:rFonts w:ascii="宋体" w:hAnsi="宋体" w:cs="宋体" w:hint="eastAsia"/>
          <w:b/>
          <w:bCs/>
          <w:color w:val="000000"/>
          <w:kern w:val="0"/>
          <w:sz w:val="27"/>
          <w:szCs w:val="27"/>
        </w:rPr>
        <w:t>质疑</w:t>
      </w:r>
      <w:bookmarkEnd w:id="31"/>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投标人对磋商文件有异议的，应在获取磋商文件截止日或者提交首次磋商响应文件截止时间</w:t>
      </w:r>
      <w:r>
        <w:rPr>
          <w:rFonts w:ascii="宋体" w:hAnsi="宋体" w:cs="宋体" w:hint="eastAsia"/>
        </w:rPr>
        <w:t>至少</w:t>
      </w:r>
      <w:r>
        <w:rPr>
          <w:rFonts w:ascii="宋体" w:hAnsi="宋体" w:cs="宋体"/>
        </w:rPr>
        <w:t>1</w:t>
      </w:r>
      <w:r>
        <w:rPr>
          <w:rFonts w:ascii="宋体" w:hAnsi="宋体" w:cs="宋体" w:hint="eastAsia"/>
        </w:rPr>
        <w:t>日前</w:t>
      </w:r>
      <w:r>
        <w:rPr>
          <w:rFonts w:ascii="宋体" w:hAnsi="宋体" w:cs="宋体" w:hint="eastAsia"/>
          <w:color w:val="000000"/>
        </w:rPr>
        <w:t>以书面形式（如信件、传真等）提出，采购代理机构在收到投标人的书面质疑后视情况予以答复，并将变更事宜在</w:t>
      </w:r>
      <w:r>
        <w:rPr>
          <w:rFonts w:ascii="宋体" w:hAnsi="宋体" w:cs="宋体" w:hint="eastAsia"/>
          <w:color w:val="000000"/>
        </w:rPr>
        <w:t>相关网站</w:t>
      </w:r>
      <w:r>
        <w:rPr>
          <w:rFonts w:ascii="宋体" w:hAnsi="宋体" w:cs="宋体" w:hint="eastAsia"/>
          <w:color w:val="000000"/>
        </w:rPr>
        <w:t>上发布公告，告知本项目的所有潜在投标人。</w:t>
      </w:r>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32" w:name="_Toc25410"/>
      <w:bookmarkStart w:id="33" w:name="_Toc376936735"/>
      <w:bookmarkStart w:id="34" w:name="_Toc325726004"/>
      <w:r>
        <w:rPr>
          <w:rFonts w:ascii="宋体" w:hAnsi="宋体" w:cs="宋体"/>
          <w:b/>
          <w:bCs/>
          <w:color w:val="000000"/>
          <w:kern w:val="0"/>
          <w:sz w:val="27"/>
          <w:szCs w:val="27"/>
        </w:rPr>
        <w:t>6.</w:t>
      </w:r>
      <w:r>
        <w:rPr>
          <w:rFonts w:ascii="宋体" w:hAnsi="宋体" w:cs="宋体" w:hint="eastAsia"/>
          <w:b/>
          <w:bCs/>
          <w:color w:val="000000"/>
          <w:kern w:val="0"/>
          <w:sz w:val="27"/>
          <w:szCs w:val="27"/>
        </w:rPr>
        <w:t>磋商文件的澄清、修改</w:t>
      </w:r>
      <w:bookmarkEnd w:id="32"/>
      <w:bookmarkEnd w:id="33"/>
      <w:bookmarkEnd w:id="34"/>
    </w:p>
    <w:p w:rsidR="001D15E4" w:rsidRDefault="00CD2798">
      <w:pPr>
        <w:adjustRightInd w:val="0"/>
        <w:snapToGrid w:val="0"/>
        <w:spacing w:line="360" w:lineRule="auto"/>
        <w:ind w:firstLine="480"/>
        <w:rPr>
          <w:rFonts w:ascii="宋体"/>
          <w:color w:val="000000"/>
        </w:rPr>
      </w:pPr>
      <w:r>
        <w:rPr>
          <w:rFonts w:ascii="宋体" w:hAnsi="宋体" w:cs="宋体"/>
          <w:color w:val="000000"/>
        </w:rPr>
        <w:t xml:space="preserve">6.1 </w:t>
      </w:r>
      <w:r>
        <w:rPr>
          <w:rFonts w:ascii="宋体" w:hAnsi="宋体" w:cs="宋体" w:hint="eastAsia"/>
          <w:color w:val="000000"/>
        </w:rPr>
        <w:t>在投标截止期前，采购代理机构可对磋商文件进行必要的修改或者澄清。</w:t>
      </w:r>
    </w:p>
    <w:p w:rsidR="001D15E4" w:rsidRDefault="00CD2798">
      <w:pPr>
        <w:adjustRightInd w:val="0"/>
        <w:snapToGrid w:val="0"/>
        <w:spacing w:line="360" w:lineRule="auto"/>
        <w:ind w:firstLine="480"/>
        <w:rPr>
          <w:rFonts w:ascii="宋体"/>
          <w:color w:val="000000"/>
        </w:rPr>
      </w:pPr>
      <w:r>
        <w:rPr>
          <w:rFonts w:ascii="宋体" w:hAnsi="宋体" w:cs="宋体"/>
          <w:color w:val="000000"/>
        </w:rPr>
        <w:t xml:space="preserve">6.2 </w:t>
      </w:r>
      <w:r>
        <w:rPr>
          <w:rFonts w:ascii="宋体" w:hAnsi="宋体" w:cs="宋体" w:hint="eastAsia"/>
          <w:color w:val="000000"/>
        </w:rPr>
        <w:t>采购代理机构对已发出磋商文件进行必要的澄清或者修改的，在磋商文件要求提交首次磋商响应文件截止时间至少</w:t>
      </w:r>
      <w:r>
        <w:rPr>
          <w:rFonts w:ascii="宋体" w:hAnsi="宋体" w:cs="宋体"/>
          <w:color w:val="000000"/>
        </w:rPr>
        <w:t>5</w:t>
      </w:r>
      <w:r>
        <w:rPr>
          <w:rFonts w:ascii="宋体" w:hAnsi="宋体" w:cs="宋体" w:hint="eastAsia"/>
          <w:color w:val="000000"/>
        </w:rPr>
        <w:t>日前，在</w:t>
      </w:r>
      <w:r>
        <w:rPr>
          <w:rFonts w:ascii="宋体" w:hAnsi="宋体" w:cs="宋体" w:hint="eastAsia"/>
          <w:color w:val="000000"/>
        </w:rPr>
        <w:t>相关网站</w:t>
      </w:r>
      <w:r>
        <w:rPr>
          <w:rFonts w:ascii="宋体" w:hAnsi="宋体" w:cs="宋体" w:hint="eastAsia"/>
          <w:color w:val="000000"/>
        </w:rPr>
        <w:t>上发布公告；不足</w:t>
      </w:r>
      <w:r>
        <w:rPr>
          <w:rFonts w:ascii="宋体" w:hAnsi="宋体" w:cs="宋体"/>
          <w:color w:val="000000"/>
        </w:rPr>
        <w:t>5</w:t>
      </w:r>
      <w:r>
        <w:rPr>
          <w:rFonts w:ascii="宋体" w:hAnsi="宋体" w:cs="宋体" w:hint="eastAsia"/>
          <w:color w:val="000000"/>
        </w:rPr>
        <w:t>日的，顺延提交首次磋商响应文件的截止时间。该澄清或者修改的内容为磋商文件的组成部分。</w:t>
      </w:r>
    </w:p>
    <w:p w:rsidR="001D15E4" w:rsidRDefault="00CD2798">
      <w:pPr>
        <w:adjustRightInd w:val="0"/>
        <w:snapToGrid w:val="0"/>
        <w:spacing w:line="360" w:lineRule="auto"/>
        <w:ind w:firstLine="480"/>
        <w:rPr>
          <w:rFonts w:ascii="宋体"/>
          <w:color w:val="000000"/>
        </w:rPr>
      </w:pPr>
      <w:r>
        <w:rPr>
          <w:rFonts w:ascii="宋体" w:hAnsi="宋体" w:cs="宋体"/>
          <w:color w:val="000000"/>
        </w:rPr>
        <w:t>6.3</w:t>
      </w:r>
      <w:r>
        <w:rPr>
          <w:rFonts w:ascii="宋体" w:hAnsi="宋体" w:cs="宋体" w:hint="eastAsia"/>
          <w:color w:val="000000"/>
        </w:rPr>
        <w:t>在投标截止时间前，采购人或采购代理机构可以视采购具体情况，延长投标截止时间和开标时间，并在磋商文件中要求的磋商截止时间和磋商时间的三日前，将变更公告发布在</w:t>
      </w:r>
      <w:r>
        <w:rPr>
          <w:rFonts w:ascii="宋体" w:hAnsi="宋体" w:cs="宋体" w:hint="eastAsia"/>
          <w:color w:val="000000"/>
        </w:rPr>
        <w:t>相关网站</w:t>
      </w:r>
      <w:r>
        <w:rPr>
          <w:rFonts w:ascii="宋体" w:hAnsi="宋体" w:cs="宋体" w:hint="eastAsia"/>
          <w:color w:val="000000"/>
        </w:rPr>
        <w:t>上。</w:t>
      </w:r>
    </w:p>
    <w:p w:rsidR="001D15E4" w:rsidRDefault="00CD2798" w:rsidP="003B2440">
      <w:pPr>
        <w:widowControl/>
        <w:adjustRightInd w:val="0"/>
        <w:snapToGrid w:val="0"/>
        <w:spacing w:beforeLines="200" w:afterLines="200" w:line="360" w:lineRule="auto"/>
        <w:ind w:firstLineChars="0" w:firstLine="0"/>
        <w:jc w:val="center"/>
        <w:outlineLvl w:val="1"/>
        <w:rPr>
          <w:rFonts w:ascii="宋体"/>
          <w:b/>
          <w:bCs/>
          <w:color w:val="000000"/>
          <w:kern w:val="0"/>
          <w:sz w:val="36"/>
          <w:szCs w:val="36"/>
        </w:rPr>
      </w:pPr>
      <w:bookmarkStart w:id="35" w:name="_Toc376936736"/>
      <w:bookmarkStart w:id="36" w:name="_Toc12734"/>
      <w:bookmarkStart w:id="37" w:name="_Toc325726005"/>
      <w:r>
        <w:rPr>
          <w:rFonts w:ascii="宋体" w:hAnsi="宋体" w:cs="宋体" w:hint="eastAsia"/>
          <w:b/>
          <w:bCs/>
          <w:color w:val="000000"/>
          <w:kern w:val="0"/>
          <w:sz w:val="36"/>
          <w:szCs w:val="36"/>
        </w:rPr>
        <w:t>三、磋商响应文件的编制</w:t>
      </w:r>
      <w:bookmarkEnd w:id="35"/>
      <w:bookmarkEnd w:id="36"/>
      <w:bookmarkEnd w:id="37"/>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38" w:name="_Toc376936737"/>
      <w:bookmarkStart w:id="39" w:name="_Toc325726006"/>
      <w:bookmarkStart w:id="40" w:name="_Toc9804"/>
      <w:r>
        <w:rPr>
          <w:rFonts w:ascii="宋体" w:hAnsi="宋体" w:cs="宋体"/>
          <w:b/>
          <w:bCs/>
          <w:color w:val="000000"/>
          <w:kern w:val="0"/>
          <w:sz w:val="27"/>
          <w:szCs w:val="27"/>
        </w:rPr>
        <w:t>7.</w:t>
      </w:r>
      <w:r>
        <w:rPr>
          <w:rFonts w:ascii="宋体" w:hAnsi="宋体" w:cs="宋体" w:hint="eastAsia"/>
          <w:b/>
          <w:bCs/>
          <w:color w:val="000000"/>
          <w:kern w:val="0"/>
          <w:sz w:val="27"/>
          <w:szCs w:val="27"/>
        </w:rPr>
        <w:t>磋商响应文件的语言及度量衡单位</w:t>
      </w:r>
      <w:bookmarkEnd w:id="38"/>
      <w:bookmarkEnd w:id="39"/>
      <w:bookmarkEnd w:id="40"/>
    </w:p>
    <w:p w:rsidR="001D15E4" w:rsidRDefault="00CD2798">
      <w:pPr>
        <w:adjustRightInd w:val="0"/>
        <w:snapToGrid w:val="0"/>
        <w:spacing w:line="360" w:lineRule="auto"/>
        <w:ind w:firstLine="480"/>
        <w:rPr>
          <w:rFonts w:ascii="宋体"/>
          <w:color w:val="000000"/>
        </w:rPr>
      </w:pPr>
      <w:r>
        <w:rPr>
          <w:rFonts w:ascii="宋体" w:hAnsi="宋体" w:cs="宋体"/>
          <w:color w:val="000000"/>
        </w:rPr>
        <w:t>7.1</w:t>
      </w:r>
      <w:r>
        <w:rPr>
          <w:rFonts w:ascii="宋体" w:hAnsi="宋体" w:cs="宋体" w:hint="eastAsia"/>
          <w:color w:val="000000"/>
        </w:rPr>
        <w:t>投标人提交的磋商响应文件以及投标人与采购代理机构就此磋商发生的所有来往函电均应使用简体中文。</w:t>
      </w:r>
    </w:p>
    <w:p w:rsidR="001D15E4" w:rsidRDefault="00CD2798">
      <w:pPr>
        <w:adjustRightInd w:val="0"/>
        <w:snapToGrid w:val="0"/>
        <w:spacing w:line="360" w:lineRule="auto"/>
        <w:ind w:firstLine="480"/>
        <w:rPr>
          <w:rFonts w:ascii="宋体"/>
          <w:color w:val="000000"/>
        </w:rPr>
      </w:pPr>
      <w:r>
        <w:rPr>
          <w:rFonts w:ascii="宋体" w:hAnsi="宋体" w:cs="宋体"/>
          <w:color w:val="000000"/>
        </w:rPr>
        <w:t xml:space="preserve">7.2 </w:t>
      </w:r>
      <w:r>
        <w:rPr>
          <w:rFonts w:ascii="宋体" w:hAnsi="宋体" w:cs="宋体" w:hint="eastAsia"/>
          <w:color w:val="000000"/>
        </w:rPr>
        <w:t>除磋商文件中另有规定外，磋商响应文件所使用的度量衡单位，均须采用国家法定计量单位。</w:t>
      </w:r>
    </w:p>
    <w:p w:rsidR="001D15E4" w:rsidRDefault="00CD2798">
      <w:pPr>
        <w:adjustRightInd w:val="0"/>
        <w:snapToGrid w:val="0"/>
        <w:spacing w:line="360" w:lineRule="auto"/>
        <w:ind w:firstLine="480"/>
        <w:rPr>
          <w:rFonts w:ascii="宋体"/>
          <w:color w:val="000000"/>
        </w:rPr>
      </w:pPr>
      <w:r>
        <w:rPr>
          <w:rFonts w:ascii="宋体" w:hAnsi="宋体" w:cs="宋体"/>
          <w:color w:val="000000"/>
        </w:rPr>
        <w:t>7.3</w:t>
      </w:r>
      <w:r>
        <w:rPr>
          <w:rFonts w:ascii="宋体" w:hAnsi="宋体" w:cs="宋体" w:hint="eastAsia"/>
          <w:color w:val="000000"/>
        </w:rPr>
        <w:t>附有外文资料的，须翻译成中文并加盖投标人公章，如果翻译的中文资料与外文资料存在差异和矛盾时，以中文资料为准。其准确性由投标人负责。</w:t>
      </w:r>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41" w:name="_Toc5771"/>
      <w:bookmarkStart w:id="42" w:name="_Toc325726007"/>
      <w:bookmarkStart w:id="43" w:name="_Toc376936738"/>
      <w:r>
        <w:rPr>
          <w:rFonts w:ascii="宋体" w:hAnsi="宋体" w:cs="宋体"/>
          <w:b/>
          <w:bCs/>
          <w:color w:val="000000"/>
          <w:kern w:val="0"/>
          <w:sz w:val="27"/>
          <w:szCs w:val="27"/>
        </w:rPr>
        <w:t>8.</w:t>
      </w:r>
      <w:r>
        <w:rPr>
          <w:rFonts w:ascii="宋体" w:hAnsi="宋体" w:cs="宋体" w:hint="eastAsia"/>
          <w:b/>
          <w:bCs/>
          <w:color w:val="000000"/>
          <w:kern w:val="0"/>
          <w:sz w:val="27"/>
          <w:szCs w:val="27"/>
        </w:rPr>
        <w:t>磋商报价及币种</w:t>
      </w:r>
      <w:bookmarkEnd w:id="41"/>
      <w:bookmarkEnd w:id="42"/>
      <w:bookmarkEnd w:id="43"/>
    </w:p>
    <w:p w:rsidR="001D15E4" w:rsidRDefault="00CD2798">
      <w:pPr>
        <w:adjustRightInd w:val="0"/>
        <w:snapToGrid w:val="0"/>
        <w:spacing w:before="240" w:line="360" w:lineRule="auto"/>
        <w:ind w:firstLine="480"/>
        <w:rPr>
          <w:rFonts w:ascii="宋体"/>
          <w:color w:val="000000"/>
        </w:rPr>
      </w:pPr>
      <w:r>
        <w:rPr>
          <w:rFonts w:ascii="宋体" w:hAnsi="宋体" w:cs="宋体"/>
          <w:color w:val="000000"/>
        </w:rPr>
        <w:t>8.l</w:t>
      </w:r>
      <w:r>
        <w:rPr>
          <w:rFonts w:ascii="宋体" w:hAnsi="宋体" w:cs="宋体" w:hint="eastAsia"/>
          <w:color w:val="000000"/>
        </w:rPr>
        <w:t>磋商报价为总报价。必须包括</w:t>
      </w:r>
      <w:r>
        <w:rPr>
          <w:rFonts w:ascii="宋体" w:hAnsi="宋体" w:cs="宋体" w:hint="eastAsia"/>
          <w:color w:val="000000"/>
          <w:lang w:val="zh-CN"/>
        </w:rPr>
        <w:t>：</w:t>
      </w:r>
      <w:r>
        <w:rPr>
          <w:rFonts w:ascii="宋体" w:hAnsi="宋体" w:cs="宋体" w:hint="eastAsia"/>
          <w:color w:val="000000"/>
          <w:kern w:val="0"/>
          <w:lang w:val="zh-CN"/>
        </w:rPr>
        <w:t>如人员工资、交通、通讯、设备、利润、税收、成交服务费以及所有有关的管理成本和其他不可预见费等全部费用。</w:t>
      </w:r>
    </w:p>
    <w:p w:rsidR="001D15E4" w:rsidRDefault="00CD2798">
      <w:pPr>
        <w:adjustRightInd w:val="0"/>
        <w:snapToGrid w:val="0"/>
        <w:spacing w:line="360" w:lineRule="auto"/>
        <w:ind w:firstLine="480"/>
        <w:rPr>
          <w:rFonts w:ascii="宋体"/>
          <w:color w:val="000000"/>
        </w:rPr>
      </w:pPr>
      <w:r>
        <w:rPr>
          <w:rFonts w:ascii="宋体" w:hAnsi="宋体" w:cs="宋体"/>
          <w:color w:val="000000"/>
        </w:rPr>
        <w:t xml:space="preserve">8.2 </w:t>
      </w:r>
      <w:r>
        <w:rPr>
          <w:rFonts w:ascii="宋体" w:hAnsi="宋体" w:cs="宋体" w:hint="eastAsia"/>
          <w:color w:val="000000"/>
        </w:rPr>
        <w:t>磋商函中应注明磋商有效期。</w:t>
      </w:r>
    </w:p>
    <w:p w:rsidR="001D15E4" w:rsidRDefault="00CD2798">
      <w:pPr>
        <w:adjustRightInd w:val="0"/>
        <w:snapToGrid w:val="0"/>
        <w:spacing w:line="360" w:lineRule="auto"/>
        <w:ind w:firstLine="480"/>
        <w:rPr>
          <w:rFonts w:ascii="宋体"/>
          <w:color w:val="000000"/>
          <w:kern w:val="0"/>
        </w:rPr>
      </w:pPr>
      <w:r>
        <w:rPr>
          <w:rFonts w:ascii="宋体" w:hAnsi="宋体" w:cs="宋体"/>
          <w:color w:val="000000"/>
        </w:rPr>
        <w:t xml:space="preserve">8.3 </w:t>
      </w:r>
      <w:r>
        <w:rPr>
          <w:rFonts w:ascii="宋体" w:hAnsi="宋体" w:cs="宋体" w:hint="eastAsia"/>
          <w:color w:val="000000"/>
        </w:rPr>
        <w:t>投标人应根据磋商文件规定的格式完整填写所有内容，并保证所提供的全部资料真实可信，自愿承担相应责任。</w:t>
      </w:r>
    </w:p>
    <w:p w:rsidR="001D15E4" w:rsidRDefault="00CD2798">
      <w:pPr>
        <w:adjustRightInd w:val="0"/>
        <w:snapToGrid w:val="0"/>
        <w:spacing w:line="360" w:lineRule="auto"/>
        <w:ind w:firstLine="480"/>
        <w:rPr>
          <w:rFonts w:ascii="宋体"/>
          <w:color w:val="000000"/>
        </w:rPr>
      </w:pPr>
      <w:r>
        <w:rPr>
          <w:rFonts w:ascii="宋体" w:hAnsi="宋体" w:cs="宋体"/>
          <w:color w:val="000000"/>
        </w:rPr>
        <w:t xml:space="preserve">8.4 </w:t>
      </w:r>
      <w:r>
        <w:rPr>
          <w:rFonts w:ascii="宋体" w:hAnsi="宋体" w:cs="宋体" w:hint="eastAsia"/>
          <w:color w:val="000000"/>
        </w:rPr>
        <w:t>磋商最后报价为闭口价，即成交后在合同有效期内价格不变。</w:t>
      </w:r>
    </w:p>
    <w:p w:rsidR="001D15E4" w:rsidRDefault="00CD2798">
      <w:pPr>
        <w:adjustRightInd w:val="0"/>
        <w:snapToGrid w:val="0"/>
        <w:spacing w:line="360" w:lineRule="auto"/>
        <w:ind w:firstLine="480"/>
        <w:rPr>
          <w:rFonts w:ascii="宋体"/>
          <w:color w:val="000000"/>
        </w:rPr>
      </w:pPr>
      <w:r>
        <w:rPr>
          <w:rFonts w:ascii="宋体" w:hAnsi="宋体" w:cs="宋体"/>
          <w:color w:val="000000"/>
        </w:rPr>
        <w:t xml:space="preserve">8.5 </w:t>
      </w:r>
      <w:r>
        <w:rPr>
          <w:rFonts w:ascii="宋体" w:hAnsi="宋体" w:cs="宋体" w:hint="eastAsia"/>
          <w:color w:val="000000"/>
        </w:rPr>
        <w:t>磋商币种为人民币。</w:t>
      </w:r>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44" w:name="_Toc376936743"/>
      <w:bookmarkStart w:id="45" w:name="_Toc21065"/>
      <w:bookmarkStart w:id="46" w:name="_Toc325726012"/>
      <w:r>
        <w:rPr>
          <w:rFonts w:ascii="宋体" w:hAnsi="宋体" w:cs="宋体"/>
          <w:b/>
          <w:bCs/>
          <w:color w:val="000000"/>
          <w:kern w:val="0"/>
          <w:sz w:val="27"/>
          <w:szCs w:val="27"/>
        </w:rPr>
        <w:t>9.</w:t>
      </w:r>
      <w:r>
        <w:rPr>
          <w:rFonts w:ascii="宋体" w:hAnsi="宋体" w:cs="宋体" w:hint="eastAsia"/>
          <w:b/>
          <w:bCs/>
          <w:color w:val="000000"/>
          <w:kern w:val="0"/>
          <w:sz w:val="27"/>
          <w:szCs w:val="27"/>
        </w:rPr>
        <w:t>磋商保证金</w:t>
      </w:r>
      <w:bookmarkEnd w:id="44"/>
      <w:bookmarkEnd w:id="45"/>
      <w:bookmarkEnd w:id="46"/>
    </w:p>
    <w:p w:rsidR="001D15E4" w:rsidRDefault="00CD2798">
      <w:pPr>
        <w:autoSpaceDE w:val="0"/>
        <w:autoSpaceDN w:val="0"/>
        <w:adjustRightInd w:val="0"/>
        <w:snapToGrid w:val="0"/>
        <w:spacing w:line="360" w:lineRule="auto"/>
        <w:ind w:firstLineChars="221" w:firstLine="530"/>
        <w:rPr>
          <w:rFonts w:ascii="宋体"/>
          <w:color w:val="000000"/>
          <w:lang w:val="zh-CN"/>
        </w:rPr>
      </w:pPr>
      <w:r>
        <w:rPr>
          <w:rFonts w:ascii="宋体" w:hAnsi="宋体" w:cs="宋体"/>
          <w:color w:val="000000"/>
          <w:lang w:val="zh-CN"/>
        </w:rPr>
        <w:t xml:space="preserve">9.1 </w:t>
      </w:r>
      <w:r>
        <w:rPr>
          <w:rFonts w:ascii="宋体" w:hAnsi="宋体" w:cs="宋体" w:hint="eastAsia"/>
          <w:color w:val="000000"/>
          <w:lang w:val="zh-CN"/>
        </w:rPr>
        <w:t>投标人须在磋商截止期前</w:t>
      </w:r>
      <w:r>
        <w:rPr>
          <w:rFonts w:ascii="宋体" w:hAnsi="宋体" w:cs="宋体" w:hint="eastAsia"/>
          <w:color w:val="000000"/>
        </w:rPr>
        <w:t>按采购预算额度的</w:t>
      </w:r>
      <w:r>
        <w:rPr>
          <w:rFonts w:ascii="宋体" w:hAnsi="宋体" w:cs="宋体"/>
          <w:color w:val="000000"/>
        </w:rPr>
        <w:t>2%</w:t>
      </w:r>
      <w:r>
        <w:rPr>
          <w:rFonts w:ascii="宋体" w:hAnsi="宋体" w:cs="宋体" w:hint="eastAsia"/>
          <w:color w:val="000000"/>
        </w:rPr>
        <w:t>缴纳投标保证金</w:t>
      </w:r>
      <w:r>
        <w:rPr>
          <w:rFonts w:ascii="宋体" w:hAnsi="宋体" w:cs="宋体" w:hint="eastAsia"/>
          <w:color w:val="000000"/>
          <w:lang w:val="zh-CN"/>
        </w:rPr>
        <w:t>。本次采购活动中未成交且投标人未发生违规行为的，</w:t>
      </w:r>
      <w:r>
        <w:rPr>
          <w:rFonts w:ascii="宋体" w:hAnsi="宋体" w:cs="宋体" w:hint="eastAsia"/>
          <w:color w:val="000000"/>
        </w:rPr>
        <w:t>由</w:t>
      </w:r>
      <w:r>
        <w:rPr>
          <w:rFonts w:ascii="宋体" w:hAnsi="宋体" w:cs="宋体" w:hint="eastAsia"/>
          <w:color w:val="000000"/>
          <w:lang w:val="zh-CN"/>
        </w:rPr>
        <w:t>采购代理机构在法定期限内退还磋商保证金；</w:t>
      </w:r>
      <w:r>
        <w:rPr>
          <w:rFonts w:ascii="宋体" w:hAnsi="宋体" w:cs="宋体" w:hint="eastAsia"/>
          <w:color w:val="000000"/>
        </w:rPr>
        <w:t>成交投标人的</w:t>
      </w:r>
      <w:r>
        <w:rPr>
          <w:rFonts w:ascii="宋体" w:hAnsi="宋体" w:cs="宋体" w:hint="eastAsia"/>
          <w:color w:val="000000"/>
          <w:lang w:val="zh-CN"/>
        </w:rPr>
        <w:t>磋商保证金</w:t>
      </w:r>
      <w:r>
        <w:rPr>
          <w:rFonts w:ascii="宋体" w:hAnsi="宋体" w:cs="宋体" w:hint="eastAsia"/>
          <w:color w:val="000000"/>
        </w:rPr>
        <w:t>自采购合同签订之日起</w:t>
      </w:r>
      <w:r>
        <w:rPr>
          <w:rFonts w:ascii="宋体" w:hAnsi="宋体" w:cs="宋体"/>
          <w:color w:val="000000"/>
        </w:rPr>
        <w:t>5</w:t>
      </w:r>
      <w:r>
        <w:rPr>
          <w:rFonts w:ascii="宋体" w:hAnsi="宋体" w:cs="宋体" w:hint="eastAsia"/>
          <w:color w:val="000000"/>
        </w:rPr>
        <w:t>个工作日内予以退还。</w:t>
      </w:r>
    </w:p>
    <w:p w:rsidR="001D15E4" w:rsidRDefault="00CD2798">
      <w:pPr>
        <w:autoSpaceDE w:val="0"/>
        <w:autoSpaceDN w:val="0"/>
        <w:adjustRightInd w:val="0"/>
        <w:snapToGrid w:val="0"/>
        <w:spacing w:line="360" w:lineRule="auto"/>
        <w:ind w:firstLineChars="221" w:firstLine="530"/>
        <w:rPr>
          <w:rFonts w:ascii="宋体"/>
          <w:color w:val="000000"/>
          <w:lang w:val="zh-CN"/>
        </w:rPr>
      </w:pPr>
      <w:r>
        <w:rPr>
          <w:rFonts w:ascii="宋体" w:hAnsi="宋体" w:cs="宋体"/>
          <w:color w:val="000000"/>
          <w:lang w:val="zh-CN"/>
        </w:rPr>
        <w:t xml:space="preserve">9.2 </w:t>
      </w:r>
      <w:r>
        <w:rPr>
          <w:rFonts w:ascii="宋体" w:hAnsi="宋体" w:cs="宋体" w:hint="eastAsia"/>
          <w:color w:val="000000"/>
          <w:lang w:val="zh-CN"/>
        </w:rPr>
        <w:t>磋商保证金由投标人以转款方式</w:t>
      </w:r>
      <w:r>
        <w:rPr>
          <w:rFonts w:ascii="宋体" w:hAnsi="宋体" w:cs="宋体" w:hint="eastAsia"/>
          <w:lang w:val="zh-CN"/>
        </w:rPr>
        <w:t>从基本账户</w:t>
      </w:r>
      <w:r>
        <w:rPr>
          <w:rFonts w:ascii="宋体" w:hAnsi="宋体" w:cs="宋体" w:hint="eastAsia"/>
          <w:color w:val="000000"/>
          <w:lang w:val="zh-CN"/>
        </w:rPr>
        <w:t>直接缴入“青海鑫融工程项目管理咨询有限公司”银行帐户。</w:t>
      </w:r>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47" w:name="_Toc325726013"/>
      <w:bookmarkStart w:id="48" w:name="_Toc22293"/>
      <w:bookmarkStart w:id="49" w:name="_Toc376936744"/>
      <w:r>
        <w:rPr>
          <w:rFonts w:ascii="宋体" w:hAnsi="宋体" w:cs="宋体"/>
          <w:b/>
          <w:bCs/>
          <w:color w:val="000000"/>
          <w:kern w:val="0"/>
          <w:sz w:val="27"/>
          <w:szCs w:val="27"/>
        </w:rPr>
        <w:t>10.</w:t>
      </w:r>
      <w:r>
        <w:rPr>
          <w:rFonts w:ascii="宋体" w:hAnsi="宋体" w:cs="宋体" w:hint="eastAsia"/>
          <w:b/>
          <w:bCs/>
          <w:color w:val="000000"/>
          <w:kern w:val="0"/>
          <w:sz w:val="27"/>
          <w:szCs w:val="27"/>
        </w:rPr>
        <w:t>磋商有效期</w:t>
      </w:r>
      <w:bookmarkEnd w:id="47"/>
      <w:bookmarkEnd w:id="48"/>
      <w:bookmarkEnd w:id="49"/>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磋商有效期为自磋商开始之日起</w:t>
      </w:r>
      <w:r>
        <w:rPr>
          <w:rFonts w:ascii="宋体" w:hAnsi="宋体" w:cs="宋体"/>
          <w:color w:val="000000"/>
        </w:rPr>
        <w:t>60</w:t>
      </w:r>
      <w:r>
        <w:rPr>
          <w:rFonts w:ascii="宋体" w:hAnsi="宋体" w:cs="宋体" w:hint="eastAsia"/>
          <w:color w:val="000000"/>
        </w:rPr>
        <w:t>天。</w:t>
      </w:r>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50" w:name="_Toc325726008"/>
      <w:bookmarkStart w:id="51" w:name="_Toc18510"/>
      <w:bookmarkStart w:id="52" w:name="_Toc376936739"/>
      <w:r>
        <w:rPr>
          <w:rFonts w:ascii="宋体" w:hAnsi="宋体" w:cs="宋体"/>
          <w:b/>
          <w:bCs/>
          <w:color w:val="000000"/>
          <w:kern w:val="0"/>
          <w:sz w:val="27"/>
          <w:szCs w:val="27"/>
        </w:rPr>
        <w:t>11.</w:t>
      </w:r>
      <w:r>
        <w:rPr>
          <w:rFonts w:ascii="宋体" w:hAnsi="宋体" w:cs="宋体" w:hint="eastAsia"/>
          <w:b/>
          <w:bCs/>
          <w:color w:val="000000"/>
          <w:kern w:val="0"/>
          <w:sz w:val="27"/>
          <w:szCs w:val="27"/>
        </w:rPr>
        <w:t>磋商响应文件构成</w:t>
      </w:r>
      <w:bookmarkEnd w:id="50"/>
      <w:bookmarkEnd w:id="51"/>
      <w:bookmarkEnd w:id="52"/>
    </w:p>
    <w:p w:rsidR="001D15E4" w:rsidRDefault="00CD2798">
      <w:pPr>
        <w:adjustRightInd w:val="0"/>
        <w:snapToGrid w:val="0"/>
        <w:spacing w:line="360" w:lineRule="auto"/>
        <w:ind w:firstLine="480"/>
        <w:rPr>
          <w:rFonts w:ascii="宋体"/>
          <w:color w:val="000000"/>
        </w:rPr>
      </w:pPr>
      <w:r>
        <w:rPr>
          <w:rFonts w:ascii="宋体" w:hAnsi="宋体" w:cs="宋体"/>
          <w:color w:val="000000"/>
          <w:lang w:val="zh-CN"/>
        </w:rPr>
        <w:t>11</w:t>
      </w:r>
      <w:r>
        <w:rPr>
          <w:rFonts w:ascii="宋体" w:hAnsi="宋体" w:cs="宋体" w:hint="eastAsia"/>
          <w:color w:val="000000"/>
        </w:rPr>
        <w:t>投标人应提交相关证明材料，作为其参加投标和成交后有能力履行合同的证明。编写的磋商响应文件须包括以下内容（格式详见磋商文件第四部分内容）：</w:t>
      </w:r>
    </w:p>
    <w:p w:rsidR="001D15E4" w:rsidRDefault="00CD2798">
      <w:pPr>
        <w:adjustRightInd w:val="0"/>
        <w:snapToGrid w:val="0"/>
        <w:spacing w:line="360" w:lineRule="auto"/>
        <w:ind w:firstLine="480"/>
        <w:rPr>
          <w:rFonts w:ascii="宋体"/>
          <w:color w:val="000000"/>
        </w:rPr>
      </w:pPr>
      <w:r>
        <w:rPr>
          <w:rFonts w:ascii="宋体" w:hAnsi="宋体" w:cs="宋体"/>
          <w:color w:val="000000"/>
        </w:rPr>
        <w:t>(1)</w:t>
      </w:r>
      <w:r>
        <w:rPr>
          <w:rFonts w:ascii="宋体" w:hAnsi="宋体" w:cs="宋体" w:hint="eastAsia"/>
          <w:color w:val="000000"/>
        </w:rPr>
        <w:t>磋商响应文件封面</w:t>
      </w:r>
    </w:p>
    <w:p w:rsidR="001D15E4" w:rsidRDefault="00CD2798">
      <w:pPr>
        <w:adjustRightInd w:val="0"/>
        <w:snapToGrid w:val="0"/>
        <w:spacing w:line="360" w:lineRule="auto"/>
        <w:ind w:firstLine="480"/>
        <w:rPr>
          <w:rFonts w:ascii="宋体"/>
          <w:color w:val="000000"/>
        </w:rPr>
      </w:pPr>
      <w:r>
        <w:rPr>
          <w:rFonts w:ascii="宋体" w:hAnsi="宋体" w:cs="宋体"/>
          <w:color w:val="000000"/>
        </w:rPr>
        <w:t>(2)</w:t>
      </w:r>
      <w:r>
        <w:rPr>
          <w:rFonts w:ascii="宋体" w:hAnsi="宋体" w:cs="宋体" w:hint="eastAsia"/>
          <w:color w:val="000000"/>
        </w:rPr>
        <w:t>磋商函</w:t>
      </w:r>
    </w:p>
    <w:p w:rsidR="001D15E4" w:rsidRDefault="00CD2798">
      <w:pPr>
        <w:adjustRightInd w:val="0"/>
        <w:snapToGrid w:val="0"/>
        <w:spacing w:line="360" w:lineRule="auto"/>
        <w:ind w:firstLine="480"/>
        <w:rPr>
          <w:rFonts w:ascii="宋体"/>
          <w:color w:val="000000"/>
        </w:rPr>
      </w:pPr>
      <w:r>
        <w:rPr>
          <w:rFonts w:ascii="宋体" w:hAnsi="宋体" w:cs="宋体"/>
          <w:color w:val="000000"/>
        </w:rPr>
        <w:t>(3)</w:t>
      </w:r>
      <w:r>
        <w:rPr>
          <w:rFonts w:ascii="宋体" w:hAnsi="宋体" w:cs="宋体" w:hint="eastAsia"/>
          <w:color w:val="000000"/>
        </w:rPr>
        <w:t>竞争性磋商首次报价表</w:t>
      </w:r>
    </w:p>
    <w:p w:rsidR="001D15E4" w:rsidRDefault="00CD2798">
      <w:pPr>
        <w:adjustRightInd w:val="0"/>
        <w:snapToGrid w:val="0"/>
        <w:spacing w:line="360" w:lineRule="auto"/>
        <w:ind w:firstLine="480"/>
        <w:rPr>
          <w:rFonts w:ascii="宋体"/>
          <w:color w:val="000000"/>
        </w:rPr>
      </w:pPr>
      <w:r>
        <w:rPr>
          <w:rFonts w:ascii="宋体" w:hAnsi="宋体" w:cs="宋体"/>
          <w:color w:val="000000"/>
        </w:rPr>
        <w:t>(4)</w:t>
      </w:r>
      <w:r>
        <w:rPr>
          <w:rFonts w:ascii="宋体" w:hAnsi="宋体" w:cs="宋体" w:hint="eastAsia"/>
          <w:color w:val="000000"/>
        </w:rPr>
        <w:t>服务方案及质量保障</w:t>
      </w:r>
    </w:p>
    <w:p w:rsidR="001D15E4" w:rsidRDefault="00CD2798">
      <w:pPr>
        <w:adjustRightInd w:val="0"/>
        <w:snapToGrid w:val="0"/>
        <w:spacing w:line="360" w:lineRule="auto"/>
        <w:ind w:firstLine="480"/>
        <w:rPr>
          <w:rFonts w:ascii="宋体"/>
          <w:color w:val="000000"/>
        </w:rPr>
      </w:pPr>
      <w:r>
        <w:rPr>
          <w:rFonts w:ascii="宋体" w:hAnsi="宋体" w:cs="宋体"/>
          <w:color w:val="000000"/>
        </w:rPr>
        <w:t>(5)</w:t>
      </w:r>
      <w:r>
        <w:rPr>
          <w:rFonts w:ascii="宋体" w:hAnsi="宋体" w:cs="宋体" w:hint="eastAsia"/>
          <w:color w:val="000000"/>
        </w:rPr>
        <w:t>投标人资格证明材料</w:t>
      </w:r>
    </w:p>
    <w:p w:rsidR="001D15E4" w:rsidRDefault="00CD2798">
      <w:pPr>
        <w:adjustRightInd w:val="0"/>
        <w:snapToGrid w:val="0"/>
        <w:spacing w:line="360" w:lineRule="auto"/>
        <w:ind w:firstLine="480"/>
        <w:rPr>
          <w:rFonts w:ascii="宋体"/>
          <w:color w:val="000000"/>
        </w:rPr>
      </w:pPr>
      <w:r>
        <w:rPr>
          <w:rFonts w:ascii="宋体" w:hAnsi="宋体" w:cs="宋体"/>
          <w:color w:val="000000"/>
        </w:rPr>
        <w:t>(6)</w:t>
      </w:r>
      <w:r>
        <w:rPr>
          <w:rFonts w:ascii="宋体" w:hAnsi="宋体" w:cs="宋体" w:hint="eastAsia"/>
          <w:color w:val="000000"/>
        </w:rPr>
        <w:t>法定代表人证明书</w:t>
      </w:r>
    </w:p>
    <w:p w:rsidR="001D15E4" w:rsidRDefault="00CD2798">
      <w:pPr>
        <w:adjustRightInd w:val="0"/>
        <w:snapToGrid w:val="0"/>
        <w:spacing w:line="360" w:lineRule="auto"/>
        <w:ind w:firstLine="480"/>
        <w:rPr>
          <w:rFonts w:ascii="宋体"/>
          <w:color w:val="000000"/>
        </w:rPr>
      </w:pPr>
      <w:r>
        <w:rPr>
          <w:rFonts w:ascii="宋体" w:hAnsi="宋体" w:cs="宋体"/>
          <w:color w:val="000000"/>
        </w:rPr>
        <w:t>(7)</w:t>
      </w:r>
      <w:r>
        <w:rPr>
          <w:rFonts w:ascii="宋体" w:hAnsi="宋体" w:cs="宋体" w:hint="eastAsia"/>
          <w:color w:val="000000"/>
        </w:rPr>
        <w:t>法定代表人授权书</w:t>
      </w:r>
    </w:p>
    <w:p w:rsidR="001D15E4" w:rsidRDefault="00CD2798">
      <w:pPr>
        <w:adjustRightInd w:val="0"/>
        <w:snapToGrid w:val="0"/>
        <w:spacing w:line="360" w:lineRule="auto"/>
        <w:ind w:firstLine="480"/>
        <w:rPr>
          <w:rFonts w:ascii="宋体"/>
          <w:color w:val="000000"/>
        </w:rPr>
      </w:pPr>
      <w:r>
        <w:rPr>
          <w:rFonts w:ascii="宋体" w:hAnsi="宋体" w:cs="宋体"/>
          <w:color w:val="000000"/>
        </w:rPr>
        <w:t>(8)</w:t>
      </w:r>
      <w:r>
        <w:rPr>
          <w:rFonts w:ascii="宋体" w:hAnsi="宋体" w:cs="宋体" w:hint="eastAsia"/>
          <w:color w:val="000000"/>
        </w:rPr>
        <w:t>投标人承诺函</w:t>
      </w:r>
    </w:p>
    <w:p w:rsidR="001D15E4" w:rsidRDefault="00CD2798">
      <w:pPr>
        <w:adjustRightInd w:val="0"/>
        <w:snapToGrid w:val="0"/>
        <w:spacing w:line="360" w:lineRule="auto"/>
        <w:ind w:firstLine="480"/>
        <w:rPr>
          <w:rFonts w:ascii="宋体"/>
          <w:color w:val="000000"/>
        </w:rPr>
      </w:pPr>
      <w:r>
        <w:rPr>
          <w:rFonts w:ascii="宋体" w:hAnsi="宋体" w:cs="宋体"/>
          <w:color w:val="000000"/>
        </w:rPr>
        <w:t>(9)</w:t>
      </w:r>
      <w:r>
        <w:rPr>
          <w:rFonts w:ascii="宋体" w:hAnsi="宋体" w:cs="宋体" w:hint="eastAsia"/>
          <w:color w:val="000000"/>
        </w:rPr>
        <w:t>投标人诚信承诺书</w:t>
      </w:r>
    </w:p>
    <w:p w:rsidR="001D15E4" w:rsidRDefault="00CD2798">
      <w:pPr>
        <w:adjustRightInd w:val="0"/>
        <w:snapToGrid w:val="0"/>
        <w:spacing w:line="360" w:lineRule="auto"/>
        <w:ind w:firstLine="480"/>
        <w:rPr>
          <w:rFonts w:ascii="宋体"/>
          <w:color w:val="000000"/>
        </w:rPr>
      </w:pPr>
      <w:r>
        <w:rPr>
          <w:rFonts w:ascii="宋体" w:hAnsi="宋体" w:cs="宋体"/>
          <w:color w:val="000000"/>
        </w:rPr>
        <w:t>(10)</w:t>
      </w:r>
      <w:r>
        <w:rPr>
          <w:rFonts w:ascii="宋体" w:hAnsi="宋体" w:cs="宋体" w:hint="eastAsia"/>
          <w:color w:val="000000"/>
        </w:rPr>
        <w:t>财务状况、缴纳税收和社会保障资金证明</w:t>
      </w:r>
    </w:p>
    <w:p w:rsidR="001D15E4" w:rsidRDefault="00CD2798">
      <w:pPr>
        <w:adjustRightInd w:val="0"/>
        <w:snapToGrid w:val="0"/>
        <w:spacing w:line="360" w:lineRule="auto"/>
        <w:ind w:firstLine="480"/>
        <w:rPr>
          <w:rFonts w:ascii="宋体" w:hAnsi="宋体" w:cs="宋体"/>
          <w:color w:val="000000"/>
        </w:rPr>
      </w:pPr>
      <w:r>
        <w:rPr>
          <w:rFonts w:ascii="宋体" w:hAnsi="宋体" w:cs="宋体"/>
          <w:color w:val="000000"/>
        </w:rPr>
        <w:t>(11)</w:t>
      </w:r>
      <w:r>
        <w:rPr>
          <w:rFonts w:ascii="宋体" w:hAnsi="宋体" w:cs="宋体" w:hint="eastAsia"/>
          <w:color w:val="000000"/>
        </w:rPr>
        <w:t>服务相关内容</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(12)</w:t>
      </w:r>
      <w:r>
        <w:rPr>
          <w:rFonts w:ascii="宋体" w:hAnsi="宋体" w:cs="宋体" w:hint="eastAsia"/>
          <w:color w:val="000000"/>
        </w:rPr>
        <w:t>无重大违法记录声明</w:t>
      </w:r>
    </w:p>
    <w:p w:rsidR="001D15E4" w:rsidRDefault="00CD2798">
      <w:pPr>
        <w:adjustRightInd w:val="0"/>
        <w:snapToGrid w:val="0"/>
        <w:spacing w:line="360" w:lineRule="auto"/>
        <w:ind w:firstLine="480"/>
        <w:rPr>
          <w:rFonts w:ascii="宋体"/>
          <w:color w:val="C00000"/>
        </w:rPr>
      </w:pPr>
      <w:r>
        <w:rPr>
          <w:rFonts w:ascii="宋体" w:hAnsi="宋体" w:cs="宋体"/>
        </w:rPr>
        <w:t>(13)</w:t>
      </w:r>
      <w:r>
        <w:rPr>
          <w:rFonts w:ascii="宋体" w:hAnsi="宋体" w:cs="宋体" w:hint="eastAsia"/>
          <w:color w:val="000000"/>
        </w:rPr>
        <w:t>磋商保证金</w:t>
      </w:r>
      <w:r>
        <w:rPr>
          <w:rFonts w:ascii="宋体" w:hAnsi="宋体" w:cs="宋体" w:hint="eastAsia"/>
          <w:color w:val="000000"/>
          <w:lang w:val="zh-CN"/>
        </w:rPr>
        <w:t>证明</w:t>
      </w:r>
    </w:p>
    <w:p w:rsidR="001D15E4" w:rsidRDefault="00CD2798">
      <w:pPr>
        <w:adjustRightInd w:val="0"/>
        <w:snapToGrid w:val="0"/>
        <w:spacing w:line="360" w:lineRule="auto"/>
        <w:ind w:firstLine="480"/>
        <w:rPr>
          <w:rFonts w:ascii="宋体"/>
          <w:color w:val="000000"/>
        </w:rPr>
      </w:pPr>
      <w:r>
        <w:rPr>
          <w:rFonts w:ascii="宋体" w:hAnsi="宋体" w:cs="宋体"/>
          <w:color w:val="000000"/>
        </w:rPr>
        <w:t>(14)</w:t>
      </w:r>
      <w:r>
        <w:rPr>
          <w:rFonts w:ascii="宋体" w:hAnsi="宋体" w:cs="宋体" w:hint="eastAsia"/>
          <w:color w:val="000000"/>
        </w:rPr>
        <w:t>投标人的类似业绩证明材料</w:t>
      </w:r>
    </w:p>
    <w:p w:rsidR="001D15E4" w:rsidRDefault="00CD2798">
      <w:pPr>
        <w:adjustRightInd w:val="0"/>
        <w:snapToGrid w:val="0"/>
        <w:spacing w:line="360" w:lineRule="auto"/>
        <w:ind w:firstLine="480"/>
        <w:rPr>
          <w:rFonts w:ascii="宋体"/>
          <w:color w:val="000000"/>
        </w:rPr>
      </w:pPr>
      <w:r>
        <w:rPr>
          <w:rFonts w:ascii="宋体" w:hAnsi="宋体" w:cs="宋体"/>
          <w:color w:val="000000"/>
        </w:rPr>
        <w:t>(15)</w:t>
      </w:r>
      <w:r>
        <w:rPr>
          <w:rFonts w:ascii="宋体" w:hAnsi="宋体" w:cs="宋体" w:hint="eastAsia"/>
          <w:color w:val="000000"/>
        </w:rPr>
        <w:t>磋商最后报价表</w:t>
      </w:r>
    </w:p>
    <w:p w:rsidR="001D15E4" w:rsidRDefault="00CD2798">
      <w:pPr>
        <w:adjustRightInd w:val="0"/>
        <w:snapToGrid w:val="0"/>
        <w:spacing w:line="360" w:lineRule="auto"/>
        <w:ind w:left="2" w:firstLineChars="176" w:firstLine="422"/>
        <w:rPr>
          <w:rFonts w:ascii="宋体"/>
          <w:color w:val="000000"/>
        </w:rPr>
      </w:pPr>
      <w:r>
        <w:rPr>
          <w:rFonts w:ascii="宋体" w:hAnsi="宋体" w:cs="宋体" w:hint="eastAsia"/>
          <w:color w:val="000000"/>
        </w:rPr>
        <w:t>注：磋商文件要求签字、盖章的地方必须由投标人的法定代表人或委托代理人按要求签字、盖章；投标人提供的扫描（或复印）件均需加盖公章</w:t>
      </w:r>
      <w:r>
        <w:rPr>
          <w:rFonts w:ascii="宋体" w:hAnsi="宋体" w:cs="宋体" w:hint="eastAsia"/>
          <w:color w:val="000000"/>
        </w:rPr>
        <w:t>；</w:t>
      </w:r>
      <w:r>
        <w:rPr>
          <w:rFonts w:ascii="宋体" w:hAnsi="宋体" w:cs="宋体" w:hint="eastAsia"/>
          <w:color w:val="000000"/>
        </w:rPr>
        <w:t>投标人须按上述内容、顺序和格式编制磋商响应文件，并按要求编制目录、页码。</w:t>
      </w:r>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53" w:name="_Toc373392580"/>
      <w:bookmarkStart w:id="54" w:name="_Toc412617729"/>
      <w:bookmarkStart w:id="55" w:name="_Toc16057"/>
      <w:r>
        <w:rPr>
          <w:rFonts w:ascii="宋体" w:hAnsi="宋体" w:cs="宋体"/>
          <w:b/>
          <w:bCs/>
          <w:color w:val="000000"/>
          <w:kern w:val="0"/>
          <w:sz w:val="27"/>
          <w:szCs w:val="27"/>
        </w:rPr>
        <w:t>12.</w:t>
      </w:r>
      <w:r>
        <w:rPr>
          <w:rFonts w:ascii="宋体" w:hAnsi="宋体" w:cs="宋体" w:hint="eastAsia"/>
          <w:b/>
          <w:bCs/>
          <w:color w:val="000000"/>
          <w:kern w:val="0"/>
          <w:sz w:val="27"/>
          <w:szCs w:val="27"/>
        </w:rPr>
        <w:t>磋商响应文件编印和签署</w:t>
      </w:r>
      <w:bookmarkEnd w:id="53"/>
      <w:bookmarkEnd w:id="54"/>
      <w:bookmarkEnd w:id="55"/>
    </w:p>
    <w:p w:rsidR="001D15E4" w:rsidRDefault="00CD2798">
      <w:pPr>
        <w:pStyle w:val="af2"/>
        <w:adjustRightInd w:val="0"/>
        <w:snapToGrid w:val="0"/>
        <w:spacing w:line="360" w:lineRule="auto"/>
        <w:ind w:firstLine="480"/>
        <w:rPr>
          <w:rFonts w:hAnsi="宋体" w:cs="Times New Roman"/>
          <w:color w:val="000000"/>
        </w:rPr>
      </w:pPr>
      <w:r>
        <w:rPr>
          <w:rFonts w:hAnsi="宋体"/>
          <w:color w:val="000000"/>
        </w:rPr>
        <w:t xml:space="preserve">12.1 </w:t>
      </w:r>
      <w:r>
        <w:rPr>
          <w:rFonts w:hAnsi="宋体" w:hint="eastAsia"/>
          <w:color w:val="000000"/>
        </w:rPr>
        <w:t>投标人须提交</w:t>
      </w:r>
      <w:r>
        <w:rPr>
          <w:rFonts w:hAnsi="宋体" w:hint="eastAsia"/>
        </w:rPr>
        <w:t>一式叁份磋商响应文件（一份正本、</w:t>
      </w:r>
      <w:r>
        <w:rPr>
          <w:rFonts w:hAnsi="宋体" w:hint="eastAsia"/>
        </w:rPr>
        <w:t>两</w:t>
      </w:r>
      <w:r>
        <w:rPr>
          <w:rFonts w:hAnsi="宋体" w:hint="eastAsia"/>
        </w:rPr>
        <w:t>份副本、</w:t>
      </w:r>
      <w:r>
        <w:rPr>
          <w:rFonts w:hAnsi="宋体" w:hint="eastAsia"/>
          <w:color w:val="000000"/>
          <w:lang w:val="zh-CN"/>
        </w:rPr>
        <w:t>电子版一份</w:t>
      </w:r>
      <w:r>
        <w:rPr>
          <w:rFonts w:hAnsi="宋体" w:hint="eastAsia"/>
        </w:rPr>
        <w:t>）</w:t>
      </w:r>
      <w:r>
        <w:rPr>
          <w:rFonts w:hAnsi="宋体" w:hint="eastAsia"/>
          <w:b/>
          <w:bCs/>
          <w:color w:val="000000"/>
        </w:rPr>
        <w:t>，</w:t>
      </w:r>
      <w:r>
        <w:rPr>
          <w:rFonts w:hAnsi="宋体" w:hint="eastAsia"/>
          <w:color w:val="000000"/>
        </w:rPr>
        <w:t>每份磋商响应文件须清楚地标明“正本”或“副本”字样。若发生正本和副本不符，以正本为准。磋商响应文件统一使用</w:t>
      </w:r>
      <w:r>
        <w:rPr>
          <w:rFonts w:hAnsi="宋体"/>
          <w:color w:val="000000"/>
        </w:rPr>
        <w:t>A4</w:t>
      </w:r>
      <w:r>
        <w:rPr>
          <w:rFonts w:hAnsi="宋体" w:hint="eastAsia"/>
          <w:color w:val="000000"/>
        </w:rPr>
        <w:t>幅面的纸张印制，左侧胶装，其他方式装订的磋商响应文件一概不予接受。</w:t>
      </w:r>
    </w:p>
    <w:p w:rsidR="001D15E4" w:rsidRDefault="00CD2798">
      <w:pPr>
        <w:pStyle w:val="af2"/>
        <w:adjustRightInd w:val="0"/>
        <w:snapToGrid w:val="0"/>
        <w:spacing w:line="360" w:lineRule="auto"/>
        <w:ind w:firstLine="480"/>
        <w:rPr>
          <w:rFonts w:hAnsi="宋体" w:cs="Times New Roman"/>
          <w:color w:val="000000"/>
        </w:rPr>
      </w:pPr>
      <w:r>
        <w:rPr>
          <w:rFonts w:hAnsi="宋体"/>
          <w:color w:val="000000"/>
        </w:rPr>
        <w:t>12.2</w:t>
      </w:r>
      <w:r>
        <w:rPr>
          <w:rFonts w:hAnsi="宋体" w:hint="eastAsia"/>
          <w:color w:val="000000"/>
        </w:rPr>
        <w:t>磋商响应文件的正、副本均需打印，并由投标人的法定代表人或委托代理人按要求签字、盖章。</w:t>
      </w:r>
    </w:p>
    <w:p w:rsidR="001D15E4" w:rsidRDefault="00CD2798">
      <w:pPr>
        <w:pStyle w:val="af2"/>
        <w:adjustRightInd w:val="0"/>
        <w:snapToGrid w:val="0"/>
        <w:spacing w:line="360" w:lineRule="auto"/>
        <w:ind w:firstLine="480"/>
        <w:rPr>
          <w:rFonts w:hAnsi="宋体" w:cs="Times New Roman"/>
          <w:color w:val="000000"/>
        </w:rPr>
      </w:pPr>
      <w:r>
        <w:rPr>
          <w:rFonts w:hAnsi="宋体"/>
          <w:color w:val="000000"/>
        </w:rPr>
        <w:t>12.3</w:t>
      </w:r>
      <w:r>
        <w:rPr>
          <w:rFonts w:hAnsi="宋体" w:hint="eastAsia"/>
          <w:color w:val="000000"/>
        </w:rPr>
        <w:t>磋商响应文件中不得行间插字、涂改或增删，如有修改错漏处，须由投标人法定代表人或其委托代理人签字和盖章。</w:t>
      </w:r>
      <w:bookmarkStart w:id="56" w:name="_Toc9046"/>
      <w:bookmarkStart w:id="57" w:name="_Toc17246"/>
      <w:bookmarkStart w:id="58" w:name="_Toc412617730"/>
      <w:bookmarkStart w:id="59" w:name="_Toc371090029"/>
      <w:bookmarkStart w:id="60" w:name="_Toc376936748"/>
    </w:p>
    <w:p w:rsidR="001D15E4" w:rsidRDefault="00CD2798">
      <w:pPr>
        <w:pStyle w:val="af2"/>
        <w:adjustRightInd w:val="0"/>
        <w:snapToGrid w:val="0"/>
        <w:spacing w:line="360" w:lineRule="auto"/>
        <w:ind w:firstLine="480"/>
        <w:rPr>
          <w:rFonts w:hAnsi="宋体" w:cs="Times New Roman"/>
          <w:color w:val="000000"/>
          <w:lang w:val="zh-CN"/>
        </w:rPr>
      </w:pPr>
      <w:r>
        <w:rPr>
          <w:rFonts w:hAnsi="宋体"/>
          <w:color w:val="000000"/>
          <w:lang w:val="zh-CN"/>
        </w:rPr>
        <w:t>12.</w:t>
      </w:r>
      <w:r>
        <w:rPr>
          <w:rFonts w:hAnsi="宋体"/>
          <w:color w:val="000000"/>
        </w:rPr>
        <w:t>4</w:t>
      </w:r>
      <w:r>
        <w:rPr>
          <w:rFonts w:hAnsi="宋体" w:hint="eastAsia"/>
          <w:color w:val="000000"/>
          <w:lang w:val="zh-CN"/>
        </w:rPr>
        <w:t>磋商响应文件的正本需打印或用不褪色、不变质的墨水书写</w:t>
      </w:r>
      <w:r>
        <w:rPr>
          <w:rFonts w:hAnsi="宋体" w:hint="eastAsia"/>
          <w:color w:val="000000"/>
          <w:lang w:val="zh-CN"/>
        </w:rPr>
        <w:t>，并由投标人的法定代表人或其委托代理人在规定签章处签字、盖章。投标文件副本可采用正本的复印件加盖骑缝章，电子文档采用光盘或</w:t>
      </w:r>
      <w:r>
        <w:rPr>
          <w:rFonts w:hAnsi="宋体"/>
          <w:color w:val="000000"/>
          <w:lang w:val="zh-CN"/>
        </w:rPr>
        <w:t>U</w:t>
      </w:r>
      <w:r>
        <w:rPr>
          <w:rFonts w:hAnsi="宋体" w:hint="eastAsia"/>
          <w:color w:val="000000"/>
          <w:lang w:val="zh-CN"/>
        </w:rPr>
        <w:t>盘制作，采用不可修改文档格式（如：</w:t>
      </w:r>
      <w:r>
        <w:rPr>
          <w:rFonts w:hAnsi="宋体"/>
          <w:color w:val="000000"/>
          <w:lang w:val="zh-CN"/>
        </w:rPr>
        <w:t>PDF</w:t>
      </w:r>
      <w:r>
        <w:rPr>
          <w:rFonts w:hAnsi="宋体" w:hint="eastAsia"/>
          <w:color w:val="000000"/>
          <w:lang w:val="zh-CN"/>
        </w:rPr>
        <w:t>格式），内容必须和纸质投标文件正本完全一致，包括页码、签字、盖章等。</w:t>
      </w:r>
    </w:p>
    <w:p w:rsidR="001D15E4" w:rsidRDefault="00CD2798">
      <w:pPr>
        <w:pStyle w:val="af2"/>
        <w:adjustRightInd w:val="0"/>
        <w:snapToGrid w:val="0"/>
        <w:spacing w:line="360" w:lineRule="auto"/>
        <w:ind w:firstLine="480"/>
        <w:rPr>
          <w:rFonts w:hAnsi="宋体" w:cs="Times New Roman"/>
          <w:color w:val="000000"/>
          <w:lang w:val="zh-CN"/>
        </w:rPr>
      </w:pPr>
      <w:r>
        <w:rPr>
          <w:rFonts w:hAnsi="宋体"/>
          <w:color w:val="000000"/>
          <w:lang w:val="zh-CN"/>
        </w:rPr>
        <w:t>12.5</w:t>
      </w:r>
      <w:r>
        <w:rPr>
          <w:rFonts w:hAnsi="宋体" w:hint="eastAsia"/>
          <w:color w:val="000000"/>
          <w:lang w:val="zh-CN"/>
        </w:rPr>
        <w:t>投标供应商必须满足</w:t>
      </w:r>
      <w:r>
        <w:rPr>
          <w:rFonts w:hAnsi="宋体"/>
          <w:color w:val="000000"/>
          <w:lang w:val="zh-CN"/>
        </w:rPr>
        <w:t>12.1~12.4</w:t>
      </w:r>
      <w:r>
        <w:rPr>
          <w:rFonts w:hAnsi="宋体" w:hint="eastAsia"/>
          <w:color w:val="000000"/>
          <w:lang w:val="zh-CN"/>
        </w:rPr>
        <w:t>要求，否则将视为未实质性响应磋商文件而导致无效投标。</w:t>
      </w:r>
      <w:bookmarkEnd w:id="56"/>
      <w:bookmarkEnd w:id="57"/>
    </w:p>
    <w:p w:rsidR="001D15E4" w:rsidRDefault="001D15E4" w:rsidP="003B2440">
      <w:pPr>
        <w:widowControl/>
        <w:adjustRightInd w:val="0"/>
        <w:snapToGrid w:val="0"/>
        <w:spacing w:beforeLines="200" w:afterLines="200" w:line="360" w:lineRule="auto"/>
        <w:ind w:firstLineChars="0" w:firstLine="0"/>
        <w:jc w:val="center"/>
        <w:outlineLvl w:val="1"/>
        <w:rPr>
          <w:rFonts w:ascii="宋体" w:hAnsi="宋体" w:cs="宋体"/>
          <w:b/>
          <w:bCs/>
          <w:color w:val="000000"/>
          <w:kern w:val="0"/>
          <w:sz w:val="36"/>
          <w:szCs w:val="36"/>
        </w:rPr>
      </w:pPr>
      <w:bookmarkStart w:id="61" w:name="_Toc25186"/>
    </w:p>
    <w:p w:rsidR="001D15E4" w:rsidRDefault="00CD2798" w:rsidP="003B2440">
      <w:pPr>
        <w:widowControl/>
        <w:adjustRightInd w:val="0"/>
        <w:snapToGrid w:val="0"/>
        <w:spacing w:beforeLines="200" w:afterLines="200" w:line="360" w:lineRule="auto"/>
        <w:ind w:firstLineChars="0" w:firstLine="0"/>
        <w:jc w:val="center"/>
        <w:outlineLvl w:val="1"/>
        <w:rPr>
          <w:rFonts w:ascii="宋体"/>
          <w:b/>
          <w:bCs/>
          <w:color w:val="000000"/>
          <w:kern w:val="0"/>
          <w:sz w:val="36"/>
          <w:szCs w:val="36"/>
        </w:rPr>
      </w:pPr>
      <w:r>
        <w:rPr>
          <w:rFonts w:ascii="宋体" w:hAnsi="宋体" w:cs="宋体" w:hint="eastAsia"/>
          <w:b/>
          <w:bCs/>
          <w:color w:val="000000"/>
          <w:kern w:val="0"/>
          <w:sz w:val="36"/>
          <w:szCs w:val="36"/>
        </w:rPr>
        <w:t>四、磋商响应文件的递交</w:t>
      </w:r>
      <w:bookmarkEnd w:id="58"/>
      <w:bookmarkEnd w:id="61"/>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62" w:name="_Toc373392582"/>
      <w:bookmarkStart w:id="63" w:name="_Toc325726016"/>
      <w:bookmarkStart w:id="64" w:name="_Toc29465"/>
      <w:bookmarkStart w:id="65" w:name="_Toc412617731"/>
      <w:r>
        <w:rPr>
          <w:rFonts w:ascii="宋体" w:hAnsi="宋体" w:cs="宋体"/>
          <w:b/>
          <w:bCs/>
          <w:color w:val="000000"/>
          <w:kern w:val="0"/>
          <w:sz w:val="27"/>
          <w:szCs w:val="27"/>
        </w:rPr>
        <w:t>13.</w:t>
      </w:r>
      <w:r>
        <w:rPr>
          <w:rFonts w:ascii="宋体" w:hAnsi="宋体" w:cs="宋体" w:hint="eastAsia"/>
          <w:b/>
          <w:bCs/>
          <w:color w:val="000000"/>
          <w:kern w:val="0"/>
          <w:sz w:val="27"/>
          <w:szCs w:val="27"/>
        </w:rPr>
        <w:t>磋商响应文件的密封和标记</w:t>
      </w:r>
      <w:bookmarkEnd w:id="62"/>
      <w:bookmarkEnd w:id="63"/>
      <w:bookmarkEnd w:id="64"/>
      <w:bookmarkEnd w:id="65"/>
    </w:p>
    <w:p w:rsidR="001D15E4" w:rsidRDefault="00CD2798">
      <w:pPr>
        <w:pStyle w:val="af2"/>
        <w:adjustRightInd w:val="0"/>
        <w:snapToGrid w:val="0"/>
        <w:spacing w:line="360" w:lineRule="auto"/>
        <w:ind w:firstLine="480"/>
        <w:rPr>
          <w:rFonts w:hAnsi="宋体" w:cs="Times New Roman"/>
          <w:color w:val="000000"/>
        </w:rPr>
      </w:pPr>
      <w:r>
        <w:rPr>
          <w:rFonts w:hAnsi="宋体"/>
          <w:color w:val="000000"/>
        </w:rPr>
        <w:t>13.1</w:t>
      </w:r>
      <w:r>
        <w:rPr>
          <w:rFonts w:hAnsi="宋体" w:hint="eastAsia"/>
          <w:color w:val="000000"/>
        </w:rPr>
        <w:t>投标人应将磋商响应文件正、副本分别封装在统一印制或自行定制的“投标专用袋”中，并按要求标明磋商项目编号、采购项目名称、投标人的名称等。</w:t>
      </w:r>
    </w:p>
    <w:p w:rsidR="001D15E4" w:rsidRDefault="00CD2798" w:rsidP="003B2440">
      <w:pPr>
        <w:adjustRightInd w:val="0"/>
        <w:snapToGrid w:val="0"/>
        <w:spacing w:line="360" w:lineRule="auto"/>
        <w:ind w:firstLineChars="182" w:firstLine="437"/>
        <w:rPr>
          <w:rFonts w:ascii="宋体"/>
          <w:color w:val="000000"/>
        </w:rPr>
      </w:pPr>
      <w:r>
        <w:rPr>
          <w:rFonts w:ascii="宋体" w:hAnsi="宋体" w:cs="宋体"/>
          <w:color w:val="000000"/>
        </w:rPr>
        <w:t>13.2</w:t>
      </w:r>
      <w:r>
        <w:rPr>
          <w:rFonts w:ascii="宋体" w:hAnsi="宋体" w:cs="宋体" w:hint="eastAsia"/>
          <w:color w:val="000000"/>
          <w:lang w:val="zh-CN"/>
        </w:rPr>
        <w:t>投标人应另外将“竞争性磋商首次报价表”、“</w:t>
      </w:r>
      <w:r>
        <w:rPr>
          <w:rFonts w:ascii="宋体" w:hAnsi="宋体" w:cs="宋体" w:hint="eastAsia"/>
          <w:color w:val="000000"/>
        </w:rPr>
        <w:t>电子标书（</w:t>
      </w:r>
      <w:r>
        <w:rPr>
          <w:rFonts w:ascii="宋体" w:hAnsi="宋体" w:cs="宋体"/>
          <w:color w:val="000000"/>
        </w:rPr>
        <w:t>U</w:t>
      </w:r>
      <w:r>
        <w:rPr>
          <w:rFonts w:ascii="宋体" w:hAnsi="宋体" w:cs="宋体" w:hint="eastAsia"/>
          <w:color w:val="000000"/>
        </w:rPr>
        <w:t>盘）”</w:t>
      </w:r>
      <w:r>
        <w:rPr>
          <w:rFonts w:ascii="宋体" w:hAnsi="宋体" w:cs="宋体" w:hint="eastAsia"/>
          <w:color w:val="000000"/>
          <w:lang w:val="zh-CN"/>
        </w:rPr>
        <w:t>单独密封，并在信封上标明“</w:t>
      </w:r>
      <w:r>
        <w:rPr>
          <w:rFonts w:ascii="宋体" w:hAnsi="宋体" w:cs="宋体" w:hint="eastAsia"/>
          <w:color w:val="000000"/>
        </w:rPr>
        <w:t>磋商项目编号、采购项目名称、</w:t>
      </w:r>
      <w:r>
        <w:rPr>
          <w:rFonts w:hAnsi="宋体" w:cs="宋体" w:hint="eastAsia"/>
          <w:color w:val="000000"/>
        </w:rPr>
        <w:t>投标人</w:t>
      </w:r>
      <w:r>
        <w:rPr>
          <w:rFonts w:ascii="宋体" w:hAnsi="宋体" w:cs="宋体" w:hint="eastAsia"/>
          <w:color w:val="000000"/>
        </w:rPr>
        <w:t>的名称</w:t>
      </w:r>
      <w:r>
        <w:rPr>
          <w:rFonts w:ascii="宋体" w:hAnsi="宋体" w:cs="宋体" w:hint="eastAsia"/>
          <w:color w:val="000000"/>
          <w:lang w:val="zh-CN"/>
        </w:rPr>
        <w:t>”，</w:t>
      </w:r>
      <w:r>
        <w:rPr>
          <w:rFonts w:ascii="宋体" w:hAnsi="宋体" w:cs="宋体" w:hint="eastAsia"/>
          <w:color w:val="000000"/>
        </w:rPr>
        <w:t>并在封签处加盖公章与磋商响应文件一并提交。</w:t>
      </w:r>
    </w:p>
    <w:p w:rsidR="001D15E4" w:rsidRDefault="00CD2798">
      <w:pPr>
        <w:pStyle w:val="af2"/>
        <w:adjustRightInd w:val="0"/>
        <w:snapToGrid w:val="0"/>
        <w:spacing w:line="360" w:lineRule="auto"/>
        <w:ind w:firstLine="480"/>
        <w:rPr>
          <w:rFonts w:hAnsi="宋体" w:cs="Times New Roman"/>
          <w:color w:val="000000"/>
        </w:rPr>
      </w:pPr>
      <w:r>
        <w:rPr>
          <w:rFonts w:hAnsi="宋体"/>
          <w:color w:val="000000"/>
        </w:rPr>
        <w:t>13.3</w:t>
      </w:r>
      <w:r>
        <w:rPr>
          <w:rFonts w:hAnsi="宋体" w:hint="eastAsia"/>
          <w:color w:val="000000"/>
        </w:rPr>
        <w:t>密封后的磋商响应文件均应：</w:t>
      </w:r>
    </w:p>
    <w:p w:rsidR="001D15E4" w:rsidRDefault="00CD2798">
      <w:pPr>
        <w:pStyle w:val="af2"/>
        <w:adjustRightInd w:val="0"/>
        <w:snapToGrid w:val="0"/>
        <w:spacing w:line="360" w:lineRule="auto"/>
        <w:ind w:firstLine="480"/>
        <w:rPr>
          <w:rFonts w:hAnsi="宋体" w:cs="Times New Roman"/>
          <w:color w:val="000000"/>
        </w:rPr>
      </w:pPr>
      <w:r>
        <w:rPr>
          <w:rFonts w:hAnsi="宋体" w:hint="eastAsia"/>
          <w:color w:val="000000"/>
        </w:rPr>
        <w:t>（</w:t>
      </w:r>
      <w:r>
        <w:rPr>
          <w:rFonts w:hAnsi="宋体"/>
          <w:color w:val="000000"/>
        </w:rPr>
        <w:t>1</w:t>
      </w:r>
      <w:r>
        <w:rPr>
          <w:rFonts w:hAnsi="宋体" w:hint="eastAsia"/>
          <w:color w:val="000000"/>
        </w:rPr>
        <w:t>）按“投标人投标前须知”注明的时间、地址送达；</w:t>
      </w:r>
    </w:p>
    <w:p w:rsidR="001D15E4" w:rsidRDefault="00CD2798">
      <w:pPr>
        <w:pStyle w:val="af2"/>
        <w:adjustRightInd w:val="0"/>
        <w:snapToGrid w:val="0"/>
        <w:spacing w:line="360" w:lineRule="auto"/>
        <w:ind w:firstLine="480"/>
        <w:rPr>
          <w:rFonts w:hAnsi="宋体" w:cs="Times New Roman"/>
          <w:color w:val="000000"/>
        </w:rPr>
      </w:pPr>
      <w:r>
        <w:rPr>
          <w:rFonts w:hAnsi="宋体" w:hint="eastAsia"/>
          <w:color w:val="000000"/>
        </w:rPr>
        <w:t>（</w:t>
      </w:r>
      <w:r>
        <w:rPr>
          <w:rFonts w:hAnsi="宋体"/>
          <w:color w:val="000000"/>
        </w:rPr>
        <w:t>2</w:t>
      </w:r>
      <w:r>
        <w:rPr>
          <w:rFonts w:hAnsi="宋体" w:hint="eastAsia"/>
          <w:color w:val="000000"/>
        </w:rPr>
        <w:t>）投标专用袋用“</w:t>
      </w:r>
      <w:r>
        <w:rPr>
          <w:rFonts w:hAnsi="宋体" w:hint="eastAsia"/>
          <w:color w:val="000000"/>
          <w:lang w:val="zh-CN"/>
        </w:rPr>
        <w:t>2020</w:t>
      </w:r>
      <w:r>
        <w:rPr>
          <w:rFonts w:hAnsi="宋体" w:hint="eastAsia"/>
          <w:color w:val="000000"/>
          <w:lang w:val="zh-CN"/>
        </w:rPr>
        <w:t>年</w:t>
      </w:r>
      <w:r>
        <w:rPr>
          <w:rFonts w:hAnsi="宋体" w:hint="eastAsia"/>
          <w:color w:val="000000"/>
        </w:rPr>
        <w:t>12</w:t>
      </w:r>
      <w:r>
        <w:rPr>
          <w:rFonts w:hAnsi="宋体" w:hint="eastAsia"/>
          <w:color w:val="000000"/>
          <w:lang w:val="zh-CN"/>
        </w:rPr>
        <w:t>月</w:t>
      </w:r>
      <w:r>
        <w:rPr>
          <w:rFonts w:hAnsi="宋体" w:hint="eastAsia"/>
          <w:color w:val="000000"/>
        </w:rPr>
        <w:t>29</w:t>
      </w:r>
      <w:r>
        <w:rPr>
          <w:rFonts w:hAnsi="宋体" w:hint="eastAsia"/>
          <w:color w:val="000000"/>
          <w:lang w:val="zh-CN"/>
        </w:rPr>
        <w:t>日</w:t>
      </w:r>
      <w:r>
        <w:rPr>
          <w:rFonts w:hAnsi="宋体" w:hint="eastAsia"/>
          <w:color w:val="000000"/>
          <w:lang w:val="zh-CN"/>
        </w:rPr>
        <w:t>下</w:t>
      </w:r>
      <w:r>
        <w:rPr>
          <w:rFonts w:hAnsi="宋体" w:hint="eastAsia"/>
          <w:color w:val="000000"/>
          <w:lang w:val="zh-CN"/>
        </w:rPr>
        <w:t>午</w:t>
      </w:r>
      <w:r>
        <w:rPr>
          <w:rFonts w:hAnsi="宋体" w:hint="eastAsia"/>
          <w:color w:val="000000"/>
        </w:rPr>
        <w:t>15</w:t>
      </w:r>
      <w:r>
        <w:rPr>
          <w:rFonts w:hAnsi="宋体" w:hint="eastAsia"/>
          <w:color w:val="000000"/>
          <w:lang w:val="zh-CN"/>
        </w:rPr>
        <w:t>：</w:t>
      </w:r>
      <w:r>
        <w:rPr>
          <w:rFonts w:hAnsi="宋体" w:hint="eastAsia"/>
          <w:color w:val="000000"/>
        </w:rPr>
        <w:t>00</w:t>
      </w:r>
      <w:r>
        <w:rPr>
          <w:rFonts w:hAnsi="宋体" w:hint="eastAsia"/>
          <w:color w:val="000000"/>
        </w:rPr>
        <w:t>（北京时</w:t>
      </w:r>
      <w:r>
        <w:rPr>
          <w:rFonts w:hAnsi="宋体" w:hint="eastAsia"/>
          <w:color w:val="000000"/>
          <w:lang w:val="zh-CN"/>
        </w:rPr>
        <w:t>间）</w:t>
      </w:r>
      <w:r>
        <w:rPr>
          <w:rFonts w:hAnsi="宋体" w:hint="eastAsia"/>
          <w:color w:val="000000"/>
        </w:rPr>
        <w:t>之前不准启封”标签密封。</w:t>
      </w:r>
    </w:p>
    <w:p w:rsidR="001D15E4" w:rsidRDefault="00CD2798">
      <w:pPr>
        <w:pStyle w:val="af2"/>
        <w:adjustRightInd w:val="0"/>
        <w:snapToGrid w:val="0"/>
        <w:spacing w:line="360" w:lineRule="auto"/>
        <w:ind w:firstLine="480"/>
        <w:rPr>
          <w:rFonts w:hAnsi="宋体" w:cs="Times New Roman"/>
          <w:color w:val="000000"/>
        </w:rPr>
      </w:pPr>
      <w:r>
        <w:rPr>
          <w:rFonts w:hAnsi="宋体"/>
          <w:color w:val="000000"/>
        </w:rPr>
        <w:t>13.4</w:t>
      </w:r>
      <w:r>
        <w:rPr>
          <w:rFonts w:hAnsi="宋体" w:hint="eastAsia"/>
          <w:color w:val="000000"/>
        </w:rPr>
        <w:t>如果投标人未按第</w:t>
      </w:r>
      <w:r>
        <w:rPr>
          <w:rFonts w:hAnsi="宋体"/>
          <w:color w:val="000000"/>
        </w:rPr>
        <w:t>13</w:t>
      </w:r>
      <w:r>
        <w:rPr>
          <w:rFonts w:hAnsi="宋体" w:hint="eastAsia"/>
          <w:color w:val="000000"/>
        </w:rPr>
        <w:t>．</w:t>
      </w:r>
      <w:r>
        <w:rPr>
          <w:rFonts w:hAnsi="宋体"/>
          <w:color w:val="000000"/>
        </w:rPr>
        <w:t>1</w:t>
      </w:r>
      <w:r>
        <w:rPr>
          <w:rFonts w:hAnsi="宋体" w:hint="eastAsia"/>
          <w:color w:val="000000"/>
        </w:rPr>
        <w:t>－</w:t>
      </w:r>
      <w:r>
        <w:rPr>
          <w:rFonts w:hAnsi="宋体"/>
          <w:color w:val="000000"/>
        </w:rPr>
        <w:t>13</w:t>
      </w:r>
      <w:r>
        <w:rPr>
          <w:rFonts w:hAnsi="宋体" w:hint="eastAsia"/>
          <w:color w:val="000000"/>
        </w:rPr>
        <w:t>．</w:t>
      </w:r>
      <w:r>
        <w:rPr>
          <w:rFonts w:hAnsi="宋体"/>
          <w:color w:val="000000"/>
        </w:rPr>
        <w:t>3</w:t>
      </w:r>
      <w:r>
        <w:rPr>
          <w:rFonts w:hAnsi="宋体" w:hint="eastAsia"/>
          <w:color w:val="000000"/>
        </w:rPr>
        <w:t>条要求将磋商响应文件密封或在密封袋上加写标记的，采购代理机构将不予受理。</w:t>
      </w:r>
    </w:p>
    <w:p w:rsidR="001D15E4" w:rsidRDefault="00CD2798">
      <w:pPr>
        <w:pStyle w:val="af2"/>
        <w:adjustRightInd w:val="0"/>
        <w:snapToGrid w:val="0"/>
        <w:spacing w:line="360" w:lineRule="auto"/>
        <w:ind w:firstLine="480"/>
        <w:rPr>
          <w:rFonts w:hAnsi="宋体" w:cs="Times New Roman"/>
          <w:color w:val="000000"/>
        </w:rPr>
      </w:pPr>
      <w:r>
        <w:rPr>
          <w:rFonts w:hAnsi="宋体"/>
          <w:color w:val="000000"/>
        </w:rPr>
        <w:t>13.5</w:t>
      </w:r>
      <w:r>
        <w:rPr>
          <w:rFonts w:hAnsi="宋体" w:hint="eastAsia"/>
          <w:color w:val="000000"/>
        </w:rPr>
        <w:t>投标人以电报、电话、传真形式投标的，采购代理机构概不接受。</w:t>
      </w:r>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66" w:name="_Toc373392583"/>
      <w:bookmarkStart w:id="67" w:name="_Toc412617732"/>
      <w:bookmarkStart w:id="68" w:name="_Toc23689"/>
      <w:bookmarkStart w:id="69" w:name="_Toc325726017"/>
      <w:bookmarkStart w:id="70" w:name="_Toc371090030"/>
      <w:bookmarkStart w:id="71" w:name="_Toc376936749"/>
      <w:bookmarkEnd w:id="59"/>
      <w:bookmarkEnd w:id="60"/>
      <w:r>
        <w:rPr>
          <w:rFonts w:ascii="宋体" w:hAnsi="宋体" w:cs="宋体"/>
          <w:b/>
          <w:bCs/>
          <w:color w:val="000000"/>
          <w:kern w:val="0"/>
          <w:sz w:val="27"/>
          <w:szCs w:val="27"/>
        </w:rPr>
        <w:t>14.</w:t>
      </w:r>
      <w:r>
        <w:rPr>
          <w:rFonts w:ascii="宋体" w:hAnsi="宋体" w:cs="宋体" w:hint="eastAsia"/>
          <w:b/>
          <w:bCs/>
          <w:color w:val="000000"/>
          <w:kern w:val="0"/>
          <w:sz w:val="27"/>
          <w:szCs w:val="27"/>
        </w:rPr>
        <w:t>递送磋商响应文件的地点、截止日期</w:t>
      </w:r>
      <w:bookmarkEnd w:id="66"/>
      <w:bookmarkEnd w:id="67"/>
      <w:bookmarkEnd w:id="68"/>
      <w:bookmarkEnd w:id="69"/>
    </w:p>
    <w:p w:rsidR="001D15E4" w:rsidRDefault="00CD2798">
      <w:pPr>
        <w:pStyle w:val="af2"/>
        <w:adjustRightInd w:val="0"/>
        <w:snapToGrid w:val="0"/>
        <w:spacing w:line="360" w:lineRule="auto"/>
        <w:ind w:left="480" w:hangingChars="200" w:hanging="480"/>
        <w:rPr>
          <w:rFonts w:hAnsi="宋体" w:cs="Times New Roman"/>
          <w:color w:val="000000"/>
        </w:rPr>
      </w:pPr>
      <w:r>
        <w:rPr>
          <w:rFonts w:hAnsi="宋体"/>
          <w:color w:val="000000"/>
        </w:rPr>
        <w:t xml:space="preserve">    14.1</w:t>
      </w:r>
      <w:r>
        <w:rPr>
          <w:rFonts w:hAnsi="宋体" w:hint="eastAsia"/>
          <w:color w:val="000000"/>
        </w:rPr>
        <w:t>磋商响应文件的递交地点与磋商地点相同。</w:t>
      </w:r>
    </w:p>
    <w:p w:rsidR="001D15E4" w:rsidRDefault="00CD2798">
      <w:pPr>
        <w:pStyle w:val="af2"/>
        <w:adjustRightInd w:val="0"/>
        <w:snapToGrid w:val="0"/>
        <w:spacing w:line="360" w:lineRule="auto"/>
        <w:ind w:firstLine="480"/>
        <w:rPr>
          <w:rFonts w:hAnsi="宋体" w:cs="Times New Roman"/>
          <w:color w:val="000000"/>
        </w:rPr>
      </w:pPr>
      <w:r>
        <w:rPr>
          <w:rFonts w:hAnsi="宋体"/>
          <w:color w:val="000000"/>
        </w:rPr>
        <w:t>14.2</w:t>
      </w:r>
      <w:r>
        <w:rPr>
          <w:rFonts w:hAnsi="宋体" w:hint="eastAsia"/>
          <w:color w:val="000000"/>
        </w:rPr>
        <w:t>所有磋商响应文件都必须按“投标人须知前附表”中规定的磋商截止时间之前送至磋商地点。</w:t>
      </w:r>
    </w:p>
    <w:p w:rsidR="001D15E4" w:rsidRDefault="00CD2798">
      <w:pPr>
        <w:pStyle w:val="af2"/>
        <w:adjustRightInd w:val="0"/>
        <w:snapToGrid w:val="0"/>
        <w:spacing w:line="360" w:lineRule="auto"/>
        <w:ind w:firstLine="480"/>
        <w:rPr>
          <w:rFonts w:hAnsi="宋体" w:cs="Times New Roman"/>
          <w:color w:val="000000"/>
        </w:rPr>
      </w:pPr>
      <w:r>
        <w:rPr>
          <w:rFonts w:hAnsi="宋体"/>
          <w:color w:val="000000"/>
        </w:rPr>
        <w:t>14.3</w:t>
      </w:r>
      <w:r>
        <w:rPr>
          <w:rFonts w:hAnsi="宋体" w:hint="eastAsia"/>
          <w:color w:val="000000"/>
        </w:rPr>
        <w:t>采购代理机构将拒绝接受在磋商截止时间之后送达的磋商响应文件。</w:t>
      </w:r>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72" w:name="_Toc24942"/>
      <w:r>
        <w:rPr>
          <w:rFonts w:ascii="宋体" w:hAnsi="宋体" w:cs="宋体"/>
          <w:b/>
          <w:bCs/>
          <w:color w:val="000000"/>
          <w:kern w:val="0"/>
          <w:sz w:val="27"/>
          <w:szCs w:val="27"/>
        </w:rPr>
        <w:t>15.</w:t>
      </w:r>
      <w:r>
        <w:rPr>
          <w:rFonts w:ascii="宋体" w:hAnsi="宋体" w:cs="宋体" w:hint="eastAsia"/>
          <w:b/>
          <w:bCs/>
          <w:color w:val="000000"/>
          <w:kern w:val="0"/>
          <w:sz w:val="27"/>
          <w:szCs w:val="27"/>
        </w:rPr>
        <w:t>磋商响应文件的撤回</w:t>
      </w:r>
      <w:bookmarkEnd w:id="70"/>
      <w:bookmarkEnd w:id="71"/>
      <w:bookmarkEnd w:id="72"/>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允许投标人在提交最后报价之前声明撤回磋商响应文件，但提交最后报价之后不得撤回其投标，否则其磋商保证金将不予退还。</w:t>
      </w:r>
    </w:p>
    <w:p w:rsidR="001D15E4" w:rsidRDefault="001D15E4" w:rsidP="003B2440">
      <w:pPr>
        <w:widowControl/>
        <w:adjustRightInd w:val="0"/>
        <w:snapToGrid w:val="0"/>
        <w:spacing w:beforeLines="200" w:afterLines="200" w:line="360" w:lineRule="auto"/>
        <w:ind w:firstLineChars="0" w:firstLine="0"/>
        <w:jc w:val="center"/>
        <w:outlineLvl w:val="1"/>
        <w:rPr>
          <w:rFonts w:ascii="宋体" w:hAnsi="宋体" w:cs="宋体"/>
          <w:b/>
          <w:bCs/>
          <w:color w:val="000000"/>
          <w:kern w:val="0"/>
          <w:sz w:val="36"/>
          <w:szCs w:val="36"/>
        </w:rPr>
      </w:pPr>
      <w:bookmarkStart w:id="73" w:name="_Toc325726019"/>
      <w:bookmarkStart w:id="74" w:name="_Toc376936750"/>
      <w:bookmarkStart w:id="75" w:name="_Toc4948"/>
    </w:p>
    <w:p w:rsidR="001D15E4" w:rsidRDefault="00CD2798" w:rsidP="003B2440">
      <w:pPr>
        <w:widowControl/>
        <w:adjustRightInd w:val="0"/>
        <w:snapToGrid w:val="0"/>
        <w:spacing w:beforeLines="200" w:afterLines="200" w:line="360" w:lineRule="auto"/>
        <w:ind w:firstLineChars="0" w:firstLine="0"/>
        <w:jc w:val="center"/>
        <w:outlineLvl w:val="1"/>
        <w:rPr>
          <w:rFonts w:ascii="宋体"/>
          <w:b/>
          <w:bCs/>
          <w:color w:val="000000"/>
          <w:kern w:val="0"/>
          <w:sz w:val="36"/>
          <w:szCs w:val="36"/>
        </w:rPr>
      </w:pPr>
      <w:r>
        <w:rPr>
          <w:rFonts w:ascii="宋体" w:hAnsi="宋体" w:cs="宋体" w:hint="eastAsia"/>
          <w:b/>
          <w:bCs/>
          <w:color w:val="000000"/>
          <w:kern w:val="0"/>
          <w:sz w:val="36"/>
          <w:szCs w:val="36"/>
        </w:rPr>
        <w:t>五、</w:t>
      </w:r>
      <w:bookmarkEnd w:id="73"/>
      <w:bookmarkEnd w:id="74"/>
      <w:r>
        <w:rPr>
          <w:rFonts w:ascii="宋体" w:hAnsi="宋体" w:cs="宋体" w:hint="eastAsia"/>
          <w:b/>
          <w:bCs/>
          <w:color w:val="000000"/>
          <w:kern w:val="0"/>
          <w:sz w:val="36"/>
          <w:szCs w:val="36"/>
        </w:rPr>
        <w:t>磋商过程</w:t>
      </w:r>
      <w:bookmarkEnd w:id="75"/>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76" w:name="_Toc376936751"/>
      <w:bookmarkStart w:id="77" w:name="_Toc325726020"/>
      <w:bookmarkStart w:id="78" w:name="_Toc28497"/>
      <w:r>
        <w:rPr>
          <w:rFonts w:ascii="宋体" w:hAnsi="宋体" w:cs="宋体"/>
          <w:b/>
          <w:bCs/>
          <w:color w:val="000000"/>
          <w:kern w:val="0"/>
          <w:sz w:val="27"/>
          <w:szCs w:val="27"/>
        </w:rPr>
        <w:t>16.</w:t>
      </w:r>
      <w:bookmarkEnd w:id="76"/>
      <w:bookmarkEnd w:id="77"/>
      <w:r>
        <w:rPr>
          <w:rFonts w:ascii="宋体" w:hAnsi="宋体" w:cs="宋体" w:hint="eastAsia"/>
          <w:b/>
          <w:bCs/>
          <w:color w:val="000000"/>
          <w:kern w:val="0"/>
          <w:sz w:val="27"/>
          <w:szCs w:val="27"/>
        </w:rPr>
        <w:t>磋商过程</w:t>
      </w:r>
      <w:bookmarkEnd w:id="78"/>
    </w:p>
    <w:p w:rsidR="001D15E4" w:rsidRDefault="00CD2798">
      <w:pPr>
        <w:adjustRightInd w:val="0"/>
        <w:snapToGrid w:val="0"/>
        <w:spacing w:line="360" w:lineRule="auto"/>
        <w:ind w:firstLine="480"/>
        <w:jc w:val="left"/>
        <w:rPr>
          <w:rFonts w:ascii="宋体"/>
          <w:color w:val="000000"/>
        </w:rPr>
      </w:pPr>
      <w:r>
        <w:rPr>
          <w:rFonts w:ascii="宋体" w:hAnsi="宋体" w:cs="宋体"/>
          <w:color w:val="000000"/>
        </w:rPr>
        <w:t>16.1</w:t>
      </w:r>
      <w:r>
        <w:rPr>
          <w:rFonts w:ascii="宋体" w:hAnsi="宋体" w:cs="宋体" w:hint="eastAsia"/>
          <w:color w:val="000000"/>
        </w:rPr>
        <w:t>采购代理机构按本磋商文件中确定的时间和地点组织本项目的磋商活动。投标人应由其法定代表人或委托代理人参加。参加磋商的代表须签名报到以证明其出席开标会议。否则，视为自动弃权。</w:t>
      </w:r>
    </w:p>
    <w:p w:rsidR="001D15E4" w:rsidRDefault="00CD2798">
      <w:pPr>
        <w:adjustRightInd w:val="0"/>
        <w:snapToGrid w:val="0"/>
        <w:spacing w:line="360" w:lineRule="auto"/>
        <w:ind w:firstLine="480"/>
        <w:jc w:val="left"/>
        <w:rPr>
          <w:rFonts w:ascii="宋体"/>
          <w:color w:val="000000"/>
        </w:rPr>
      </w:pPr>
      <w:r>
        <w:rPr>
          <w:rFonts w:ascii="宋体" w:hAnsi="宋体" w:cs="宋体"/>
          <w:color w:val="000000"/>
        </w:rPr>
        <w:t xml:space="preserve">16.2 </w:t>
      </w:r>
      <w:r>
        <w:rPr>
          <w:rFonts w:ascii="宋体" w:hAnsi="宋体" w:cs="宋体" w:hint="eastAsia"/>
          <w:color w:val="000000"/>
        </w:rPr>
        <w:t>磋商时，磋商响应文件中大写金额与小写金额不一致的，以大写金额为准；总价金额与按单价汇总金额不一致的，以单价汇总金额计算结果为准；单价金额小数点有明显错位的，以总价为准，并修改单价；对不同文字文本磋商响应文件的解释发生异议的，以中文文本为准。</w:t>
      </w:r>
    </w:p>
    <w:p w:rsidR="001D15E4" w:rsidRDefault="00CD2798">
      <w:pPr>
        <w:adjustRightInd w:val="0"/>
        <w:snapToGrid w:val="0"/>
        <w:spacing w:line="360" w:lineRule="auto"/>
        <w:ind w:firstLine="480"/>
        <w:jc w:val="left"/>
        <w:rPr>
          <w:rFonts w:ascii="宋体"/>
          <w:color w:val="000000"/>
        </w:rPr>
      </w:pPr>
      <w:r>
        <w:rPr>
          <w:rFonts w:ascii="宋体" w:hAnsi="宋体" w:cs="宋体"/>
          <w:color w:val="000000"/>
        </w:rPr>
        <w:t>16.3</w:t>
      </w:r>
      <w:r>
        <w:rPr>
          <w:rFonts w:ascii="宋体" w:hAnsi="宋体" w:cs="宋体" w:hint="eastAsia"/>
          <w:color w:val="000000"/>
        </w:rPr>
        <w:t>磋商工作由采购代理机构组织，采购人、采购监管、纪检监察等有关方面代表可根据采购项目的具体情况列席。</w:t>
      </w:r>
    </w:p>
    <w:p w:rsidR="001D15E4" w:rsidRDefault="00CD2798">
      <w:pPr>
        <w:adjustRightInd w:val="0"/>
        <w:snapToGrid w:val="0"/>
        <w:spacing w:line="360" w:lineRule="auto"/>
        <w:ind w:firstLine="480"/>
        <w:jc w:val="left"/>
        <w:rPr>
          <w:rFonts w:ascii="宋体"/>
          <w:color w:val="000000"/>
        </w:rPr>
      </w:pPr>
      <w:r>
        <w:rPr>
          <w:rFonts w:ascii="宋体" w:hAnsi="宋体" w:cs="宋体"/>
          <w:color w:val="000000"/>
        </w:rPr>
        <w:t>16.4</w:t>
      </w:r>
      <w:r>
        <w:rPr>
          <w:rFonts w:ascii="宋体" w:hAnsi="宋体" w:cs="宋体" w:hint="eastAsia"/>
          <w:color w:val="000000"/>
        </w:rPr>
        <w:t>磋商过程有专人记录，并存档备查。</w:t>
      </w:r>
    </w:p>
    <w:p w:rsidR="001D15E4" w:rsidRDefault="00CD2798" w:rsidP="003B2440">
      <w:pPr>
        <w:widowControl/>
        <w:adjustRightInd w:val="0"/>
        <w:snapToGrid w:val="0"/>
        <w:spacing w:beforeLines="200" w:afterLines="200" w:line="360" w:lineRule="auto"/>
        <w:ind w:firstLineChars="0" w:firstLine="0"/>
        <w:jc w:val="center"/>
        <w:outlineLvl w:val="1"/>
        <w:rPr>
          <w:rFonts w:ascii="宋体"/>
          <w:b/>
          <w:bCs/>
          <w:color w:val="000000"/>
          <w:kern w:val="0"/>
          <w:sz w:val="36"/>
          <w:szCs w:val="36"/>
        </w:rPr>
      </w:pPr>
      <w:bookmarkStart w:id="79" w:name="_Toc325726021"/>
      <w:bookmarkStart w:id="80" w:name="_Toc376936752"/>
      <w:bookmarkStart w:id="81" w:name="_Toc11263"/>
      <w:r>
        <w:rPr>
          <w:rFonts w:ascii="宋体" w:hAnsi="宋体" w:cs="宋体" w:hint="eastAsia"/>
          <w:b/>
          <w:bCs/>
          <w:color w:val="000000"/>
          <w:kern w:val="0"/>
          <w:sz w:val="36"/>
          <w:szCs w:val="36"/>
        </w:rPr>
        <w:t>六、磋商程序及方法</w:t>
      </w:r>
      <w:bookmarkEnd w:id="79"/>
      <w:bookmarkEnd w:id="80"/>
      <w:bookmarkEnd w:id="81"/>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82" w:name="_Toc325726022"/>
      <w:bookmarkStart w:id="83" w:name="_Toc21232"/>
      <w:bookmarkStart w:id="84" w:name="_Toc376936753"/>
      <w:r>
        <w:rPr>
          <w:rFonts w:ascii="宋体" w:hAnsi="宋体" w:cs="宋体"/>
          <w:b/>
          <w:bCs/>
          <w:color w:val="000000"/>
          <w:kern w:val="0"/>
          <w:sz w:val="27"/>
          <w:szCs w:val="27"/>
        </w:rPr>
        <w:t>17.</w:t>
      </w:r>
      <w:r>
        <w:rPr>
          <w:rFonts w:ascii="宋体" w:hAnsi="宋体" w:cs="宋体" w:hint="eastAsia"/>
          <w:b/>
          <w:bCs/>
          <w:color w:val="000000"/>
          <w:kern w:val="0"/>
          <w:sz w:val="27"/>
          <w:szCs w:val="27"/>
        </w:rPr>
        <w:t>磋商小组</w:t>
      </w:r>
      <w:bookmarkEnd w:id="82"/>
      <w:bookmarkEnd w:id="83"/>
      <w:bookmarkEnd w:id="84"/>
    </w:p>
    <w:p w:rsidR="001D15E4" w:rsidRDefault="00CD2798">
      <w:pPr>
        <w:adjustRightInd w:val="0"/>
        <w:snapToGrid w:val="0"/>
        <w:spacing w:line="360" w:lineRule="auto"/>
        <w:ind w:firstLine="480"/>
        <w:jc w:val="left"/>
        <w:rPr>
          <w:rFonts w:ascii="宋体"/>
          <w:color w:val="000000"/>
        </w:rPr>
      </w:pPr>
      <w:r>
        <w:rPr>
          <w:rFonts w:ascii="宋体" w:hAnsi="宋体" w:cs="宋体"/>
          <w:color w:val="000000"/>
        </w:rPr>
        <w:t xml:space="preserve">17.1 </w:t>
      </w:r>
      <w:r>
        <w:rPr>
          <w:rFonts w:ascii="宋体" w:hAnsi="宋体" w:cs="宋体" w:hint="eastAsia"/>
          <w:color w:val="000000"/>
        </w:rPr>
        <w:t>采购代理机构将根据采购项目的特点依法组建磋商小组，其成员由具有一定专业水平的技术、经济等方面的专家和采购人代表等</w:t>
      </w:r>
      <w:r>
        <w:rPr>
          <w:rFonts w:ascii="宋体" w:hAnsi="宋体" w:cs="宋体" w:hint="eastAsia"/>
        </w:rPr>
        <w:t>三人以上单数</w:t>
      </w:r>
      <w:r>
        <w:rPr>
          <w:rFonts w:ascii="宋体" w:hAnsi="宋体" w:cs="宋体" w:hint="eastAsia"/>
          <w:color w:val="000000"/>
        </w:rPr>
        <w:t>组成。其中技术、经济等方面的专家不少于成员总数的三分之二。</w:t>
      </w:r>
    </w:p>
    <w:p w:rsidR="001D15E4" w:rsidRDefault="00CD2798">
      <w:pPr>
        <w:adjustRightInd w:val="0"/>
        <w:snapToGrid w:val="0"/>
        <w:spacing w:line="360" w:lineRule="auto"/>
        <w:ind w:firstLine="480"/>
        <w:jc w:val="left"/>
        <w:rPr>
          <w:rFonts w:ascii="宋体"/>
          <w:color w:val="000000"/>
        </w:rPr>
      </w:pPr>
      <w:r>
        <w:rPr>
          <w:rFonts w:ascii="宋体" w:hAnsi="宋体" w:cs="宋体"/>
          <w:color w:val="000000"/>
        </w:rPr>
        <w:t>17.2</w:t>
      </w:r>
      <w:r>
        <w:rPr>
          <w:rFonts w:ascii="宋体" w:hAnsi="宋体" w:cs="宋体" w:hint="eastAsia"/>
          <w:color w:val="000000"/>
        </w:rPr>
        <w:t>磋商由采购代理机构负责组织，具体磋商事务由依法组建的磋商小组负责，并独立履行下列职责：</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1</w:t>
      </w:r>
      <w:r>
        <w:rPr>
          <w:rFonts w:ascii="宋体" w:hAnsi="宋体" w:cs="宋体" w:hint="eastAsia"/>
          <w:color w:val="000000"/>
        </w:rPr>
        <w:t>）审查磋商响应文件是否符合磋商文件要求，并作出评价；</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2</w:t>
      </w:r>
      <w:r>
        <w:rPr>
          <w:rFonts w:ascii="宋体" w:hAnsi="宋体" w:cs="宋体" w:hint="eastAsia"/>
          <w:color w:val="000000"/>
        </w:rPr>
        <w:t>）要求投标人对磋商响应文件有关事项作出解释或澄清；</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3</w:t>
      </w:r>
      <w:r>
        <w:rPr>
          <w:rFonts w:ascii="宋体" w:hAnsi="宋体" w:cs="宋体" w:hint="eastAsia"/>
          <w:color w:val="000000"/>
        </w:rPr>
        <w:t>）推荐预成交候选投标人；</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4</w:t>
      </w:r>
      <w:r>
        <w:rPr>
          <w:rFonts w:ascii="宋体" w:hAnsi="宋体" w:cs="宋体" w:hint="eastAsia"/>
          <w:color w:val="000000"/>
        </w:rPr>
        <w:t>）对非法干预评标工作的人员和机构进行举报或投诉。</w:t>
      </w:r>
    </w:p>
    <w:p w:rsidR="001D15E4" w:rsidRDefault="00CD2798">
      <w:pPr>
        <w:adjustRightInd w:val="0"/>
        <w:snapToGrid w:val="0"/>
        <w:spacing w:line="360" w:lineRule="auto"/>
        <w:ind w:firstLine="480"/>
        <w:jc w:val="left"/>
        <w:rPr>
          <w:rFonts w:ascii="宋体"/>
          <w:color w:val="000000"/>
        </w:rPr>
      </w:pPr>
      <w:r>
        <w:rPr>
          <w:rFonts w:ascii="宋体" w:hAnsi="宋体" w:cs="宋体"/>
          <w:color w:val="000000"/>
        </w:rPr>
        <w:t>17.3</w:t>
      </w:r>
      <w:r>
        <w:rPr>
          <w:rFonts w:ascii="宋体" w:hAnsi="宋体" w:cs="宋体" w:hint="eastAsia"/>
          <w:color w:val="000000"/>
        </w:rPr>
        <w:t>磋商小组应遵守并履行下列义</w:t>
      </w:r>
      <w:r>
        <w:rPr>
          <w:rFonts w:ascii="宋体" w:hAnsi="宋体" w:cs="宋体" w:hint="eastAsia"/>
          <w:color w:val="000000"/>
        </w:rPr>
        <w:t>务：</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1</w:t>
      </w:r>
      <w:r>
        <w:rPr>
          <w:rFonts w:ascii="宋体" w:hAnsi="宋体" w:cs="宋体" w:hint="eastAsia"/>
          <w:color w:val="000000"/>
        </w:rPr>
        <w:t>）遵纪守法，客观、公正、廉洁地履行职责；</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2</w:t>
      </w:r>
      <w:r>
        <w:rPr>
          <w:rFonts w:ascii="宋体" w:hAnsi="宋体" w:cs="宋体" w:hint="eastAsia"/>
          <w:color w:val="000000"/>
        </w:rPr>
        <w:t>）按照磋商文件规定的评审方法和评审标准进行评审，对评审意见承担磋商小组成员责任；</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3</w:t>
      </w:r>
      <w:r>
        <w:rPr>
          <w:rFonts w:ascii="宋体" w:hAnsi="宋体" w:cs="宋体" w:hint="eastAsia"/>
          <w:color w:val="000000"/>
        </w:rPr>
        <w:t>）对磋商响应文件、磋商情况和磋商中获悉的商业秘密保密；</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4</w:t>
      </w:r>
      <w:r>
        <w:rPr>
          <w:rFonts w:ascii="宋体" w:hAnsi="宋体" w:cs="宋体" w:hint="eastAsia"/>
          <w:color w:val="000000"/>
        </w:rPr>
        <w:t>）参与磋商报告的起草；</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5</w:t>
      </w:r>
      <w:r>
        <w:rPr>
          <w:rFonts w:ascii="宋体" w:hAnsi="宋体" w:cs="宋体" w:hint="eastAsia"/>
          <w:color w:val="000000"/>
        </w:rPr>
        <w:t>）解答投标人及有关方面的质疑；</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6</w:t>
      </w:r>
      <w:r>
        <w:rPr>
          <w:rFonts w:ascii="宋体" w:hAnsi="宋体" w:cs="宋体" w:hint="eastAsia"/>
          <w:color w:val="000000"/>
        </w:rPr>
        <w:t>）配合纪检部门进行投诉处理工作。</w:t>
      </w:r>
    </w:p>
    <w:p w:rsidR="001D15E4" w:rsidRDefault="00CD2798">
      <w:pPr>
        <w:adjustRightInd w:val="0"/>
        <w:snapToGrid w:val="0"/>
        <w:spacing w:line="360" w:lineRule="auto"/>
        <w:ind w:firstLine="480"/>
        <w:jc w:val="left"/>
        <w:rPr>
          <w:rFonts w:ascii="宋体"/>
          <w:color w:val="000000"/>
        </w:rPr>
      </w:pPr>
      <w:r>
        <w:rPr>
          <w:rFonts w:ascii="宋体" w:hAnsi="宋体" w:cs="宋体"/>
          <w:color w:val="000000"/>
        </w:rPr>
        <w:t>17.4</w:t>
      </w:r>
      <w:r>
        <w:rPr>
          <w:rFonts w:ascii="宋体" w:hAnsi="宋体" w:cs="宋体" w:hint="eastAsia"/>
          <w:color w:val="000000"/>
        </w:rPr>
        <w:t>磋商小组所有成员应当集中与单一投标人分别进行磋商，并给予所有参加磋商的投标人平等的磋商机会。</w:t>
      </w:r>
    </w:p>
    <w:p w:rsidR="001D15E4" w:rsidRDefault="00CD2798">
      <w:pPr>
        <w:adjustRightInd w:val="0"/>
        <w:snapToGrid w:val="0"/>
        <w:spacing w:line="360" w:lineRule="auto"/>
        <w:ind w:firstLine="480"/>
        <w:jc w:val="left"/>
        <w:rPr>
          <w:rFonts w:ascii="宋体"/>
          <w:b/>
          <w:bCs/>
          <w:color w:val="000000"/>
          <w:kern w:val="0"/>
          <w:sz w:val="27"/>
          <w:szCs w:val="27"/>
        </w:rPr>
      </w:pPr>
      <w:r>
        <w:rPr>
          <w:rFonts w:ascii="宋体" w:hAnsi="宋体" w:cs="宋体"/>
          <w:color w:val="000000"/>
        </w:rPr>
        <w:t>17.5</w:t>
      </w:r>
      <w:r>
        <w:rPr>
          <w:rFonts w:ascii="宋体" w:hAnsi="宋体" w:cs="宋体" w:hint="eastAsia"/>
          <w:color w:val="000000"/>
        </w:rPr>
        <w:t>磋商工作在有关部门的监督和严格保密的情况下依法开展，任何单位和个人不得非法干预、影响磋商工作和磋商结果。</w:t>
      </w:r>
      <w:bookmarkStart w:id="85" w:name="_Toc376936754"/>
      <w:bookmarkStart w:id="86" w:name="_Toc325726023"/>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87" w:name="_Toc6748"/>
      <w:r>
        <w:rPr>
          <w:rFonts w:ascii="宋体" w:hAnsi="宋体" w:cs="宋体"/>
          <w:b/>
          <w:bCs/>
          <w:color w:val="000000"/>
          <w:kern w:val="0"/>
          <w:sz w:val="27"/>
          <w:szCs w:val="27"/>
        </w:rPr>
        <w:t>18.</w:t>
      </w:r>
      <w:r>
        <w:rPr>
          <w:rFonts w:ascii="宋体" w:hAnsi="宋体" w:cs="宋体" w:hint="eastAsia"/>
          <w:b/>
          <w:bCs/>
          <w:color w:val="000000"/>
          <w:kern w:val="0"/>
          <w:sz w:val="27"/>
          <w:szCs w:val="27"/>
        </w:rPr>
        <w:t>磋商程序</w:t>
      </w:r>
      <w:bookmarkEnd w:id="85"/>
      <w:bookmarkEnd w:id="86"/>
      <w:bookmarkEnd w:id="87"/>
    </w:p>
    <w:p w:rsidR="001D15E4" w:rsidRDefault="00CD2798">
      <w:pPr>
        <w:adjustRightInd w:val="0"/>
        <w:snapToGrid w:val="0"/>
        <w:spacing w:line="360" w:lineRule="auto"/>
        <w:ind w:firstLine="480"/>
        <w:jc w:val="left"/>
        <w:rPr>
          <w:rFonts w:ascii="宋体"/>
          <w:color w:val="000000"/>
        </w:rPr>
      </w:pPr>
      <w:r>
        <w:rPr>
          <w:rFonts w:ascii="宋体" w:hAnsi="宋体" w:cs="宋体"/>
          <w:color w:val="000000"/>
        </w:rPr>
        <w:t>18.1</w:t>
      </w:r>
      <w:r>
        <w:rPr>
          <w:rFonts w:ascii="宋体" w:hAnsi="宋体" w:cs="宋体" w:hint="eastAsia"/>
          <w:color w:val="000000"/>
        </w:rPr>
        <w:t>进入磋商阶段后，磋商小组成员按照客观、公正、审慎的原则，根据磋商文件规定的评审程序、评审方法和评审标准进行独立开展评审工作，负责审议所有磋商响应文件，并按先初审、后复审的程序对磋商响应文件进行评审、评分。</w:t>
      </w:r>
    </w:p>
    <w:p w:rsidR="001D15E4" w:rsidRDefault="00CD2798">
      <w:pPr>
        <w:adjustRightInd w:val="0"/>
        <w:snapToGrid w:val="0"/>
        <w:spacing w:line="360" w:lineRule="auto"/>
        <w:ind w:firstLine="480"/>
        <w:jc w:val="left"/>
        <w:rPr>
          <w:rFonts w:ascii="宋体"/>
          <w:color w:val="000000"/>
        </w:rPr>
      </w:pPr>
      <w:r>
        <w:rPr>
          <w:rFonts w:ascii="宋体" w:hAnsi="宋体" w:cs="宋体"/>
          <w:color w:val="000000"/>
        </w:rPr>
        <w:t>18.2</w:t>
      </w:r>
      <w:r>
        <w:rPr>
          <w:rFonts w:ascii="宋体" w:hAnsi="宋体" w:cs="宋体" w:hint="eastAsia"/>
          <w:color w:val="000000"/>
        </w:rPr>
        <w:t>初审阶段为资格性审查和符合性审查。格性审查由</w:t>
      </w:r>
      <w:r>
        <w:rPr>
          <w:rFonts w:ascii="宋体" w:hAnsi="宋体" w:cs="宋体" w:hint="eastAsia"/>
          <w:color w:val="000000"/>
        </w:rPr>
        <w:t>采购</w:t>
      </w:r>
      <w:r>
        <w:rPr>
          <w:rFonts w:ascii="宋体" w:hAnsi="宋体" w:cs="宋体" w:hint="eastAsia"/>
          <w:color w:val="000000"/>
        </w:rPr>
        <w:t>人和具有一定专业技术、经济等方面专家三人以上单数组成，按照磋商文件规定的供应商资格条件审核；符合性审查由评审会员会专家按照磋商文件规定的条件进行审核。</w:t>
      </w:r>
    </w:p>
    <w:p w:rsidR="001D15E4" w:rsidRDefault="00CD2798">
      <w:pPr>
        <w:adjustRightInd w:val="0"/>
        <w:snapToGrid w:val="0"/>
        <w:spacing w:line="360" w:lineRule="auto"/>
        <w:ind w:firstLine="480"/>
        <w:jc w:val="left"/>
        <w:rPr>
          <w:rFonts w:ascii="宋体"/>
          <w:color w:val="000000"/>
        </w:rPr>
      </w:pPr>
      <w:r>
        <w:rPr>
          <w:rFonts w:ascii="宋体" w:hAnsi="宋体" w:cs="宋体"/>
          <w:color w:val="000000"/>
        </w:rPr>
        <w:t>18.2.1</w:t>
      </w:r>
      <w:r>
        <w:rPr>
          <w:rFonts w:ascii="宋体" w:hAnsi="宋体" w:cs="宋体" w:hint="eastAsia"/>
          <w:color w:val="000000"/>
        </w:rPr>
        <w:t>磋商响应文件在响应磋商文件要求方面出现的偏离，分为实质性偏离和非实质性偏离。实质性偏离是指磋商响应文件未能实质性响应磋商文件的要求。以下情况属于实质性偏离，磋商响应文件有下列情况之一的，按无效响应处理。</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1</w:t>
      </w:r>
      <w:r>
        <w:rPr>
          <w:rFonts w:ascii="宋体" w:hAnsi="宋体" w:cs="宋体" w:hint="eastAsia"/>
          <w:color w:val="000000"/>
        </w:rPr>
        <w:t>）不符合第</w:t>
      </w:r>
      <w:r>
        <w:rPr>
          <w:rFonts w:ascii="宋体" w:hAnsi="宋体" w:cs="宋体"/>
          <w:color w:val="000000"/>
          <w:lang w:val="zh-CN"/>
        </w:rPr>
        <w:t>2</w:t>
      </w:r>
      <w:r>
        <w:rPr>
          <w:rFonts w:ascii="宋体" w:cs="宋体"/>
          <w:color w:val="000000"/>
        </w:rPr>
        <w:t>.</w:t>
      </w:r>
      <w:r>
        <w:rPr>
          <w:rFonts w:ascii="宋体" w:hAnsi="宋体" w:cs="宋体"/>
          <w:color w:val="000000"/>
          <w:lang w:val="zh-CN"/>
        </w:rPr>
        <w:t>2</w:t>
      </w:r>
      <w:r>
        <w:rPr>
          <w:rFonts w:ascii="宋体" w:hAnsi="宋体" w:cs="宋体" w:hint="eastAsia"/>
          <w:color w:val="000000"/>
          <w:lang w:val="zh-CN"/>
        </w:rPr>
        <w:t>款“合格的投标人”之规定的；</w:t>
      </w:r>
    </w:p>
    <w:p w:rsidR="001D15E4" w:rsidRDefault="00CD2798">
      <w:pPr>
        <w:adjustRightInd w:val="0"/>
        <w:snapToGrid w:val="0"/>
        <w:spacing w:line="360" w:lineRule="auto"/>
        <w:ind w:firstLine="480"/>
        <w:jc w:val="left"/>
        <w:rPr>
          <w:rFonts w:ascii="宋体"/>
          <w:color w:val="000000"/>
          <w:lang w:val="zh-CN"/>
        </w:rPr>
      </w:pPr>
      <w:r>
        <w:rPr>
          <w:rFonts w:ascii="宋体" w:hAnsi="宋体" w:cs="宋体" w:hint="eastAsia"/>
          <w:color w:val="000000"/>
        </w:rPr>
        <w:t>（</w:t>
      </w:r>
      <w:r>
        <w:rPr>
          <w:rFonts w:ascii="宋体" w:hAnsi="宋体" w:cs="宋体"/>
          <w:color w:val="000000"/>
        </w:rPr>
        <w:t>2</w:t>
      </w:r>
      <w:r>
        <w:rPr>
          <w:rFonts w:ascii="宋体" w:hAnsi="宋体" w:cs="宋体" w:hint="eastAsia"/>
          <w:color w:val="000000"/>
        </w:rPr>
        <w:t>）</w:t>
      </w:r>
      <w:r>
        <w:rPr>
          <w:rFonts w:ascii="宋体" w:hAnsi="宋体" w:cs="宋体" w:hint="eastAsia"/>
          <w:color w:val="000000"/>
          <w:lang w:val="zh-CN"/>
        </w:rPr>
        <w:t>未按磋商文件要求缴纳或未足额缴纳磋商保证金的；</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lang w:val="zh-CN"/>
        </w:rPr>
        <w:t>（</w:t>
      </w:r>
      <w:r>
        <w:rPr>
          <w:rFonts w:ascii="宋体" w:hAnsi="宋体" w:cs="宋体"/>
          <w:color w:val="000000"/>
          <w:lang w:val="zh-CN"/>
        </w:rPr>
        <w:t>3</w:t>
      </w:r>
      <w:r>
        <w:rPr>
          <w:rFonts w:ascii="宋体" w:hAnsi="宋体" w:cs="宋体" w:hint="eastAsia"/>
          <w:color w:val="000000"/>
          <w:lang w:val="zh-CN"/>
        </w:rPr>
        <w:t>）未按第</w:t>
      </w:r>
      <w:r>
        <w:rPr>
          <w:rFonts w:ascii="宋体" w:hAnsi="宋体" w:cs="宋体"/>
          <w:color w:val="000000"/>
          <w:lang w:val="zh-CN"/>
        </w:rPr>
        <w:t>11</w:t>
      </w:r>
      <w:r>
        <w:rPr>
          <w:rFonts w:ascii="宋体" w:hAnsi="宋体" w:cs="宋体" w:hint="eastAsia"/>
          <w:color w:val="000000"/>
          <w:lang w:val="zh-CN"/>
        </w:rPr>
        <w:t>款（</w:t>
      </w:r>
      <w:r>
        <w:rPr>
          <w:rFonts w:ascii="宋体" w:hAnsi="宋体" w:cs="宋体"/>
          <w:color w:val="000000"/>
          <w:lang w:val="zh-CN"/>
        </w:rPr>
        <w:t>1</w:t>
      </w:r>
      <w:r>
        <w:rPr>
          <w:rFonts w:ascii="宋体" w:hAnsi="宋体" w:cs="宋体" w:hint="eastAsia"/>
          <w:color w:val="000000"/>
          <w:lang w:val="zh-CN"/>
        </w:rPr>
        <w:t>）</w:t>
      </w:r>
      <w:r>
        <w:rPr>
          <w:rFonts w:ascii="宋体" w:cs="宋体"/>
          <w:color w:val="000000"/>
          <w:lang w:val="zh-CN"/>
        </w:rPr>
        <w:t>-</w:t>
      </w:r>
      <w:r>
        <w:rPr>
          <w:rFonts w:ascii="宋体" w:hAnsi="宋体" w:cs="宋体" w:hint="eastAsia"/>
          <w:color w:val="000000"/>
          <w:lang w:val="zh-CN"/>
        </w:rPr>
        <w:t>（</w:t>
      </w:r>
      <w:r>
        <w:rPr>
          <w:rFonts w:ascii="宋体" w:hAnsi="宋体" w:cs="宋体"/>
          <w:color w:val="000000"/>
          <w:lang w:val="zh-CN"/>
        </w:rPr>
        <w:t>15</w:t>
      </w:r>
      <w:r>
        <w:rPr>
          <w:rFonts w:ascii="宋体" w:hAnsi="宋体" w:cs="宋体" w:hint="eastAsia"/>
          <w:color w:val="000000"/>
          <w:lang w:val="zh-CN"/>
        </w:rPr>
        <w:t>）要求提供相关资料的；</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4</w:t>
      </w:r>
      <w:r>
        <w:rPr>
          <w:rFonts w:ascii="宋体" w:hAnsi="宋体" w:cs="宋体" w:hint="eastAsia"/>
          <w:color w:val="000000"/>
        </w:rPr>
        <w:t>）磋商响应文件内容没有按磋商文件规定和要求签字、盖章的；</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5</w:t>
      </w:r>
      <w:r>
        <w:rPr>
          <w:rFonts w:ascii="宋体" w:hAnsi="宋体" w:cs="宋体" w:hint="eastAsia"/>
          <w:color w:val="000000"/>
        </w:rPr>
        <w:t>）磋商响应文件编排混乱，且擅自修改磋商文件规定的格式内容的；</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6</w:t>
      </w:r>
      <w:r>
        <w:rPr>
          <w:rFonts w:ascii="宋体" w:hAnsi="宋体" w:cs="宋体" w:hint="eastAsia"/>
          <w:color w:val="000000"/>
        </w:rPr>
        <w:t>）服务期、磋商有效期、法定代表人授权期限不能满足磋商文件要求的；</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7</w:t>
      </w:r>
      <w:r>
        <w:rPr>
          <w:rFonts w:ascii="宋体" w:hAnsi="宋体" w:cs="宋体" w:hint="eastAsia"/>
          <w:color w:val="000000"/>
        </w:rPr>
        <w:t>）磋商项目的采购内容、技术标准明显不符合采购项目要求的；</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8</w:t>
      </w:r>
      <w:r>
        <w:rPr>
          <w:rFonts w:ascii="宋体" w:hAnsi="宋体" w:cs="宋体" w:hint="eastAsia"/>
          <w:color w:val="000000"/>
        </w:rPr>
        <w:t>）磋商响应文件中附有采购人不能接受的条件的；</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w:t>
      </w:r>
      <w:r>
        <w:rPr>
          <w:rFonts w:ascii="宋体" w:hAnsi="宋体" w:cs="宋体"/>
          <w:color w:val="000000"/>
        </w:rPr>
        <w:t>9</w:t>
      </w:r>
      <w:r>
        <w:rPr>
          <w:rFonts w:ascii="宋体" w:hAnsi="宋体" w:cs="宋体" w:hint="eastAsia"/>
          <w:color w:val="000000"/>
        </w:rPr>
        <w:t>）磋商小组认为应按无效响应处理的其他情况；</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w:t>
      </w:r>
      <w:r>
        <w:rPr>
          <w:rFonts w:ascii="宋体" w:hAnsi="宋体" w:cs="宋体"/>
          <w:color w:val="000000"/>
        </w:rPr>
        <w:t>10</w:t>
      </w:r>
      <w:r>
        <w:rPr>
          <w:rFonts w:ascii="宋体" w:hAnsi="宋体" w:cs="宋体" w:hint="eastAsia"/>
          <w:color w:val="000000"/>
        </w:rPr>
        <w:t>）法律、法规规定的其他情形。</w:t>
      </w:r>
    </w:p>
    <w:p w:rsidR="001D15E4" w:rsidRDefault="00CD2798">
      <w:pPr>
        <w:adjustRightInd w:val="0"/>
        <w:snapToGrid w:val="0"/>
        <w:spacing w:line="360" w:lineRule="auto"/>
        <w:ind w:firstLine="480"/>
        <w:jc w:val="left"/>
        <w:rPr>
          <w:rFonts w:ascii="宋体"/>
          <w:color w:val="000000"/>
        </w:rPr>
      </w:pPr>
      <w:r>
        <w:rPr>
          <w:rFonts w:ascii="宋体" w:hAnsi="宋体" w:cs="宋体"/>
          <w:color w:val="000000"/>
        </w:rPr>
        <w:t>18.2.2</w:t>
      </w:r>
      <w:r>
        <w:rPr>
          <w:rFonts w:ascii="宋体" w:hAnsi="宋体" w:cs="宋体" w:hint="eastAsia"/>
          <w:color w:val="000000"/>
        </w:rPr>
        <w:t>非实质性偏离是对磋商响应文件的有效性、完整性和响应程度进行审查时，可以要求投标人对</w:t>
      </w:r>
      <w:r>
        <w:rPr>
          <w:rFonts w:ascii="宋体" w:hAnsi="宋体" w:cs="宋体" w:hint="eastAsia"/>
          <w:color w:val="000000"/>
        </w:rPr>
        <w:t>磋商响应文件中含义不明确、同类问题表述不一致或者明显文字和计算错误的内容作出必要的澄清、说明或者补正后这些内容不会改变磋商响应文件的实质性。以下情况属于非实质性偏离：</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1</w:t>
      </w:r>
      <w:r>
        <w:rPr>
          <w:rFonts w:ascii="宋体" w:hAnsi="宋体" w:cs="宋体" w:hint="eastAsia"/>
          <w:color w:val="000000"/>
        </w:rPr>
        <w:t>）磋商响应文件文字表述的内容含义不明确；</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2</w:t>
      </w:r>
      <w:r>
        <w:rPr>
          <w:rFonts w:ascii="宋体" w:hAnsi="宋体" w:cs="宋体" w:hint="eastAsia"/>
          <w:color w:val="000000"/>
        </w:rPr>
        <w:t>）同类问题表述不一致；</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3</w:t>
      </w:r>
      <w:r>
        <w:rPr>
          <w:rFonts w:ascii="宋体" w:hAnsi="宋体" w:cs="宋体" w:hint="eastAsia"/>
          <w:color w:val="000000"/>
        </w:rPr>
        <w:t>）有明显文字和计算错误；</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4</w:t>
      </w:r>
      <w:r>
        <w:rPr>
          <w:rFonts w:ascii="宋体" w:hAnsi="宋体" w:cs="宋体" w:hint="eastAsia"/>
          <w:color w:val="000000"/>
        </w:rPr>
        <w:t>）提供的技术信息和数据资料不完整；</w:t>
      </w:r>
    </w:p>
    <w:p w:rsidR="001D15E4" w:rsidRDefault="00CD2798">
      <w:pPr>
        <w:adjustRightInd w:val="0"/>
        <w:snapToGrid w:val="0"/>
        <w:spacing w:line="360" w:lineRule="auto"/>
        <w:ind w:firstLine="480"/>
        <w:jc w:val="left"/>
        <w:rPr>
          <w:rFonts w:ascii="宋体"/>
          <w:color w:val="000000"/>
        </w:rPr>
      </w:pPr>
      <w:r>
        <w:rPr>
          <w:rFonts w:ascii="宋体" w:hAnsi="宋体" w:cs="宋体" w:hint="eastAsia"/>
          <w:color w:val="000000"/>
        </w:rPr>
        <w:t>（</w:t>
      </w:r>
      <w:r>
        <w:rPr>
          <w:rFonts w:ascii="宋体" w:hAnsi="宋体" w:cs="宋体"/>
          <w:color w:val="000000"/>
        </w:rPr>
        <w:t>5</w:t>
      </w:r>
      <w:r>
        <w:rPr>
          <w:rFonts w:ascii="宋体" w:hAnsi="宋体" w:cs="宋体" w:hint="eastAsia"/>
          <w:color w:val="000000"/>
        </w:rPr>
        <w:t>）磋商小组认定的其他非实质性偏离情况。</w:t>
      </w:r>
    </w:p>
    <w:p w:rsidR="001D15E4" w:rsidRDefault="00CD2798">
      <w:pPr>
        <w:tabs>
          <w:tab w:val="left" w:pos="8787"/>
        </w:tabs>
        <w:adjustRightInd w:val="0"/>
        <w:snapToGrid w:val="0"/>
        <w:spacing w:line="360" w:lineRule="auto"/>
        <w:ind w:firstLine="480"/>
        <w:jc w:val="left"/>
        <w:rPr>
          <w:rFonts w:ascii="宋体"/>
          <w:color w:val="000000"/>
        </w:rPr>
      </w:pPr>
      <w:r>
        <w:rPr>
          <w:rFonts w:ascii="宋体" w:hAnsi="宋体" w:cs="宋体" w:hint="eastAsia"/>
          <w:color w:val="000000"/>
        </w:rPr>
        <w:t>磋商响应文件有上述情形之一的，磋商小组应当要求投标人在规定的时间内予以澄清、说明。澄清说明材料由投标人法定代表人或委托代理人在规定的时间到达指定地点等候答疑，并对评委提出的质疑做出应答（如不在场则视为自动放弃）。该内容不得超出磋商响应文件的范围或者改变磋商响应文件的实质性内容，并作为磋商响应文件的组成部分。答疑期间，投标人拒绝或在规定的时间内未做出澄清、说明，或澄清、说明的内容仍不能说明问题的，磋商小组将按照磋商文件的要求对现有的磋商资料做出评审意见。磋商小组对投标人主动提出的澄清、说明的内容将不予接受。</w:t>
      </w:r>
    </w:p>
    <w:p w:rsidR="001D15E4" w:rsidRDefault="00CD2798">
      <w:pPr>
        <w:autoSpaceDE w:val="0"/>
        <w:autoSpaceDN w:val="0"/>
        <w:adjustRightInd w:val="0"/>
        <w:snapToGrid w:val="0"/>
        <w:spacing w:line="360" w:lineRule="auto"/>
        <w:ind w:firstLine="480"/>
        <w:jc w:val="left"/>
        <w:rPr>
          <w:rFonts w:ascii="宋体"/>
          <w:color w:val="000000"/>
        </w:rPr>
      </w:pPr>
      <w:r>
        <w:rPr>
          <w:rFonts w:ascii="宋体" w:hAnsi="宋体" w:cs="宋体"/>
          <w:color w:val="000000"/>
        </w:rPr>
        <w:t xml:space="preserve">18.2.3 </w:t>
      </w:r>
      <w:r>
        <w:rPr>
          <w:rFonts w:ascii="宋体" w:hAnsi="宋体" w:cs="宋体" w:hint="eastAsia"/>
          <w:color w:val="000000"/>
        </w:rPr>
        <w:t>在磋商响应文件初审、复审过程中，如果磋商小组成员出现对评审结果有不同意见的，应当以书面形式反映，磋商报告中应注明该不同意见。磋商小组成员拒绝在磋商报告中签字又不书面说明其不同意见和理由的，视为同意磋商结果。</w:t>
      </w:r>
    </w:p>
    <w:p w:rsidR="001D15E4" w:rsidRDefault="00CD2798">
      <w:pPr>
        <w:autoSpaceDE w:val="0"/>
        <w:autoSpaceDN w:val="0"/>
        <w:adjustRightInd w:val="0"/>
        <w:snapToGrid w:val="0"/>
        <w:spacing w:line="360" w:lineRule="auto"/>
        <w:ind w:firstLine="480"/>
        <w:jc w:val="left"/>
        <w:rPr>
          <w:rFonts w:ascii="宋体"/>
          <w:color w:val="000000"/>
        </w:rPr>
      </w:pPr>
      <w:r>
        <w:rPr>
          <w:rFonts w:ascii="宋体" w:hAnsi="宋体" w:cs="宋体"/>
          <w:color w:val="000000"/>
        </w:rPr>
        <w:t xml:space="preserve">18.3 </w:t>
      </w:r>
      <w:r>
        <w:rPr>
          <w:rFonts w:ascii="宋体" w:hAnsi="宋体" w:cs="宋体" w:hint="eastAsia"/>
          <w:color w:val="000000"/>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投标人。投</w:t>
      </w:r>
      <w:r>
        <w:rPr>
          <w:rFonts w:ascii="宋体" w:hAnsi="宋体" w:cs="宋体" w:hint="eastAsia"/>
          <w:color w:val="000000"/>
        </w:rPr>
        <w:t>标人应当按照磋商文件的变动情况和磋商小组的要求重新提交响应文件，并由其法定代表人或委托代理人签字或者加盖公章。</w:t>
      </w:r>
    </w:p>
    <w:p w:rsidR="001D15E4" w:rsidRDefault="00CD2798">
      <w:pPr>
        <w:adjustRightInd w:val="0"/>
        <w:snapToGrid w:val="0"/>
        <w:spacing w:line="360" w:lineRule="auto"/>
        <w:ind w:firstLine="480"/>
        <w:jc w:val="left"/>
        <w:rPr>
          <w:rFonts w:ascii="宋体"/>
          <w:color w:val="000000"/>
        </w:rPr>
      </w:pPr>
      <w:r>
        <w:rPr>
          <w:rFonts w:ascii="宋体" w:hAnsi="宋体" w:cs="宋体"/>
          <w:color w:val="000000"/>
        </w:rPr>
        <w:t>18.4</w:t>
      </w:r>
      <w:r>
        <w:rPr>
          <w:rFonts w:ascii="宋体" w:hAnsi="宋体" w:cs="宋体" w:hint="eastAsia"/>
          <w:color w:val="000000"/>
        </w:rPr>
        <w:t>比较与评价：磋商小组将按磋商文件中规定的评审办法和标准，对初审阶段合格的磋商响应文件进行商务和服务评估方面的综合比较与评价。即在最大限度地满足磋商文件实质性要求的前提下，按照磋商文件中规定的各项因素进行综合评审，以评审总得分由高到低排序推荐预成交候选人。若得分相同时，按最后报价由低到高顺序排列；得分相同且最后报价相同的，按服务能力与方案得分由高到低顺序排列。</w:t>
      </w:r>
    </w:p>
    <w:p w:rsidR="001D15E4" w:rsidRDefault="00CD2798">
      <w:pPr>
        <w:widowControl/>
        <w:adjustRightInd w:val="0"/>
        <w:snapToGrid w:val="0"/>
        <w:spacing w:before="100" w:beforeAutospacing="1" w:after="100" w:afterAutospacing="1" w:line="360" w:lineRule="auto"/>
        <w:ind w:firstLine="542"/>
        <w:jc w:val="left"/>
        <w:outlineLvl w:val="2"/>
        <w:rPr>
          <w:rFonts w:ascii="宋体"/>
          <w:b/>
          <w:bCs/>
          <w:color w:val="000000"/>
          <w:kern w:val="0"/>
          <w:sz w:val="27"/>
          <w:szCs w:val="27"/>
        </w:rPr>
      </w:pPr>
      <w:bookmarkStart w:id="88" w:name="_Toc21963"/>
      <w:bookmarkStart w:id="89" w:name="_Toc325726024"/>
      <w:bookmarkStart w:id="90" w:name="_Toc376936755"/>
      <w:r>
        <w:rPr>
          <w:rFonts w:ascii="宋体" w:hAnsi="宋体" w:cs="宋体"/>
          <w:b/>
          <w:bCs/>
          <w:color w:val="000000"/>
          <w:kern w:val="0"/>
          <w:sz w:val="27"/>
          <w:szCs w:val="27"/>
        </w:rPr>
        <w:t>19.</w:t>
      </w:r>
      <w:r>
        <w:rPr>
          <w:rFonts w:ascii="宋体" w:hAnsi="宋体" w:cs="宋体" w:hint="eastAsia"/>
          <w:b/>
          <w:bCs/>
          <w:color w:val="000000"/>
          <w:kern w:val="0"/>
          <w:sz w:val="27"/>
          <w:szCs w:val="27"/>
        </w:rPr>
        <w:t>评审办法</w:t>
      </w:r>
      <w:bookmarkEnd w:id="88"/>
      <w:bookmarkEnd w:id="89"/>
      <w:bookmarkEnd w:id="90"/>
    </w:p>
    <w:p w:rsidR="001D15E4" w:rsidRDefault="00CD2798">
      <w:pPr>
        <w:adjustRightInd w:val="0"/>
        <w:snapToGrid w:val="0"/>
        <w:spacing w:line="360" w:lineRule="auto"/>
        <w:ind w:firstLine="480"/>
        <w:jc w:val="left"/>
        <w:rPr>
          <w:rFonts w:ascii="宋体"/>
          <w:kern w:val="0"/>
          <w:lang w:val="zh-CN"/>
        </w:rPr>
      </w:pPr>
      <w:r>
        <w:rPr>
          <w:rFonts w:ascii="宋体" w:hAnsi="宋体" w:cs="宋体"/>
        </w:rPr>
        <w:t>19.1</w:t>
      </w:r>
      <w:r>
        <w:rPr>
          <w:rFonts w:ascii="宋体" w:hAnsi="宋体" w:cs="宋体" w:hint="eastAsia"/>
        </w:rPr>
        <w:t>依照《中华人民共和国政府采购法》、《中华人民共和国政府采购法实施条例》、财政部《政府采购货物和服务招投标管理办法》、《关于加强政府采购货物和服务项目价格评审管理的通知》、《政府采购竞争性磋商采购方式管理暂行办法》的规定，结合该项目的特点制定本评审办法。本次评审采用综合评分法，评审内容分为磋商报价（最后报价）、技术质量方面与销售及服务、类似业绩及对磋商文件的响应情况三部分组成（满分</w:t>
      </w:r>
      <w:r>
        <w:rPr>
          <w:rFonts w:ascii="宋体" w:hAnsi="宋体" w:cs="宋体"/>
        </w:rPr>
        <w:t>100</w:t>
      </w:r>
      <w:r>
        <w:rPr>
          <w:rFonts w:ascii="宋体" w:hAnsi="宋体" w:cs="宋体" w:hint="eastAsia"/>
        </w:rPr>
        <w:t>分）。</w:t>
      </w:r>
      <w:bookmarkStart w:id="91" w:name="_Toc325726025"/>
      <w:bookmarkStart w:id="92" w:name="_Toc376936756"/>
    </w:p>
    <w:p w:rsidR="001D15E4" w:rsidRDefault="00CD2798">
      <w:pPr>
        <w:autoSpaceDE w:val="0"/>
        <w:autoSpaceDN w:val="0"/>
        <w:adjustRightInd w:val="0"/>
        <w:ind w:firstLine="480"/>
        <w:jc w:val="left"/>
        <w:rPr>
          <w:rFonts w:ascii="宋体" w:hAnsi="宋体" w:cs="宋体"/>
          <w:color w:val="000000"/>
          <w:kern w:val="0"/>
          <w:lang w:val="zh-CN"/>
        </w:rPr>
      </w:pPr>
      <w:r>
        <w:rPr>
          <w:rFonts w:ascii="宋体" w:hAnsi="宋体" w:cs="宋体"/>
          <w:color w:val="000000"/>
          <w:kern w:val="0"/>
        </w:rPr>
        <w:t>19</w:t>
      </w:r>
      <w:r>
        <w:rPr>
          <w:rFonts w:ascii="宋体" w:hAnsi="宋体" w:cs="宋体"/>
          <w:color w:val="000000"/>
          <w:kern w:val="0"/>
          <w:lang w:val="zh-CN"/>
        </w:rPr>
        <w:t>.2</w:t>
      </w:r>
      <w:r>
        <w:rPr>
          <w:rFonts w:ascii="宋体" w:hAnsi="宋体" w:cs="宋体" w:hint="eastAsia"/>
          <w:color w:val="000000"/>
          <w:kern w:val="0"/>
          <w:lang w:val="zh-CN"/>
        </w:rPr>
        <w:t>评审标准和分值分配：</w:t>
      </w:r>
    </w:p>
    <w:tbl>
      <w:tblPr>
        <w:tblW w:w="919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196"/>
        <w:gridCol w:w="1134"/>
        <w:gridCol w:w="708"/>
        <w:gridCol w:w="6154"/>
      </w:tblGrid>
      <w:tr w:rsidR="001D15E4">
        <w:trPr>
          <w:trHeight w:val="745"/>
          <w:jc w:val="center"/>
        </w:trPr>
        <w:tc>
          <w:tcPr>
            <w:tcW w:w="1196"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0" w:firstLine="0"/>
              <w:rPr>
                <w:rFonts w:ascii="宋体" w:hAnsi="宋体"/>
                <w:sz w:val="21"/>
                <w:szCs w:val="21"/>
              </w:rPr>
            </w:pPr>
            <w:r>
              <w:rPr>
                <w:rFonts w:ascii="宋体" w:hAnsi="宋体" w:hint="eastAsia"/>
                <w:sz w:val="21"/>
                <w:szCs w:val="21"/>
              </w:rPr>
              <w:t>评审项目</w:t>
            </w:r>
          </w:p>
        </w:tc>
        <w:tc>
          <w:tcPr>
            <w:tcW w:w="1134"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420"/>
              <w:rPr>
                <w:rFonts w:ascii="宋体" w:hAnsi="宋体"/>
                <w:sz w:val="21"/>
                <w:szCs w:val="21"/>
              </w:rPr>
            </w:pPr>
            <w:r>
              <w:rPr>
                <w:rFonts w:ascii="宋体" w:hAnsi="宋体" w:hint="eastAsia"/>
                <w:sz w:val="21"/>
                <w:szCs w:val="21"/>
              </w:rPr>
              <w:t>内容</w:t>
            </w:r>
          </w:p>
        </w:tc>
        <w:tc>
          <w:tcPr>
            <w:tcW w:w="708"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0" w:firstLine="0"/>
              <w:jc w:val="center"/>
              <w:rPr>
                <w:rFonts w:ascii="宋体" w:hAnsi="宋体"/>
                <w:sz w:val="21"/>
                <w:szCs w:val="21"/>
              </w:rPr>
            </w:pPr>
            <w:r>
              <w:rPr>
                <w:rFonts w:ascii="宋体" w:hAnsi="宋体" w:hint="eastAsia"/>
                <w:sz w:val="21"/>
                <w:szCs w:val="21"/>
              </w:rPr>
              <w:t>满分</w:t>
            </w:r>
            <w:r>
              <w:rPr>
                <w:rFonts w:ascii="宋体" w:hAnsi="宋体" w:hint="eastAsia"/>
                <w:sz w:val="21"/>
                <w:szCs w:val="21"/>
              </w:rPr>
              <w:t xml:space="preserve"> </w:t>
            </w:r>
            <w:r>
              <w:rPr>
                <w:rFonts w:ascii="宋体" w:hAnsi="宋体" w:hint="eastAsia"/>
                <w:sz w:val="21"/>
                <w:szCs w:val="21"/>
              </w:rPr>
              <w:t>分值</w:t>
            </w:r>
          </w:p>
        </w:tc>
        <w:tc>
          <w:tcPr>
            <w:tcW w:w="6154"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420"/>
              <w:jc w:val="center"/>
              <w:rPr>
                <w:rFonts w:ascii="宋体" w:hAnsi="宋体"/>
                <w:sz w:val="21"/>
                <w:szCs w:val="21"/>
              </w:rPr>
            </w:pPr>
            <w:r>
              <w:rPr>
                <w:rFonts w:ascii="宋体" w:hAnsi="宋体" w:hint="eastAsia"/>
                <w:sz w:val="21"/>
                <w:szCs w:val="21"/>
              </w:rPr>
              <w:t>评审标准</w:t>
            </w:r>
          </w:p>
        </w:tc>
      </w:tr>
      <w:tr w:rsidR="001D15E4">
        <w:trPr>
          <w:trHeight w:val="745"/>
          <w:jc w:val="center"/>
        </w:trPr>
        <w:tc>
          <w:tcPr>
            <w:tcW w:w="1196"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0" w:firstLine="0"/>
              <w:rPr>
                <w:rFonts w:ascii="宋体" w:hAnsi="宋体"/>
                <w:sz w:val="21"/>
                <w:szCs w:val="21"/>
              </w:rPr>
            </w:pPr>
            <w:r>
              <w:rPr>
                <w:rFonts w:ascii="宋体" w:hAnsi="宋体" w:hint="eastAsia"/>
                <w:sz w:val="21"/>
                <w:szCs w:val="21"/>
              </w:rPr>
              <w:t>磋商报价</w:t>
            </w:r>
            <w:r>
              <w:rPr>
                <w:rFonts w:ascii="宋体" w:hAnsi="宋体" w:hint="eastAsia"/>
                <w:sz w:val="21"/>
                <w:szCs w:val="21"/>
              </w:rPr>
              <w:t>10</w:t>
            </w:r>
            <w:r>
              <w:rPr>
                <w:rFonts w:ascii="宋体" w:hAnsi="宋体" w:hint="eastAsia"/>
                <w:sz w:val="21"/>
                <w:szCs w:val="21"/>
              </w:rPr>
              <w:t>分</w:t>
            </w:r>
          </w:p>
        </w:tc>
        <w:tc>
          <w:tcPr>
            <w:tcW w:w="1134"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95" w:firstLine="199"/>
              <w:rPr>
                <w:rFonts w:ascii="宋体" w:hAnsi="宋体"/>
                <w:sz w:val="21"/>
                <w:szCs w:val="21"/>
              </w:rPr>
            </w:pPr>
            <w:r>
              <w:rPr>
                <w:rFonts w:ascii="宋体" w:hAnsi="宋体" w:hint="eastAsia"/>
                <w:sz w:val="21"/>
                <w:szCs w:val="21"/>
              </w:rPr>
              <w:t>报价分</w:t>
            </w:r>
          </w:p>
        </w:tc>
        <w:tc>
          <w:tcPr>
            <w:tcW w:w="708"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0" w:firstLine="0"/>
              <w:jc w:val="center"/>
              <w:rPr>
                <w:rFonts w:ascii="宋体" w:hAnsi="宋体"/>
                <w:sz w:val="21"/>
                <w:szCs w:val="21"/>
              </w:rPr>
            </w:pPr>
            <w:r>
              <w:rPr>
                <w:rFonts w:ascii="宋体" w:hAnsi="宋体" w:hint="eastAsia"/>
                <w:sz w:val="21"/>
                <w:szCs w:val="21"/>
              </w:rPr>
              <w:t>10</w:t>
            </w:r>
          </w:p>
        </w:tc>
        <w:tc>
          <w:tcPr>
            <w:tcW w:w="6154"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0" w:firstLine="0"/>
              <w:rPr>
                <w:rFonts w:ascii="宋体" w:hAnsi="宋体"/>
                <w:sz w:val="21"/>
                <w:szCs w:val="21"/>
              </w:rPr>
            </w:pPr>
            <w:r>
              <w:rPr>
                <w:rFonts w:ascii="宋体" w:hAnsi="宋体" w:hint="eastAsia"/>
                <w:sz w:val="21"/>
                <w:szCs w:val="21"/>
              </w:rPr>
              <w:t>磋商基准值</w:t>
            </w:r>
            <w:r>
              <w:rPr>
                <w:rFonts w:ascii="宋体" w:hAnsi="宋体" w:hint="eastAsia"/>
                <w:sz w:val="21"/>
                <w:szCs w:val="21"/>
              </w:rPr>
              <w:t>=</w:t>
            </w:r>
            <w:r>
              <w:rPr>
                <w:rFonts w:ascii="宋体" w:hAnsi="宋体" w:hint="eastAsia"/>
                <w:sz w:val="21"/>
                <w:szCs w:val="21"/>
              </w:rPr>
              <w:t>各投标人最后报价不得超过国家现行的收费标准规定的佣金比例，以报价最低的佣金比例为磋商基准价，其报价分为满分。</w:t>
            </w:r>
          </w:p>
          <w:p w:rsidR="001D15E4" w:rsidRDefault="00CD2798">
            <w:pPr>
              <w:ind w:firstLineChars="0" w:firstLine="0"/>
              <w:rPr>
                <w:rFonts w:ascii="宋体" w:hAnsi="宋体"/>
                <w:sz w:val="21"/>
                <w:szCs w:val="21"/>
              </w:rPr>
            </w:pPr>
            <w:r>
              <w:rPr>
                <w:rFonts w:ascii="宋体" w:hAnsi="宋体" w:hint="eastAsia"/>
                <w:sz w:val="21"/>
                <w:szCs w:val="21"/>
              </w:rPr>
              <w:t>磋商报价得分</w:t>
            </w:r>
            <w:r>
              <w:rPr>
                <w:rFonts w:ascii="宋体" w:hAnsi="宋体" w:hint="eastAsia"/>
                <w:sz w:val="21"/>
                <w:szCs w:val="21"/>
              </w:rPr>
              <w:t>=</w:t>
            </w:r>
            <w:r>
              <w:rPr>
                <w:rFonts w:ascii="宋体" w:hAnsi="宋体" w:hint="eastAsia"/>
                <w:sz w:val="21"/>
                <w:szCs w:val="21"/>
              </w:rPr>
              <w:t>（磋商基准值</w:t>
            </w:r>
            <w:r>
              <w:rPr>
                <w:rFonts w:ascii="宋体" w:hAnsi="宋体" w:hint="eastAsia"/>
                <w:sz w:val="21"/>
                <w:szCs w:val="21"/>
              </w:rPr>
              <w:t>/</w:t>
            </w:r>
            <w:r>
              <w:rPr>
                <w:rFonts w:ascii="宋体" w:hAnsi="宋体" w:hint="eastAsia"/>
                <w:sz w:val="21"/>
                <w:szCs w:val="21"/>
              </w:rPr>
              <w:t>最后磋商报价）×价格权值（</w:t>
            </w:r>
            <w:r>
              <w:rPr>
                <w:rFonts w:ascii="宋体" w:hAnsi="宋体" w:hint="eastAsia"/>
                <w:sz w:val="21"/>
                <w:szCs w:val="21"/>
              </w:rPr>
              <w:t>10%</w:t>
            </w:r>
            <w:r>
              <w:rPr>
                <w:rFonts w:ascii="宋体" w:hAnsi="宋体" w:hint="eastAsia"/>
                <w:sz w:val="21"/>
                <w:szCs w:val="21"/>
              </w:rPr>
              <w:t>）×</w:t>
            </w:r>
            <w:r>
              <w:rPr>
                <w:rFonts w:ascii="宋体" w:hAnsi="宋体" w:hint="eastAsia"/>
                <w:sz w:val="21"/>
                <w:szCs w:val="21"/>
              </w:rPr>
              <w:t>100</w:t>
            </w:r>
            <w:r>
              <w:rPr>
                <w:rFonts w:ascii="宋体" w:hAnsi="宋体" w:hint="eastAsia"/>
                <w:sz w:val="21"/>
                <w:szCs w:val="21"/>
              </w:rPr>
              <w:t>（四舍五入后保留小数点后两位）。</w:t>
            </w:r>
          </w:p>
          <w:p w:rsidR="001D15E4" w:rsidRDefault="00CD2798">
            <w:pPr>
              <w:ind w:firstLineChars="0" w:firstLine="0"/>
              <w:rPr>
                <w:rFonts w:ascii="宋体" w:hAnsi="宋体"/>
                <w:sz w:val="21"/>
                <w:szCs w:val="21"/>
              </w:rPr>
            </w:pPr>
            <w:r>
              <w:rPr>
                <w:rFonts w:ascii="宋体" w:hAnsi="宋体" w:hint="eastAsia"/>
                <w:sz w:val="21"/>
                <w:szCs w:val="21"/>
              </w:rPr>
              <w:t>注：根据《政府采购促进中小企业发展暂行办法》、《关于促进残疾人就业政府采购政策的通知》的相关规定，对残疾人福利性单位、小型和微型企业制造（生产）产品的价格给予</w:t>
            </w:r>
            <w:r>
              <w:rPr>
                <w:rFonts w:ascii="宋体" w:hAnsi="宋体" w:hint="eastAsia"/>
                <w:sz w:val="21"/>
                <w:szCs w:val="21"/>
              </w:rPr>
              <w:t>6%</w:t>
            </w:r>
            <w:r>
              <w:rPr>
                <w:rFonts w:ascii="宋体" w:hAnsi="宋体" w:hint="eastAsia"/>
                <w:sz w:val="21"/>
                <w:szCs w:val="21"/>
              </w:rPr>
              <w:t>的扣除，用扣除后的价格参与评标。</w:t>
            </w:r>
          </w:p>
          <w:p w:rsidR="001D15E4" w:rsidRDefault="00CD2798">
            <w:pPr>
              <w:ind w:firstLineChars="0" w:firstLine="0"/>
              <w:rPr>
                <w:rFonts w:ascii="宋体" w:hAnsi="宋体"/>
                <w:sz w:val="21"/>
                <w:szCs w:val="21"/>
              </w:rPr>
            </w:pPr>
            <w:r>
              <w:rPr>
                <w:rFonts w:ascii="宋体" w:hAnsi="宋体" w:hint="eastAsia"/>
                <w:sz w:val="21"/>
                <w:szCs w:val="21"/>
              </w:rPr>
              <w:t>残疾人福利性单位属于小型、微型企业的，不重复享受政策。</w:t>
            </w:r>
          </w:p>
        </w:tc>
      </w:tr>
      <w:tr w:rsidR="001D15E4">
        <w:trPr>
          <w:trHeight w:val="745"/>
          <w:jc w:val="center"/>
        </w:trPr>
        <w:tc>
          <w:tcPr>
            <w:tcW w:w="1196" w:type="dxa"/>
            <w:vMerge w:val="restart"/>
            <w:tcBorders>
              <w:top w:val="single" w:sz="4" w:space="0" w:color="auto"/>
              <w:left w:val="single" w:sz="4" w:space="0" w:color="auto"/>
              <w:right w:val="single" w:sz="4" w:space="0" w:color="auto"/>
            </w:tcBorders>
            <w:noWrap/>
            <w:vAlign w:val="center"/>
          </w:tcPr>
          <w:p w:rsidR="001D15E4" w:rsidRDefault="00CD2798">
            <w:pPr>
              <w:ind w:firstLineChars="0" w:firstLine="0"/>
              <w:rPr>
                <w:rFonts w:ascii="宋体" w:hAnsi="宋体"/>
                <w:sz w:val="21"/>
                <w:szCs w:val="21"/>
              </w:rPr>
            </w:pPr>
            <w:r>
              <w:rPr>
                <w:rFonts w:ascii="宋体" w:hAnsi="宋体" w:hint="eastAsia"/>
                <w:sz w:val="21"/>
                <w:szCs w:val="21"/>
              </w:rPr>
              <w:t>服务方案及质量保障</w:t>
            </w:r>
            <w:r>
              <w:rPr>
                <w:rFonts w:ascii="宋体" w:hAnsi="宋体" w:hint="eastAsia"/>
                <w:sz w:val="21"/>
                <w:szCs w:val="21"/>
              </w:rPr>
              <w:t>50</w:t>
            </w:r>
            <w:r>
              <w:rPr>
                <w:rFonts w:ascii="宋体" w:hAnsi="宋体" w:hint="eastAsia"/>
                <w:sz w:val="21"/>
                <w:szCs w:val="21"/>
              </w:rPr>
              <w:t>分</w:t>
            </w:r>
          </w:p>
        </w:tc>
        <w:tc>
          <w:tcPr>
            <w:tcW w:w="1134"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0" w:firstLine="0"/>
              <w:rPr>
                <w:rFonts w:ascii="宋体" w:hAnsi="宋体"/>
                <w:sz w:val="21"/>
                <w:szCs w:val="21"/>
              </w:rPr>
            </w:pPr>
            <w:r>
              <w:rPr>
                <w:rFonts w:ascii="宋体" w:hAnsi="宋体" w:hint="eastAsia"/>
                <w:sz w:val="21"/>
                <w:szCs w:val="21"/>
              </w:rPr>
              <w:t>工作方案</w:t>
            </w:r>
          </w:p>
        </w:tc>
        <w:tc>
          <w:tcPr>
            <w:tcW w:w="708"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95" w:firstLine="199"/>
              <w:jc w:val="center"/>
              <w:rPr>
                <w:rFonts w:ascii="宋体" w:hAnsi="宋体"/>
                <w:sz w:val="21"/>
                <w:szCs w:val="21"/>
              </w:rPr>
            </w:pPr>
            <w:r>
              <w:rPr>
                <w:rFonts w:ascii="宋体" w:hAnsi="宋体" w:hint="eastAsia"/>
                <w:sz w:val="21"/>
                <w:szCs w:val="21"/>
              </w:rPr>
              <w:t>25</w:t>
            </w:r>
          </w:p>
        </w:tc>
        <w:tc>
          <w:tcPr>
            <w:tcW w:w="6154" w:type="dxa"/>
            <w:tcBorders>
              <w:top w:val="single" w:sz="4" w:space="0" w:color="auto"/>
              <w:left w:val="single" w:sz="4" w:space="0" w:color="auto"/>
              <w:bottom w:val="single" w:sz="4" w:space="0" w:color="auto"/>
              <w:right w:val="single" w:sz="4" w:space="0" w:color="auto"/>
            </w:tcBorders>
            <w:noWrap/>
          </w:tcPr>
          <w:p w:rsidR="001D15E4" w:rsidRDefault="00CD2798">
            <w:pPr>
              <w:ind w:firstLineChars="0" w:firstLine="0"/>
              <w:rPr>
                <w:rFonts w:ascii="宋体" w:hAnsi="宋体"/>
                <w:sz w:val="21"/>
                <w:szCs w:val="21"/>
              </w:rPr>
            </w:pPr>
            <w:r>
              <w:rPr>
                <w:rFonts w:ascii="宋体" w:hAnsi="宋体" w:hint="eastAsia"/>
                <w:sz w:val="21"/>
                <w:szCs w:val="21"/>
              </w:rPr>
              <w:t>针对本项目需求，提供详细、清晰、科学、合理的工作方案。包含①前期准备②组织设计③进度安排④项目宣传⑤实施方案。以上内容每实质性响应一项得</w:t>
            </w:r>
            <w:r>
              <w:rPr>
                <w:rFonts w:ascii="宋体" w:hAnsi="宋体" w:hint="eastAsia"/>
                <w:sz w:val="21"/>
                <w:szCs w:val="21"/>
              </w:rPr>
              <w:t>5</w:t>
            </w:r>
            <w:r>
              <w:rPr>
                <w:rFonts w:ascii="宋体" w:hAnsi="宋体" w:hint="eastAsia"/>
                <w:sz w:val="21"/>
                <w:szCs w:val="21"/>
              </w:rPr>
              <w:t>分，未实质性响应或未提供不得分。</w:t>
            </w:r>
          </w:p>
        </w:tc>
      </w:tr>
      <w:tr w:rsidR="001D15E4">
        <w:trPr>
          <w:trHeight w:val="745"/>
          <w:jc w:val="center"/>
        </w:trPr>
        <w:tc>
          <w:tcPr>
            <w:tcW w:w="1196" w:type="dxa"/>
            <w:vMerge/>
            <w:tcBorders>
              <w:left w:val="single" w:sz="4" w:space="0" w:color="auto"/>
              <w:right w:val="single" w:sz="4" w:space="0" w:color="auto"/>
            </w:tcBorders>
            <w:noWrap/>
            <w:vAlign w:val="center"/>
          </w:tcPr>
          <w:p w:rsidR="001D15E4" w:rsidRDefault="001D15E4">
            <w:pPr>
              <w:ind w:firstLineChars="0" w:firstLine="0"/>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0" w:firstLine="0"/>
              <w:jc w:val="center"/>
              <w:rPr>
                <w:rFonts w:ascii="宋体" w:hAnsi="宋体"/>
                <w:sz w:val="21"/>
                <w:szCs w:val="21"/>
              </w:rPr>
            </w:pPr>
            <w:r>
              <w:rPr>
                <w:rFonts w:ascii="宋体" w:hAnsi="宋体" w:hint="eastAsia"/>
                <w:sz w:val="21"/>
                <w:szCs w:val="21"/>
              </w:rPr>
              <w:t>服务质量保障</w:t>
            </w:r>
          </w:p>
        </w:tc>
        <w:tc>
          <w:tcPr>
            <w:tcW w:w="708"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95" w:firstLine="199"/>
              <w:jc w:val="center"/>
              <w:rPr>
                <w:rFonts w:ascii="宋体" w:hAnsi="宋体"/>
                <w:sz w:val="21"/>
                <w:szCs w:val="21"/>
              </w:rPr>
            </w:pPr>
            <w:r>
              <w:rPr>
                <w:rFonts w:ascii="宋体" w:hAnsi="宋体" w:hint="eastAsia"/>
                <w:sz w:val="21"/>
                <w:szCs w:val="21"/>
              </w:rPr>
              <w:t>25</w:t>
            </w:r>
          </w:p>
        </w:tc>
        <w:tc>
          <w:tcPr>
            <w:tcW w:w="6154"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0" w:firstLine="0"/>
              <w:rPr>
                <w:rFonts w:ascii="宋体" w:hAnsi="宋体"/>
                <w:sz w:val="21"/>
                <w:szCs w:val="21"/>
              </w:rPr>
            </w:pPr>
            <w:r>
              <w:rPr>
                <w:rFonts w:ascii="宋体" w:hAnsi="宋体" w:hint="eastAsia"/>
                <w:sz w:val="21"/>
                <w:szCs w:val="21"/>
              </w:rPr>
              <w:t>针对本项目需求，提供明确、可行的保障方案。包含：①专业咨询②质量控制③内部管理制度④跟踪反馈⑤风险应对。以上内容每实质性响应一项得</w:t>
            </w:r>
            <w:r>
              <w:rPr>
                <w:rFonts w:ascii="宋体" w:hAnsi="宋体" w:hint="eastAsia"/>
                <w:sz w:val="21"/>
                <w:szCs w:val="21"/>
              </w:rPr>
              <w:t>5</w:t>
            </w:r>
            <w:r>
              <w:rPr>
                <w:rFonts w:ascii="宋体" w:hAnsi="宋体" w:hint="eastAsia"/>
                <w:sz w:val="21"/>
                <w:szCs w:val="21"/>
              </w:rPr>
              <w:t>分，未实质性响应或未提供不得分。</w:t>
            </w:r>
          </w:p>
        </w:tc>
      </w:tr>
      <w:tr w:rsidR="001D15E4">
        <w:trPr>
          <w:trHeight w:val="552"/>
          <w:jc w:val="center"/>
        </w:trPr>
        <w:tc>
          <w:tcPr>
            <w:tcW w:w="1196" w:type="dxa"/>
            <w:vMerge w:val="restart"/>
            <w:tcBorders>
              <w:top w:val="single" w:sz="4" w:space="0" w:color="auto"/>
              <w:left w:val="single" w:sz="4" w:space="0" w:color="auto"/>
              <w:right w:val="single" w:sz="4" w:space="0" w:color="auto"/>
            </w:tcBorders>
            <w:noWrap/>
            <w:vAlign w:val="center"/>
          </w:tcPr>
          <w:p w:rsidR="001D15E4" w:rsidRDefault="00CD2798">
            <w:pPr>
              <w:ind w:firstLineChars="0" w:firstLine="0"/>
              <w:rPr>
                <w:rFonts w:ascii="宋体" w:hAnsi="宋体"/>
                <w:sz w:val="21"/>
                <w:szCs w:val="21"/>
              </w:rPr>
            </w:pPr>
            <w:r>
              <w:rPr>
                <w:rFonts w:ascii="宋体" w:hAnsi="宋体" w:hint="eastAsia"/>
                <w:sz w:val="21"/>
                <w:szCs w:val="21"/>
              </w:rPr>
              <w:t>服务及类似业绩</w:t>
            </w:r>
            <w:r>
              <w:rPr>
                <w:rFonts w:ascii="宋体" w:hAnsi="宋体" w:hint="eastAsia"/>
                <w:sz w:val="21"/>
                <w:szCs w:val="21"/>
              </w:rPr>
              <w:t>40</w:t>
            </w:r>
            <w:r>
              <w:rPr>
                <w:rFonts w:ascii="宋体" w:hAnsi="宋体" w:hint="eastAsia"/>
                <w:sz w:val="21"/>
                <w:szCs w:val="21"/>
              </w:rPr>
              <w:t>分</w:t>
            </w:r>
          </w:p>
        </w:tc>
        <w:tc>
          <w:tcPr>
            <w:tcW w:w="1134"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0" w:firstLine="0"/>
              <w:jc w:val="center"/>
              <w:rPr>
                <w:rFonts w:ascii="宋体" w:hAnsi="宋体"/>
                <w:sz w:val="21"/>
                <w:szCs w:val="21"/>
              </w:rPr>
            </w:pPr>
            <w:r>
              <w:rPr>
                <w:rFonts w:ascii="宋体" w:hAnsi="宋体" w:hint="eastAsia"/>
                <w:sz w:val="21"/>
                <w:szCs w:val="21"/>
              </w:rPr>
              <w:t>服务人员配置</w:t>
            </w:r>
          </w:p>
        </w:tc>
        <w:tc>
          <w:tcPr>
            <w:tcW w:w="708" w:type="dxa"/>
            <w:tcBorders>
              <w:top w:val="single" w:sz="4" w:space="0" w:color="auto"/>
              <w:left w:val="single" w:sz="4" w:space="0" w:color="auto"/>
              <w:bottom w:val="single" w:sz="4" w:space="0" w:color="auto"/>
              <w:right w:val="single" w:sz="4" w:space="0" w:color="auto"/>
            </w:tcBorders>
            <w:noWrap/>
            <w:vAlign w:val="center"/>
          </w:tcPr>
          <w:p w:rsidR="001D15E4" w:rsidRDefault="00CD2798">
            <w:pPr>
              <w:widowControl/>
              <w:ind w:firstLineChars="95" w:firstLine="199"/>
              <w:jc w:val="center"/>
              <w:rPr>
                <w:rFonts w:ascii="宋体" w:hAnsi="宋体"/>
                <w:sz w:val="21"/>
                <w:szCs w:val="21"/>
              </w:rPr>
            </w:pPr>
            <w:r>
              <w:rPr>
                <w:rFonts w:ascii="宋体" w:hAnsi="宋体" w:hint="eastAsia"/>
                <w:sz w:val="21"/>
                <w:szCs w:val="21"/>
              </w:rPr>
              <w:t>20</w:t>
            </w:r>
          </w:p>
        </w:tc>
        <w:tc>
          <w:tcPr>
            <w:tcW w:w="6154"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0" w:firstLine="0"/>
              <w:rPr>
                <w:rFonts w:ascii="宋体" w:hAnsi="宋体"/>
                <w:sz w:val="21"/>
                <w:szCs w:val="21"/>
              </w:rPr>
            </w:pPr>
            <w:r>
              <w:rPr>
                <w:rFonts w:ascii="宋体" w:hAnsi="宋体" w:hint="eastAsia"/>
                <w:sz w:val="21"/>
                <w:szCs w:val="21"/>
              </w:rPr>
              <w:t>1</w:t>
            </w:r>
            <w:r>
              <w:rPr>
                <w:rFonts w:ascii="宋体" w:hAnsi="宋体" w:hint="eastAsia"/>
                <w:sz w:val="21"/>
                <w:szCs w:val="21"/>
              </w:rPr>
              <w:t>、提供项目负责人相关技术职称（资质证书）及经验。项目负责人技术职称（资质证书）满足采购需求的，得</w:t>
            </w:r>
            <w:r>
              <w:rPr>
                <w:rFonts w:ascii="宋体" w:hAnsi="宋体" w:hint="eastAsia"/>
                <w:sz w:val="21"/>
                <w:szCs w:val="21"/>
              </w:rPr>
              <w:t>5</w:t>
            </w:r>
            <w:r>
              <w:rPr>
                <w:rFonts w:ascii="宋体" w:hAnsi="宋体" w:hint="eastAsia"/>
                <w:sz w:val="21"/>
                <w:szCs w:val="21"/>
              </w:rPr>
              <w:t>分，不满足或未提供不得分；项目负责人具有相关经验的，得</w:t>
            </w:r>
            <w:r>
              <w:rPr>
                <w:rFonts w:ascii="宋体" w:hAnsi="宋体" w:hint="eastAsia"/>
                <w:sz w:val="21"/>
                <w:szCs w:val="21"/>
              </w:rPr>
              <w:t>5</w:t>
            </w:r>
            <w:r>
              <w:rPr>
                <w:rFonts w:ascii="宋体" w:hAnsi="宋体" w:hint="eastAsia"/>
                <w:sz w:val="21"/>
                <w:szCs w:val="21"/>
              </w:rPr>
              <w:t>分，不满足或未提供不得分。</w:t>
            </w:r>
          </w:p>
          <w:p w:rsidR="001D15E4" w:rsidRDefault="00CD2798">
            <w:pPr>
              <w:ind w:firstLineChars="0" w:firstLine="0"/>
              <w:rPr>
                <w:rFonts w:ascii="宋体" w:hAnsi="宋体"/>
                <w:sz w:val="21"/>
                <w:szCs w:val="21"/>
              </w:rPr>
            </w:pPr>
            <w:r>
              <w:rPr>
                <w:rFonts w:ascii="宋体" w:hAnsi="宋体" w:hint="eastAsia"/>
                <w:sz w:val="21"/>
                <w:szCs w:val="21"/>
              </w:rPr>
              <w:t>2</w:t>
            </w:r>
            <w:r>
              <w:rPr>
                <w:rFonts w:ascii="宋体" w:hAnsi="宋体" w:hint="eastAsia"/>
                <w:sz w:val="21"/>
                <w:szCs w:val="21"/>
              </w:rPr>
              <w:t>、提供服务团队人员信息，相关技术职称（资质证书）及经验。服务团队人员技术职称（资质证书）满足采购需求的，得</w:t>
            </w:r>
            <w:r>
              <w:rPr>
                <w:rFonts w:ascii="宋体" w:hAnsi="宋体" w:hint="eastAsia"/>
                <w:sz w:val="21"/>
                <w:szCs w:val="21"/>
              </w:rPr>
              <w:t>5</w:t>
            </w:r>
            <w:r>
              <w:rPr>
                <w:rFonts w:ascii="宋体" w:hAnsi="宋体" w:hint="eastAsia"/>
                <w:sz w:val="21"/>
                <w:szCs w:val="21"/>
              </w:rPr>
              <w:t>分，不满足或未提供不得分；服务团队人员具有相关经验的，得</w:t>
            </w:r>
            <w:r>
              <w:rPr>
                <w:rFonts w:ascii="宋体" w:hAnsi="宋体" w:hint="eastAsia"/>
                <w:sz w:val="21"/>
                <w:szCs w:val="21"/>
              </w:rPr>
              <w:t>5</w:t>
            </w:r>
            <w:r>
              <w:rPr>
                <w:rFonts w:ascii="宋体" w:hAnsi="宋体" w:hint="eastAsia"/>
                <w:sz w:val="21"/>
                <w:szCs w:val="21"/>
              </w:rPr>
              <w:t>分，不满足或未提供不得分。</w:t>
            </w:r>
          </w:p>
        </w:tc>
      </w:tr>
      <w:tr w:rsidR="001D15E4">
        <w:trPr>
          <w:trHeight w:val="77"/>
          <w:jc w:val="center"/>
        </w:trPr>
        <w:tc>
          <w:tcPr>
            <w:tcW w:w="1196" w:type="dxa"/>
            <w:vMerge/>
            <w:tcBorders>
              <w:left w:val="single" w:sz="4" w:space="0" w:color="auto"/>
              <w:right w:val="single" w:sz="4" w:space="0" w:color="auto"/>
            </w:tcBorders>
            <w:noWrap/>
            <w:vAlign w:val="center"/>
          </w:tcPr>
          <w:p w:rsidR="001D15E4" w:rsidRDefault="001D15E4">
            <w:pPr>
              <w:ind w:firstLineChars="0" w:firstLine="0"/>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0" w:firstLine="0"/>
              <w:jc w:val="center"/>
              <w:rPr>
                <w:rFonts w:ascii="宋体" w:hAnsi="宋体"/>
                <w:sz w:val="21"/>
                <w:szCs w:val="21"/>
              </w:rPr>
            </w:pPr>
            <w:r>
              <w:rPr>
                <w:rFonts w:ascii="宋体" w:hAnsi="宋体" w:hint="eastAsia"/>
                <w:sz w:val="21"/>
                <w:szCs w:val="21"/>
              </w:rPr>
              <w:t>综合实力</w:t>
            </w:r>
          </w:p>
        </w:tc>
        <w:tc>
          <w:tcPr>
            <w:tcW w:w="708" w:type="dxa"/>
            <w:tcBorders>
              <w:top w:val="single" w:sz="4" w:space="0" w:color="auto"/>
              <w:left w:val="single" w:sz="4" w:space="0" w:color="auto"/>
              <w:bottom w:val="single" w:sz="4" w:space="0" w:color="auto"/>
              <w:right w:val="single" w:sz="4" w:space="0" w:color="auto"/>
            </w:tcBorders>
            <w:noWrap/>
            <w:vAlign w:val="center"/>
          </w:tcPr>
          <w:p w:rsidR="001D15E4" w:rsidRDefault="00CD2798">
            <w:pPr>
              <w:widowControl/>
              <w:ind w:firstLineChars="0" w:firstLine="0"/>
              <w:jc w:val="center"/>
              <w:rPr>
                <w:rFonts w:ascii="宋体" w:hAnsi="宋体"/>
                <w:sz w:val="21"/>
                <w:szCs w:val="21"/>
              </w:rPr>
            </w:pPr>
            <w:r>
              <w:rPr>
                <w:rFonts w:ascii="宋体" w:hAnsi="宋体" w:hint="eastAsia"/>
                <w:sz w:val="21"/>
                <w:szCs w:val="21"/>
              </w:rPr>
              <w:t>10</w:t>
            </w:r>
          </w:p>
        </w:tc>
        <w:tc>
          <w:tcPr>
            <w:tcW w:w="6154"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0" w:firstLine="0"/>
              <w:rPr>
                <w:rFonts w:ascii="宋体" w:hAnsi="宋体"/>
                <w:sz w:val="21"/>
                <w:szCs w:val="21"/>
              </w:rPr>
            </w:pPr>
            <w:r>
              <w:rPr>
                <w:rFonts w:ascii="宋体" w:hAnsi="宋体" w:hint="eastAsia"/>
                <w:sz w:val="21"/>
                <w:szCs w:val="21"/>
              </w:rPr>
              <w:t>具有中国拍卖行业协会或省拍卖行业协会评定的</w:t>
            </w:r>
            <w:r>
              <w:rPr>
                <w:rFonts w:ascii="宋体" w:hAnsi="宋体" w:hint="eastAsia"/>
                <w:sz w:val="21"/>
                <w:szCs w:val="21"/>
              </w:rPr>
              <w:t>AAA</w:t>
            </w:r>
            <w:r>
              <w:rPr>
                <w:rFonts w:ascii="宋体" w:hAnsi="宋体" w:hint="eastAsia"/>
                <w:sz w:val="21"/>
                <w:szCs w:val="21"/>
              </w:rPr>
              <w:t>级的得</w:t>
            </w:r>
            <w:r>
              <w:rPr>
                <w:rFonts w:ascii="宋体" w:hAnsi="宋体" w:hint="eastAsia"/>
                <w:sz w:val="21"/>
                <w:szCs w:val="21"/>
              </w:rPr>
              <w:t>10</w:t>
            </w:r>
            <w:r>
              <w:rPr>
                <w:rFonts w:ascii="宋体" w:hAnsi="宋体" w:hint="eastAsia"/>
                <w:sz w:val="21"/>
                <w:szCs w:val="21"/>
              </w:rPr>
              <w:t>分；</w:t>
            </w:r>
            <w:r>
              <w:rPr>
                <w:rFonts w:ascii="宋体" w:hAnsi="宋体" w:hint="eastAsia"/>
                <w:sz w:val="21"/>
                <w:szCs w:val="21"/>
              </w:rPr>
              <w:t>AA</w:t>
            </w:r>
            <w:r>
              <w:rPr>
                <w:rFonts w:ascii="宋体" w:hAnsi="宋体" w:hint="eastAsia"/>
                <w:sz w:val="21"/>
                <w:szCs w:val="21"/>
              </w:rPr>
              <w:t>级的得</w:t>
            </w:r>
            <w:r>
              <w:rPr>
                <w:rFonts w:ascii="宋体" w:hAnsi="宋体" w:hint="eastAsia"/>
                <w:sz w:val="21"/>
                <w:szCs w:val="21"/>
              </w:rPr>
              <w:t>8</w:t>
            </w:r>
            <w:r>
              <w:rPr>
                <w:rFonts w:ascii="宋体" w:hAnsi="宋体" w:hint="eastAsia"/>
                <w:sz w:val="21"/>
                <w:szCs w:val="21"/>
              </w:rPr>
              <w:t>分；</w:t>
            </w:r>
            <w:r>
              <w:rPr>
                <w:rFonts w:ascii="宋体" w:hAnsi="宋体" w:hint="eastAsia"/>
                <w:sz w:val="21"/>
                <w:szCs w:val="21"/>
              </w:rPr>
              <w:t>A</w:t>
            </w:r>
            <w:r>
              <w:rPr>
                <w:rFonts w:ascii="宋体" w:hAnsi="宋体" w:hint="eastAsia"/>
                <w:sz w:val="21"/>
                <w:szCs w:val="21"/>
              </w:rPr>
              <w:t>级的得</w:t>
            </w:r>
            <w:r>
              <w:rPr>
                <w:rFonts w:ascii="宋体" w:hAnsi="宋体" w:hint="eastAsia"/>
                <w:sz w:val="21"/>
                <w:szCs w:val="21"/>
              </w:rPr>
              <w:t>6</w:t>
            </w:r>
            <w:r>
              <w:rPr>
                <w:rFonts w:ascii="宋体" w:hAnsi="宋体" w:hint="eastAsia"/>
                <w:sz w:val="21"/>
                <w:szCs w:val="21"/>
              </w:rPr>
              <w:t>分；不提供的不得分。</w:t>
            </w:r>
          </w:p>
        </w:tc>
      </w:tr>
      <w:tr w:rsidR="001D15E4">
        <w:trPr>
          <w:trHeight w:val="77"/>
          <w:jc w:val="center"/>
        </w:trPr>
        <w:tc>
          <w:tcPr>
            <w:tcW w:w="1196" w:type="dxa"/>
            <w:vMerge/>
            <w:tcBorders>
              <w:left w:val="single" w:sz="4" w:space="0" w:color="auto"/>
              <w:right w:val="single" w:sz="4" w:space="0" w:color="auto"/>
            </w:tcBorders>
            <w:noWrap/>
            <w:vAlign w:val="center"/>
          </w:tcPr>
          <w:p w:rsidR="001D15E4" w:rsidRDefault="001D15E4">
            <w:pPr>
              <w:ind w:firstLineChars="0" w:firstLine="0"/>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1D15E4" w:rsidRDefault="00CD2798">
            <w:pPr>
              <w:ind w:firstLineChars="0" w:firstLine="0"/>
              <w:jc w:val="center"/>
              <w:rPr>
                <w:rFonts w:ascii="宋体" w:hAnsi="宋体"/>
                <w:sz w:val="21"/>
                <w:szCs w:val="21"/>
              </w:rPr>
            </w:pPr>
            <w:r>
              <w:rPr>
                <w:rFonts w:ascii="宋体" w:hAnsi="宋体" w:hint="eastAsia"/>
                <w:sz w:val="21"/>
                <w:szCs w:val="21"/>
              </w:rPr>
              <w:t>类似业绩情况</w:t>
            </w:r>
          </w:p>
        </w:tc>
        <w:tc>
          <w:tcPr>
            <w:tcW w:w="708" w:type="dxa"/>
            <w:tcBorders>
              <w:top w:val="single" w:sz="4" w:space="0" w:color="auto"/>
              <w:left w:val="single" w:sz="4" w:space="0" w:color="auto"/>
              <w:bottom w:val="single" w:sz="4" w:space="0" w:color="auto"/>
              <w:right w:val="single" w:sz="4" w:space="0" w:color="auto"/>
            </w:tcBorders>
            <w:noWrap/>
            <w:vAlign w:val="center"/>
          </w:tcPr>
          <w:p w:rsidR="001D15E4" w:rsidRDefault="00CD2798">
            <w:pPr>
              <w:widowControl/>
              <w:ind w:firstLineChars="0" w:firstLine="0"/>
              <w:jc w:val="center"/>
              <w:rPr>
                <w:rFonts w:ascii="宋体" w:hAnsi="宋体"/>
                <w:sz w:val="21"/>
                <w:szCs w:val="21"/>
              </w:rPr>
            </w:pPr>
            <w:r>
              <w:rPr>
                <w:rFonts w:ascii="宋体" w:hAnsi="宋体" w:hint="eastAsia"/>
                <w:sz w:val="21"/>
                <w:szCs w:val="21"/>
              </w:rPr>
              <w:t>1</w:t>
            </w:r>
            <w:r>
              <w:rPr>
                <w:rFonts w:ascii="宋体" w:hAnsi="宋体" w:hint="eastAsia"/>
                <w:sz w:val="21"/>
                <w:szCs w:val="21"/>
              </w:rPr>
              <w:t>0</w:t>
            </w:r>
          </w:p>
        </w:tc>
        <w:tc>
          <w:tcPr>
            <w:tcW w:w="6154" w:type="dxa"/>
            <w:tcBorders>
              <w:top w:val="single" w:sz="4" w:space="0" w:color="auto"/>
              <w:left w:val="single" w:sz="4" w:space="0" w:color="auto"/>
              <w:bottom w:val="single" w:sz="4" w:space="0" w:color="auto"/>
              <w:right w:val="single" w:sz="4" w:space="0" w:color="auto"/>
            </w:tcBorders>
            <w:noWrap/>
          </w:tcPr>
          <w:p w:rsidR="001D15E4" w:rsidRDefault="00CD2798">
            <w:pPr>
              <w:ind w:firstLineChars="0" w:firstLine="0"/>
              <w:rPr>
                <w:rFonts w:ascii="宋体" w:hAnsi="宋体"/>
                <w:sz w:val="21"/>
                <w:szCs w:val="21"/>
              </w:rPr>
            </w:pPr>
            <w:r>
              <w:rPr>
                <w:rFonts w:ascii="宋体" w:hAnsi="宋体" w:hint="eastAsia"/>
                <w:sz w:val="21"/>
                <w:szCs w:val="21"/>
              </w:rPr>
              <w:t>提供</w:t>
            </w:r>
            <w:r>
              <w:rPr>
                <w:rFonts w:ascii="宋体" w:hAnsi="宋体" w:hint="eastAsia"/>
                <w:color w:val="000000"/>
                <w:sz w:val="21"/>
                <w:szCs w:val="21"/>
              </w:rPr>
              <w:t>自</w:t>
            </w:r>
            <w:r>
              <w:rPr>
                <w:rFonts w:ascii="宋体" w:hAnsi="宋体" w:hint="eastAsia"/>
                <w:color w:val="000000"/>
                <w:sz w:val="21"/>
                <w:szCs w:val="21"/>
              </w:rPr>
              <w:t>2017</w:t>
            </w:r>
            <w:r>
              <w:rPr>
                <w:rFonts w:ascii="宋体" w:hAnsi="宋体" w:hint="eastAsia"/>
                <w:color w:val="000000"/>
                <w:sz w:val="21"/>
                <w:szCs w:val="21"/>
              </w:rPr>
              <w:t>年以来的类似业绩证明材料。提供</w:t>
            </w:r>
            <w:r>
              <w:rPr>
                <w:rFonts w:ascii="宋体" w:hAnsi="宋体" w:hint="eastAsia"/>
                <w:color w:val="000000"/>
                <w:sz w:val="21"/>
                <w:szCs w:val="21"/>
              </w:rPr>
              <w:t>10</w:t>
            </w:r>
            <w:r>
              <w:rPr>
                <w:rFonts w:ascii="宋体" w:hAnsi="宋体" w:hint="eastAsia"/>
                <w:color w:val="000000"/>
                <w:sz w:val="21"/>
                <w:szCs w:val="21"/>
              </w:rPr>
              <w:t>项以上（含</w:t>
            </w:r>
            <w:r>
              <w:rPr>
                <w:rFonts w:ascii="宋体" w:hAnsi="宋体" w:hint="eastAsia"/>
                <w:color w:val="000000"/>
                <w:sz w:val="21"/>
                <w:szCs w:val="21"/>
              </w:rPr>
              <w:t>1</w:t>
            </w:r>
            <w:r>
              <w:rPr>
                <w:rFonts w:ascii="宋体" w:hAnsi="宋体" w:hint="eastAsia"/>
                <w:color w:val="000000"/>
                <w:sz w:val="21"/>
                <w:szCs w:val="21"/>
              </w:rPr>
              <w:t>0</w:t>
            </w:r>
            <w:r>
              <w:rPr>
                <w:rFonts w:ascii="宋体" w:hAnsi="宋体" w:hint="eastAsia"/>
                <w:color w:val="000000"/>
                <w:sz w:val="21"/>
                <w:szCs w:val="21"/>
              </w:rPr>
              <w:t>项）的，得</w:t>
            </w:r>
            <w:r>
              <w:rPr>
                <w:rFonts w:ascii="宋体" w:hAnsi="宋体" w:hint="eastAsia"/>
                <w:color w:val="000000"/>
                <w:sz w:val="21"/>
                <w:szCs w:val="21"/>
              </w:rPr>
              <w:t>1</w:t>
            </w:r>
            <w:r>
              <w:rPr>
                <w:rFonts w:ascii="宋体" w:hAnsi="宋体" w:hint="eastAsia"/>
                <w:color w:val="000000"/>
                <w:sz w:val="21"/>
                <w:szCs w:val="21"/>
              </w:rPr>
              <w:t>0</w:t>
            </w:r>
            <w:r>
              <w:rPr>
                <w:rFonts w:ascii="宋体" w:hAnsi="宋体" w:hint="eastAsia"/>
                <w:color w:val="000000"/>
                <w:sz w:val="21"/>
                <w:szCs w:val="21"/>
              </w:rPr>
              <w:t>分；提供</w:t>
            </w:r>
            <w:r>
              <w:rPr>
                <w:rFonts w:ascii="宋体" w:hAnsi="宋体" w:hint="eastAsia"/>
                <w:color w:val="000000"/>
                <w:sz w:val="21"/>
                <w:szCs w:val="21"/>
              </w:rPr>
              <w:t>1</w:t>
            </w:r>
            <w:r>
              <w:rPr>
                <w:rFonts w:ascii="宋体" w:hAnsi="宋体" w:hint="eastAsia"/>
                <w:color w:val="000000"/>
                <w:sz w:val="21"/>
                <w:szCs w:val="21"/>
              </w:rPr>
              <w:t>0</w:t>
            </w:r>
            <w:r>
              <w:rPr>
                <w:rFonts w:ascii="宋体" w:hAnsi="宋体" w:hint="eastAsia"/>
                <w:color w:val="000000"/>
                <w:sz w:val="21"/>
                <w:szCs w:val="21"/>
              </w:rPr>
              <w:t>项以下的，每提供</w:t>
            </w:r>
            <w:r>
              <w:rPr>
                <w:rFonts w:ascii="宋体" w:hAnsi="宋体" w:hint="eastAsia"/>
                <w:color w:val="000000"/>
                <w:sz w:val="21"/>
                <w:szCs w:val="21"/>
              </w:rPr>
              <w:t>1</w:t>
            </w:r>
            <w:r>
              <w:rPr>
                <w:rFonts w:ascii="宋体" w:hAnsi="宋体" w:hint="eastAsia"/>
                <w:color w:val="000000"/>
                <w:sz w:val="21"/>
                <w:szCs w:val="21"/>
              </w:rPr>
              <w:t>项得</w:t>
            </w:r>
            <w:r>
              <w:rPr>
                <w:rFonts w:ascii="宋体" w:hAnsi="宋体" w:hint="eastAsia"/>
                <w:color w:val="000000"/>
                <w:sz w:val="21"/>
                <w:szCs w:val="21"/>
              </w:rPr>
              <w:t>1</w:t>
            </w:r>
            <w:r>
              <w:rPr>
                <w:rFonts w:ascii="宋体" w:hAnsi="宋体" w:hint="eastAsia"/>
                <w:color w:val="000000"/>
                <w:sz w:val="21"/>
                <w:szCs w:val="21"/>
              </w:rPr>
              <w:t>分；不提供不得分。</w:t>
            </w:r>
          </w:p>
        </w:tc>
      </w:tr>
    </w:tbl>
    <w:p w:rsidR="001D15E4" w:rsidRDefault="001D15E4">
      <w:pPr>
        <w:autoSpaceDE w:val="0"/>
        <w:autoSpaceDN w:val="0"/>
        <w:adjustRightInd w:val="0"/>
        <w:ind w:firstLine="480"/>
        <w:jc w:val="left"/>
        <w:rPr>
          <w:rFonts w:ascii="宋体" w:hAnsi="宋体" w:cs="宋体"/>
          <w:color w:val="000000"/>
          <w:kern w:val="0"/>
          <w:lang w:val="zh-CN"/>
        </w:rPr>
      </w:pPr>
    </w:p>
    <w:p w:rsidR="001D15E4" w:rsidRDefault="00CD2798" w:rsidP="003B2440">
      <w:pPr>
        <w:widowControl/>
        <w:spacing w:beforeLines="200" w:afterLines="200" w:line="240" w:lineRule="auto"/>
        <w:ind w:firstLineChars="0" w:firstLine="0"/>
        <w:jc w:val="center"/>
        <w:outlineLvl w:val="1"/>
        <w:rPr>
          <w:rFonts w:ascii="宋体"/>
          <w:b/>
          <w:bCs/>
          <w:color w:val="000000"/>
          <w:kern w:val="0"/>
          <w:sz w:val="36"/>
          <w:szCs w:val="36"/>
        </w:rPr>
      </w:pPr>
      <w:bookmarkStart w:id="93" w:name="_Toc23316"/>
      <w:r>
        <w:rPr>
          <w:rFonts w:ascii="宋体" w:hAnsi="宋体" w:cs="宋体" w:hint="eastAsia"/>
          <w:b/>
          <w:bCs/>
          <w:color w:val="000000"/>
          <w:kern w:val="0"/>
          <w:sz w:val="36"/>
          <w:szCs w:val="36"/>
        </w:rPr>
        <w:t>七、</w:t>
      </w:r>
      <w:bookmarkEnd w:id="91"/>
      <w:bookmarkEnd w:id="92"/>
      <w:r>
        <w:rPr>
          <w:rFonts w:ascii="宋体" w:hAnsi="宋体" w:cs="宋体" w:hint="eastAsia"/>
          <w:b/>
          <w:bCs/>
          <w:color w:val="000000"/>
          <w:kern w:val="0"/>
          <w:sz w:val="36"/>
          <w:szCs w:val="36"/>
        </w:rPr>
        <w:t>确定成交投标人</w:t>
      </w:r>
      <w:bookmarkEnd w:id="93"/>
    </w:p>
    <w:p w:rsidR="001D15E4" w:rsidRDefault="00CD2798">
      <w:pPr>
        <w:widowControl/>
        <w:spacing w:before="100" w:beforeAutospacing="1" w:after="100" w:afterAutospacing="1" w:line="240" w:lineRule="auto"/>
        <w:ind w:firstLine="542"/>
        <w:jc w:val="left"/>
        <w:outlineLvl w:val="2"/>
        <w:rPr>
          <w:rFonts w:ascii="宋体"/>
          <w:b/>
          <w:bCs/>
          <w:color w:val="000000"/>
          <w:kern w:val="0"/>
          <w:sz w:val="27"/>
          <w:szCs w:val="27"/>
        </w:rPr>
      </w:pPr>
      <w:bookmarkStart w:id="94" w:name="_Toc325726026"/>
      <w:bookmarkStart w:id="95" w:name="_Toc376936757"/>
      <w:bookmarkStart w:id="96" w:name="_Toc7785"/>
      <w:r>
        <w:rPr>
          <w:rFonts w:ascii="宋体" w:hAnsi="宋体" w:cs="宋体"/>
          <w:b/>
          <w:bCs/>
          <w:color w:val="000000"/>
          <w:kern w:val="0"/>
          <w:sz w:val="27"/>
          <w:szCs w:val="27"/>
        </w:rPr>
        <w:t>20.</w:t>
      </w:r>
      <w:r>
        <w:rPr>
          <w:rFonts w:ascii="宋体" w:hAnsi="宋体" w:cs="宋体" w:hint="eastAsia"/>
          <w:b/>
          <w:bCs/>
          <w:color w:val="000000"/>
          <w:kern w:val="0"/>
          <w:sz w:val="27"/>
          <w:szCs w:val="27"/>
        </w:rPr>
        <w:t>推荐并确定成交</w:t>
      </w:r>
      <w:bookmarkEnd w:id="94"/>
      <w:bookmarkEnd w:id="95"/>
      <w:r>
        <w:rPr>
          <w:rFonts w:ascii="宋体" w:hAnsi="宋体" w:cs="宋体" w:hint="eastAsia"/>
          <w:b/>
          <w:bCs/>
          <w:color w:val="000000"/>
          <w:kern w:val="0"/>
          <w:sz w:val="27"/>
          <w:szCs w:val="27"/>
        </w:rPr>
        <w:t>投标人</w:t>
      </w:r>
      <w:bookmarkEnd w:id="96"/>
    </w:p>
    <w:p w:rsidR="001D15E4" w:rsidRDefault="00CD2798">
      <w:pPr>
        <w:ind w:firstLine="480"/>
        <w:jc w:val="left"/>
        <w:rPr>
          <w:rFonts w:ascii="宋体"/>
          <w:color w:val="000000"/>
        </w:rPr>
      </w:pPr>
      <w:r>
        <w:rPr>
          <w:rFonts w:ascii="宋体" w:hAnsi="宋体" w:cs="宋体"/>
          <w:color w:val="000000"/>
        </w:rPr>
        <w:t>20.1</w:t>
      </w:r>
      <w:r>
        <w:rPr>
          <w:rFonts w:ascii="宋体" w:hAnsi="宋体" w:cs="宋体" w:hint="eastAsia"/>
          <w:color w:val="000000"/>
        </w:rPr>
        <w:t>磋商小组根据评审总得分由高到低排序推荐预成交投标人候选人，并由采购人按顺序确定成交投标人。</w:t>
      </w:r>
    </w:p>
    <w:p w:rsidR="001D15E4" w:rsidRDefault="00CD2798">
      <w:pPr>
        <w:ind w:firstLine="480"/>
        <w:jc w:val="left"/>
        <w:rPr>
          <w:rFonts w:ascii="宋体"/>
          <w:color w:val="000000"/>
        </w:rPr>
      </w:pPr>
      <w:r>
        <w:rPr>
          <w:rFonts w:ascii="宋体" w:hAnsi="宋体" w:cs="宋体"/>
          <w:color w:val="000000"/>
        </w:rPr>
        <w:t>20.2</w:t>
      </w:r>
      <w:r>
        <w:rPr>
          <w:rFonts w:ascii="宋体" w:hAnsi="宋体" w:cs="宋体" w:hint="eastAsia"/>
          <w:color w:val="000000"/>
        </w:rPr>
        <w:t>成交投标人因不可抗力或自身原因不能履行合同时，采购人可以按照磋商报告推荐的预成交投标人候选人名单排序，确定下一候选人为成交投标人，也可重新开展采购活动。</w:t>
      </w:r>
      <w:bookmarkStart w:id="97" w:name="_Toc325726027"/>
    </w:p>
    <w:p w:rsidR="001D15E4" w:rsidRDefault="00CD2798">
      <w:pPr>
        <w:widowControl/>
        <w:spacing w:before="100" w:beforeAutospacing="1" w:after="100" w:afterAutospacing="1" w:line="240" w:lineRule="auto"/>
        <w:ind w:firstLine="542"/>
        <w:jc w:val="left"/>
        <w:outlineLvl w:val="2"/>
        <w:rPr>
          <w:rFonts w:ascii="宋体"/>
          <w:b/>
          <w:bCs/>
          <w:color w:val="000000"/>
          <w:kern w:val="0"/>
          <w:sz w:val="27"/>
          <w:szCs w:val="27"/>
        </w:rPr>
      </w:pPr>
      <w:bookmarkStart w:id="98" w:name="_Toc325726028"/>
      <w:bookmarkStart w:id="99" w:name="_Toc376936759"/>
      <w:bookmarkStart w:id="100" w:name="_Toc11533"/>
      <w:r>
        <w:rPr>
          <w:rFonts w:ascii="宋体" w:hAnsi="宋体" w:cs="宋体"/>
          <w:b/>
          <w:bCs/>
          <w:color w:val="000000"/>
          <w:kern w:val="0"/>
          <w:sz w:val="27"/>
          <w:szCs w:val="27"/>
        </w:rPr>
        <w:t>21.</w:t>
      </w:r>
      <w:r>
        <w:rPr>
          <w:rFonts w:ascii="宋体" w:hAnsi="宋体" w:cs="宋体" w:hint="eastAsia"/>
          <w:b/>
          <w:bCs/>
          <w:color w:val="000000"/>
          <w:kern w:val="0"/>
          <w:sz w:val="27"/>
          <w:szCs w:val="27"/>
        </w:rPr>
        <w:t>成交通知</w:t>
      </w:r>
      <w:bookmarkEnd w:id="98"/>
      <w:bookmarkEnd w:id="99"/>
      <w:bookmarkEnd w:id="100"/>
    </w:p>
    <w:p w:rsidR="001D15E4" w:rsidRDefault="00CD2798">
      <w:pPr>
        <w:ind w:firstLine="480"/>
        <w:jc w:val="left"/>
        <w:rPr>
          <w:rFonts w:ascii="宋体"/>
          <w:color w:val="000000"/>
        </w:rPr>
      </w:pPr>
      <w:r>
        <w:rPr>
          <w:rFonts w:ascii="宋体" w:hAnsi="宋体" w:cs="宋体"/>
          <w:color w:val="000000"/>
        </w:rPr>
        <w:t>21.1</w:t>
      </w:r>
      <w:r>
        <w:rPr>
          <w:rFonts w:ascii="宋体" w:hAnsi="宋体" w:cs="宋体" w:hint="eastAsia"/>
          <w:color w:val="000000"/>
        </w:rPr>
        <w:t>采购代理机构自成交投标人确定之日起</w:t>
      </w:r>
      <w:r>
        <w:rPr>
          <w:rFonts w:ascii="宋体" w:hAnsi="宋体" w:cs="宋体"/>
          <w:color w:val="000000"/>
        </w:rPr>
        <w:t>2</w:t>
      </w:r>
      <w:r>
        <w:rPr>
          <w:rFonts w:ascii="宋体" w:hAnsi="宋体" w:cs="宋体" w:hint="eastAsia"/>
          <w:color w:val="000000"/>
        </w:rPr>
        <w:t>个工作日内发出《成交通知书》，并在网</w:t>
      </w:r>
      <w:r>
        <w:rPr>
          <w:rFonts w:ascii="宋体" w:hAnsi="宋体" w:cs="宋体" w:hint="eastAsia"/>
          <w:color w:val="000000"/>
        </w:rPr>
        <w:t>站</w:t>
      </w:r>
      <w:r>
        <w:rPr>
          <w:rFonts w:ascii="宋体" w:hAnsi="宋体" w:cs="宋体" w:hint="eastAsia"/>
          <w:color w:val="000000"/>
        </w:rPr>
        <w:t>上公告成交结果。</w:t>
      </w:r>
    </w:p>
    <w:p w:rsidR="001D15E4" w:rsidRDefault="00CD2798">
      <w:pPr>
        <w:ind w:firstLine="480"/>
        <w:jc w:val="left"/>
        <w:rPr>
          <w:rFonts w:ascii="宋体"/>
          <w:b/>
          <w:bCs/>
          <w:color w:val="000000"/>
          <w:kern w:val="0"/>
          <w:sz w:val="36"/>
          <w:szCs w:val="36"/>
        </w:rPr>
      </w:pPr>
      <w:r>
        <w:rPr>
          <w:rFonts w:ascii="宋体" w:hAnsi="宋体" w:cs="宋体"/>
          <w:color w:val="000000"/>
        </w:rPr>
        <w:t>21.2</w:t>
      </w:r>
      <w:r>
        <w:rPr>
          <w:rFonts w:ascii="宋体" w:hAnsi="宋体" w:cs="宋体" w:hint="eastAsia"/>
          <w:color w:val="000000"/>
        </w:rPr>
        <w:t>《成交通知书》发出后，采购人改变成交结果的，或者成交投标人无正当理由放弃成交项目的，依法承担法律责任。</w:t>
      </w:r>
      <w:bookmarkStart w:id="101" w:name="_Toc376936758"/>
    </w:p>
    <w:p w:rsidR="001D15E4" w:rsidRDefault="00CD2798" w:rsidP="003B2440">
      <w:pPr>
        <w:widowControl/>
        <w:spacing w:beforeLines="200" w:afterLines="200" w:line="240" w:lineRule="auto"/>
        <w:ind w:firstLineChars="0" w:firstLine="0"/>
        <w:jc w:val="center"/>
        <w:outlineLvl w:val="1"/>
        <w:rPr>
          <w:rFonts w:ascii="宋体"/>
          <w:b/>
          <w:bCs/>
          <w:color w:val="000000"/>
          <w:kern w:val="0"/>
          <w:sz w:val="36"/>
          <w:szCs w:val="36"/>
        </w:rPr>
      </w:pPr>
      <w:bookmarkStart w:id="102" w:name="_Toc16551"/>
      <w:r>
        <w:rPr>
          <w:rFonts w:ascii="宋体" w:hAnsi="宋体" w:cs="宋体" w:hint="eastAsia"/>
          <w:b/>
          <w:bCs/>
          <w:color w:val="000000"/>
          <w:kern w:val="0"/>
          <w:sz w:val="36"/>
          <w:szCs w:val="36"/>
        </w:rPr>
        <w:t>八、授予合同</w:t>
      </w:r>
      <w:bookmarkEnd w:id="97"/>
      <w:bookmarkEnd w:id="101"/>
      <w:bookmarkEnd w:id="102"/>
    </w:p>
    <w:p w:rsidR="001D15E4" w:rsidRDefault="00CD2798">
      <w:pPr>
        <w:widowControl/>
        <w:spacing w:before="100" w:beforeAutospacing="1" w:after="100" w:afterAutospacing="1" w:line="240" w:lineRule="auto"/>
        <w:ind w:firstLine="542"/>
        <w:jc w:val="left"/>
        <w:outlineLvl w:val="2"/>
        <w:rPr>
          <w:rFonts w:ascii="宋体"/>
          <w:b/>
          <w:bCs/>
          <w:color w:val="000000"/>
          <w:kern w:val="0"/>
          <w:sz w:val="27"/>
          <w:szCs w:val="27"/>
        </w:rPr>
      </w:pPr>
      <w:bookmarkStart w:id="103" w:name="_Toc376936760"/>
      <w:bookmarkStart w:id="104" w:name="_Toc11003"/>
      <w:bookmarkStart w:id="105" w:name="_Toc325726029"/>
      <w:r>
        <w:rPr>
          <w:rFonts w:ascii="宋体" w:hAnsi="宋体" w:cs="宋体"/>
          <w:b/>
          <w:bCs/>
          <w:color w:val="000000"/>
          <w:kern w:val="0"/>
          <w:sz w:val="27"/>
          <w:szCs w:val="27"/>
        </w:rPr>
        <w:t>22.</w:t>
      </w:r>
      <w:r>
        <w:rPr>
          <w:rFonts w:ascii="宋体" w:hAnsi="宋体" w:cs="宋体" w:hint="eastAsia"/>
          <w:b/>
          <w:bCs/>
          <w:color w:val="000000"/>
          <w:kern w:val="0"/>
          <w:sz w:val="27"/>
          <w:szCs w:val="27"/>
        </w:rPr>
        <w:t>签订合同</w:t>
      </w:r>
      <w:bookmarkEnd w:id="103"/>
      <w:bookmarkEnd w:id="104"/>
      <w:bookmarkEnd w:id="105"/>
    </w:p>
    <w:p w:rsidR="001D15E4" w:rsidRDefault="00CD2798">
      <w:pPr>
        <w:ind w:firstLine="480"/>
        <w:jc w:val="left"/>
        <w:rPr>
          <w:rFonts w:ascii="宋体"/>
          <w:color w:val="000000"/>
        </w:rPr>
      </w:pPr>
      <w:bookmarkStart w:id="106" w:name="_Toc325726030"/>
      <w:bookmarkStart w:id="107" w:name="_Toc376936761"/>
      <w:r>
        <w:rPr>
          <w:rFonts w:ascii="宋体" w:hAnsi="宋体" w:cs="宋体"/>
          <w:color w:val="000000"/>
        </w:rPr>
        <w:t>22.1</w:t>
      </w:r>
      <w:r>
        <w:rPr>
          <w:rFonts w:ascii="宋体" w:hAnsi="宋体" w:cs="宋体" w:hint="eastAsia"/>
          <w:color w:val="000000"/>
        </w:rPr>
        <w:t>采购人与成交投标人双方应当自《成交通知书》发出之日起</w:t>
      </w:r>
      <w:r>
        <w:rPr>
          <w:rFonts w:ascii="宋体" w:hAnsi="宋体" w:cs="宋体"/>
          <w:color w:val="000000"/>
        </w:rPr>
        <w:t>30</w:t>
      </w:r>
      <w:r>
        <w:rPr>
          <w:rFonts w:ascii="宋体" w:hAnsi="宋体" w:cs="宋体" w:hint="eastAsia"/>
          <w:color w:val="000000"/>
        </w:rPr>
        <w:t>日内，按照磋商文件确定的合同文本以及采购标的、采购金额、技术和服务要求等事项签订采购合同。</w:t>
      </w:r>
    </w:p>
    <w:p w:rsidR="001D15E4" w:rsidRDefault="00CD2798">
      <w:pPr>
        <w:ind w:firstLine="480"/>
        <w:jc w:val="left"/>
        <w:rPr>
          <w:rFonts w:ascii="宋体"/>
          <w:color w:val="000000"/>
        </w:rPr>
      </w:pPr>
      <w:r>
        <w:rPr>
          <w:rFonts w:ascii="宋体" w:hAnsi="宋体" w:cs="宋体"/>
          <w:color w:val="000000"/>
        </w:rPr>
        <w:t>22.2</w:t>
      </w:r>
      <w:r>
        <w:rPr>
          <w:rFonts w:ascii="宋体" w:hAnsi="宋体" w:cs="宋体" w:hint="eastAsia"/>
          <w:color w:val="000000"/>
        </w:rPr>
        <w:t>采购人不得向成交投标人提出超出磋商文件以外的任何要求作为订立合同的条件，不得与成交投标人订立背离磋商文件确定的合同</w:t>
      </w:r>
      <w:r>
        <w:rPr>
          <w:rFonts w:ascii="宋体" w:hAnsi="宋体" w:cs="宋体" w:hint="eastAsia"/>
          <w:color w:val="000000"/>
        </w:rPr>
        <w:t>文本以及采购标的、采购金额、技术和服务要求等实质性内容的协议。</w:t>
      </w:r>
    </w:p>
    <w:p w:rsidR="001D15E4" w:rsidRDefault="00CD2798">
      <w:pPr>
        <w:ind w:firstLine="480"/>
        <w:rPr>
          <w:rFonts w:ascii="宋体"/>
          <w:color w:val="000000"/>
        </w:rPr>
      </w:pPr>
      <w:r>
        <w:rPr>
          <w:rFonts w:ascii="宋体" w:hAnsi="宋体" w:cs="宋体"/>
          <w:color w:val="000000"/>
        </w:rPr>
        <w:t>22.3</w:t>
      </w:r>
      <w:r>
        <w:rPr>
          <w:rFonts w:ascii="宋体" w:hAnsi="宋体" w:cs="宋体" w:hint="eastAsia"/>
          <w:color w:val="000000"/>
        </w:rPr>
        <w:t>签订合同时，成交投标人应按规定向采购人提交</w:t>
      </w:r>
      <w:r>
        <w:rPr>
          <w:rFonts w:ascii="宋体" w:hAnsi="宋体" w:cs="宋体"/>
          <w:color w:val="000000"/>
          <w:u w:val="single"/>
        </w:rPr>
        <w:t>10</w:t>
      </w:r>
      <w:r>
        <w:rPr>
          <w:rFonts w:ascii="宋体" w:hAnsi="宋体" w:cs="宋体"/>
          <w:color w:val="000000"/>
          <w:u w:val="single"/>
          <w:lang w:val="zh-CN"/>
        </w:rPr>
        <w:t>%</w:t>
      </w:r>
      <w:r>
        <w:rPr>
          <w:rFonts w:ascii="宋体" w:hAnsi="宋体" w:cs="宋体" w:hint="eastAsia"/>
          <w:color w:val="000000"/>
          <w:lang w:val="zh-CN"/>
        </w:rPr>
        <w:t>的</w:t>
      </w:r>
      <w:r>
        <w:rPr>
          <w:rFonts w:ascii="宋体" w:hAnsi="宋体" w:cs="宋体" w:hint="eastAsia"/>
          <w:color w:val="000000"/>
        </w:rPr>
        <w:t>履约保证金，履约保证金须缴纳到采购人指定的账户。</w:t>
      </w:r>
    </w:p>
    <w:p w:rsidR="001D15E4" w:rsidRDefault="00CD2798">
      <w:pPr>
        <w:ind w:firstLine="480"/>
        <w:jc w:val="left"/>
        <w:rPr>
          <w:rFonts w:ascii="宋体"/>
          <w:color w:val="000000"/>
        </w:rPr>
      </w:pPr>
      <w:r>
        <w:rPr>
          <w:rFonts w:ascii="宋体" w:hAnsi="宋体" w:cs="宋体"/>
          <w:color w:val="000000"/>
        </w:rPr>
        <w:t>22.4</w:t>
      </w:r>
      <w:r>
        <w:rPr>
          <w:rFonts w:ascii="宋体" w:hAnsi="宋体" w:cs="宋体" w:hint="eastAsia"/>
          <w:color w:val="000000"/>
        </w:rPr>
        <w:t>成交投标人在法定期限内无正当理由拒签合同的，按违约处理。同时，采购代理机构和采购人可依成交投标人候选人排序重新确定成交投标人，并协调双方签订采购合同。</w:t>
      </w:r>
    </w:p>
    <w:p w:rsidR="001D15E4" w:rsidRDefault="00CD2798">
      <w:pPr>
        <w:ind w:firstLine="480"/>
        <w:jc w:val="left"/>
        <w:rPr>
          <w:rFonts w:ascii="宋体"/>
          <w:color w:val="000000"/>
        </w:rPr>
      </w:pPr>
      <w:r>
        <w:rPr>
          <w:rFonts w:ascii="宋体" w:hAnsi="宋体" w:cs="宋体"/>
          <w:color w:val="000000"/>
        </w:rPr>
        <w:t>22.5</w:t>
      </w:r>
      <w:r>
        <w:rPr>
          <w:rFonts w:ascii="宋体" w:hAnsi="宋体" w:cs="宋体" w:hint="eastAsia"/>
          <w:color w:val="000000"/>
        </w:rPr>
        <w:t>磋商文件、成交投标人的磋商响应文件、《成交通知书》及其澄清、说明文件等，均为签订采购合同的依据。</w:t>
      </w:r>
    </w:p>
    <w:p w:rsidR="001D15E4" w:rsidRDefault="00CD2798" w:rsidP="003B2440">
      <w:pPr>
        <w:widowControl/>
        <w:spacing w:beforeLines="200" w:afterLines="200" w:line="240" w:lineRule="auto"/>
        <w:ind w:firstLineChars="0" w:firstLine="0"/>
        <w:jc w:val="center"/>
        <w:outlineLvl w:val="1"/>
        <w:rPr>
          <w:rFonts w:ascii="宋体"/>
          <w:b/>
          <w:bCs/>
          <w:color w:val="000000"/>
          <w:kern w:val="0"/>
          <w:sz w:val="36"/>
          <w:szCs w:val="36"/>
        </w:rPr>
      </w:pPr>
      <w:bookmarkStart w:id="108" w:name="_Toc4493"/>
      <w:r>
        <w:rPr>
          <w:rFonts w:ascii="宋体" w:hAnsi="宋体" w:cs="宋体" w:hint="eastAsia"/>
          <w:b/>
          <w:bCs/>
          <w:color w:val="000000"/>
          <w:kern w:val="0"/>
          <w:sz w:val="36"/>
          <w:szCs w:val="36"/>
        </w:rPr>
        <w:t>九、</w:t>
      </w:r>
      <w:bookmarkEnd w:id="106"/>
      <w:bookmarkEnd w:id="107"/>
      <w:r>
        <w:rPr>
          <w:rFonts w:ascii="宋体" w:hAnsi="宋体" w:cs="宋体" w:hint="eastAsia"/>
          <w:b/>
          <w:bCs/>
          <w:color w:val="000000"/>
          <w:kern w:val="0"/>
          <w:sz w:val="36"/>
          <w:szCs w:val="36"/>
        </w:rPr>
        <w:t>磋商活动终止</w:t>
      </w:r>
      <w:bookmarkEnd w:id="108"/>
    </w:p>
    <w:p w:rsidR="001D15E4" w:rsidRDefault="00CD2798">
      <w:pPr>
        <w:widowControl/>
        <w:spacing w:before="100" w:beforeAutospacing="1" w:after="100" w:afterAutospacing="1" w:line="240" w:lineRule="auto"/>
        <w:ind w:firstLine="542"/>
        <w:jc w:val="left"/>
        <w:outlineLvl w:val="2"/>
        <w:rPr>
          <w:rFonts w:ascii="宋体"/>
          <w:b/>
          <w:bCs/>
          <w:color w:val="000000"/>
          <w:kern w:val="0"/>
          <w:sz w:val="27"/>
          <w:szCs w:val="27"/>
        </w:rPr>
      </w:pPr>
      <w:bookmarkStart w:id="109" w:name="_Toc28251"/>
      <w:bookmarkStart w:id="110" w:name="_Toc376936762"/>
      <w:bookmarkStart w:id="111" w:name="_Toc325726031"/>
      <w:r>
        <w:rPr>
          <w:rFonts w:ascii="宋体" w:hAnsi="宋体" w:cs="宋体"/>
          <w:b/>
          <w:bCs/>
          <w:color w:val="000000"/>
          <w:kern w:val="0"/>
          <w:sz w:val="27"/>
          <w:szCs w:val="27"/>
        </w:rPr>
        <w:t xml:space="preserve">23. </w:t>
      </w:r>
      <w:r>
        <w:rPr>
          <w:rFonts w:ascii="宋体" w:hAnsi="宋体" w:cs="宋体" w:hint="eastAsia"/>
          <w:b/>
          <w:bCs/>
          <w:color w:val="000000"/>
          <w:kern w:val="0"/>
          <w:sz w:val="27"/>
          <w:szCs w:val="27"/>
        </w:rPr>
        <w:t>终止情形</w:t>
      </w:r>
      <w:bookmarkEnd w:id="109"/>
    </w:p>
    <w:p w:rsidR="001D15E4" w:rsidRDefault="00CD2798">
      <w:pPr>
        <w:ind w:firstLine="480"/>
        <w:jc w:val="left"/>
        <w:rPr>
          <w:rFonts w:ascii="宋体"/>
          <w:color w:val="000000"/>
        </w:rPr>
      </w:pPr>
      <w:r>
        <w:rPr>
          <w:rFonts w:ascii="宋体" w:hAnsi="宋体" w:cs="宋体"/>
          <w:color w:val="000000"/>
        </w:rPr>
        <w:t>23.1</w:t>
      </w:r>
      <w:r>
        <w:rPr>
          <w:rFonts w:ascii="宋体" w:hAnsi="宋体" w:cs="宋体" w:hint="eastAsia"/>
          <w:color w:val="000000"/>
        </w:rPr>
        <w:t>在竞争性磋商采购中，出现下列情形之一的，终止磋商活动：</w:t>
      </w:r>
      <w:bookmarkEnd w:id="110"/>
      <w:bookmarkEnd w:id="111"/>
    </w:p>
    <w:p w:rsidR="001D15E4" w:rsidRDefault="00CD2798">
      <w:pPr>
        <w:ind w:firstLine="480"/>
        <w:jc w:val="left"/>
        <w:rPr>
          <w:rFonts w:ascii="宋体"/>
          <w:color w:val="000000"/>
        </w:rPr>
      </w:pPr>
      <w:r>
        <w:rPr>
          <w:rFonts w:ascii="宋体" w:hAnsi="宋体" w:cs="宋体" w:hint="eastAsia"/>
          <w:color w:val="000000"/>
        </w:rPr>
        <w:t>（</w:t>
      </w:r>
      <w:r>
        <w:rPr>
          <w:rFonts w:ascii="宋体" w:hAnsi="宋体" w:cs="宋体"/>
          <w:color w:val="000000"/>
        </w:rPr>
        <w:t>1</w:t>
      </w:r>
      <w:r>
        <w:rPr>
          <w:rFonts w:ascii="宋体" w:hAnsi="宋体" w:cs="宋体" w:hint="eastAsia"/>
          <w:color w:val="000000"/>
        </w:rPr>
        <w:t>）因情况变化，不再符合规定的竞争性磋商采购方式适用情形的。</w:t>
      </w:r>
    </w:p>
    <w:p w:rsidR="001D15E4" w:rsidRDefault="00CD2798">
      <w:pPr>
        <w:ind w:firstLine="480"/>
        <w:jc w:val="left"/>
        <w:rPr>
          <w:rFonts w:ascii="宋体"/>
          <w:color w:val="000000"/>
        </w:rPr>
      </w:pPr>
      <w:r>
        <w:rPr>
          <w:rFonts w:ascii="宋体" w:hAnsi="宋体" w:cs="宋体" w:hint="eastAsia"/>
          <w:color w:val="000000"/>
        </w:rPr>
        <w:t>（</w:t>
      </w:r>
      <w:r>
        <w:rPr>
          <w:rFonts w:ascii="宋体" w:hAnsi="宋体" w:cs="宋体"/>
          <w:color w:val="000000"/>
        </w:rPr>
        <w:t>2</w:t>
      </w:r>
      <w:r>
        <w:rPr>
          <w:rFonts w:ascii="宋体" w:hAnsi="宋体" w:cs="宋体" w:hint="eastAsia"/>
          <w:color w:val="000000"/>
        </w:rPr>
        <w:t>）出现影响采购活动公正的违法、违规行为的。</w:t>
      </w:r>
    </w:p>
    <w:p w:rsidR="001D15E4" w:rsidRDefault="00CD2798">
      <w:pPr>
        <w:ind w:firstLine="480"/>
        <w:jc w:val="left"/>
        <w:rPr>
          <w:rFonts w:ascii="宋体"/>
          <w:color w:val="0000FF"/>
        </w:rPr>
      </w:pP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）不</w:t>
      </w:r>
      <w:r>
        <w:rPr>
          <w:rFonts w:ascii="宋体" w:hAnsi="宋体" w:cs="宋体" w:hint="eastAsia"/>
        </w:rPr>
        <w:t>符合《政府采购竞争性磋商采购方式管理暂行办法》以及《财政部关于政府采购竞争性磋商采购方式管理暂行办法有关问题的补充通知》的。</w:t>
      </w:r>
    </w:p>
    <w:p w:rsidR="001D15E4" w:rsidRDefault="00CD2798">
      <w:pPr>
        <w:ind w:firstLine="480"/>
        <w:jc w:val="left"/>
        <w:rPr>
          <w:rFonts w:ascii="宋体"/>
          <w:color w:val="000000"/>
        </w:rPr>
      </w:pPr>
      <w:r>
        <w:rPr>
          <w:rFonts w:ascii="宋体" w:hAnsi="宋体" w:cs="宋体" w:hint="eastAsia"/>
          <w:color w:val="000000"/>
        </w:rPr>
        <w:t>（</w:t>
      </w:r>
      <w:r>
        <w:rPr>
          <w:rFonts w:ascii="宋体" w:hAnsi="宋体" w:cs="宋体"/>
          <w:color w:val="000000"/>
        </w:rPr>
        <w:t>4</w:t>
      </w:r>
      <w:r>
        <w:rPr>
          <w:rFonts w:ascii="宋体" w:hAnsi="宋体" w:cs="宋体" w:hint="eastAsia"/>
          <w:color w:val="000000"/>
        </w:rPr>
        <w:t>）因重大变故，采购任务取消的。</w:t>
      </w:r>
    </w:p>
    <w:p w:rsidR="001D15E4" w:rsidRDefault="00CD2798">
      <w:pPr>
        <w:ind w:firstLine="480"/>
        <w:rPr>
          <w:rFonts w:ascii="宋体"/>
          <w:b/>
          <w:bCs/>
          <w:color w:val="000000"/>
          <w:kern w:val="0"/>
          <w:sz w:val="36"/>
          <w:szCs w:val="36"/>
        </w:rPr>
      </w:pPr>
      <w:r>
        <w:rPr>
          <w:rFonts w:ascii="宋体" w:hAnsi="宋体" w:cs="宋体"/>
          <w:color w:val="000000"/>
        </w:rPr>
        <w:t>23.2</w:t>
      </w:r>
      <w:r>
        <w:rPr>
          <w:rFonts w:ascii="宋体" w:hAnsi="宋体" w:cs="宋体" w:hint="eastAsia"/>
          <w:color w:val="000000"/>
        </w:rPr>
        <w:t>终止磋商活动后，由采购代理机构发布终止公告并说明原因。</w:t>
      </w:r>
      <w:bookmarkStart w:id="112" w:name="_Toc376936763"/>
      <w:bookmarkStart w:id="113" w:name="_Toc325726032"/>
    </w:p>
    <w:p w:rsidR="001D15E4" w:rsidRDefault="00CD2798" w:rsidP="003B2440">
      <w:pPr>
        <w:widowControl/>
        <w:spacing w:beforeLines="200" w:afterLines="200" w:line="240" w:lineRule="auto"/>
        <w:ind w:firstLineChars="0" w:firstLine="0"/>
        <w:jc w:val="center"/>
        <w:outlineLvl w:val="1"/>
        <w:rPr>
          <w:rFonts w:ascii="宋体"/>
          <w:b/>
          <w:bCs/>
          <w:color w:val="000000"/>
          <w:kern w:val="0"/>
          <w:sz w:val="36"/>
          <w:szCs w:val="36"/>
        </w:rPr>
      </w:pPr>
      <w:bookmarkStart w:id="114" w:name="_Toc25301"/>
      <w:r>
        <w:rPr>
          <w:rFonts w:ascii="宋体" w:hAnsi="宋体" w:cs="宋体" w:hint="eastAsia"/>
          <w:b/>
          <w:bCs/>
          <w:color w:val="000000"/>
          <w:kern w:val="0"/>
          <w:sz w:val="36"/>
          <w:szCs w:val="36"/>
        </w:rPr>
        <w:t>十、处罚</w:t>
      </w:r>
      <w:bookmarkEnd w:id="112"/>
      <w:bookmarkEnd w:id="113"/>
      <w:bookmarkEnd w:id="114"/>
    </w:p>
    <w:p w:rsidR="001D15E4" w:rsidRDefault="00CD2798">
      <w:pPr>
        <w:widowControl/>
        <w:spacing w:before="100" w:beforeAutospacing="1" w:after="100" w:afterAutospacing="1" w:line="240" w:lineRule="auto"/>
        <w:ind w:firstLine="542"/>
        <w:jc w:val="left"/>
        <w:outlineLvl w:val="2"/>
        <w:rPr>
          <w:rFonts w:ascii="宋体"/>
          <w:b/>
          <w:bCs/>
          <w:color w:val="000000"/>
          <w:kern w:val="0"/>
          <w:sz w:val="27"/>
          <w:szCs w:val="27"/>
        </w:rPr>
      </w:pPr>
      <w:bookmarkStart w:id="115" w:name="_Toc376936764"/>
      <w:bookmarkStart w:id="116" w:name="_Toc325726033"/>
      <w:bookmarkStart w:id="117" w:name="_Toc28526"/>
      <w:r>
        <w:rPr>
          <w:rFonts w:ascii="宋体" w:hAnsi="宋体" w:cs="宋体"/>
          <w:b/>
          <w:bCs/>
          <w:color w:val="000000"/>
          <w:kern w:val="0"/>
          <w:sz w:val="27"/>
          <w:szCs w:val="27"/>
        </w:rPr>
        <w:t>24.</w:t>
      </w:r>
      <w:r>
        <w:rPr>
          <w:rFonts w:ascii="宋体" w:hAnsi="宋体" w:cs="宋体" w:hint="eastAsia"/>
          <w:b/>
          <w:bCs/>
          <w:color w:val="000000"/>
          <w:kern w:val="0"/>
          <w:sz w:val="27"/>
          <w:szCs w:val="27"/>
        </w:rPr>
        <w:t>处罚情形</w:t>
      </w:r>
      <w:bookmarkEnd w:id="115"/>
      <w:bookmarkEnd w:id="116"/>
      <w:bookmarkEnd w:id="117"/>
    </w:p>
    <w:p w:rsidR="001D15E4" w:rsidRDefault="00CD2798">
      <w:pPr>
        <w:ind w:firstLine="480"/>
        <w:jc w:val="left"/>
        <w:rPr>
          <w:rFonts w:ascii="宋体"/>
          <w:color w:val="000000"/>
        </w:rPr>
      </w:pPr>
      <w:r>
        <w:rPr>
          <w:rFonts w:ascii="宋体" w:hAnsi="宋体" w:cs="宋体" w:hint="eastAsia"/>
          <w:color w:val="000000"/>
        </w:rPr>
        <w:t>有下列情形之一的，投标人的磋商保证金不予退还；成交投标人的成交结果无效，履约保证金不予退还。情节严重的，报</w:t>
      </w:r>
      <w:r>
        <w:rPr>
          <w:rFonts w:ascii="宋体" w:hAnsi="宋体" w:cs="宋体" w:hint="eastAsia"/>
          <w:color w:val="000000"/>
        </w:rPr>
        <w:t>相关部门</w:t>
      </w:r>
      <w:r>
        <w:rPr>
          <w:rFonts w:ascii="宋体" w:hAnsi="宋体" w:cs="宋体" w:hint="eastAsia"/>
          <w:color w:val="000000"/>
        </w:rPr>
        <w:t>依法进行处理：</w:t>
      </w:r>
    </w:p>
    <w:p w:rsidR="001D15E4" w:rsidRDefault="00CD2798">
      <w:pPr>
        <w:ind w:firstLine="480"/>
        <w:jc w:val="left"/>
        <w:rPr>
          <w:rFonts w:ascii="宋体"/>
          <w:color w:val="000000"/>
        </w:rPr>
      </w:pPr>
      <w:r>
        <w:rPr>
          <w:rFonts w:ascii="宋体" w:hAnsi="宋体" w:cs="宋体"/>
          <w:color w:val="000000"/>
        </w:rPr>
        <w:t>24.1</w:t>
      </w:r>
      <w:r>
        <w:rPr>
          <w:rFonts w:ascii="宋体" w:hAnsi="宋体" w:cs="宋体" w:hint="eastAsia"/>
          <w:color w:val="000000"/>
        </w:rPr>
        <w:t>投标人在提交响应文件截止时间之后撤回响应文件的。</w:t>
      </w:r>
    </w:p>
    <w:p w:rsidR="001D15E4" w:rsidRDefault="00CD2798">
      <w:pPr>
        <w:ind w:firstLine="480"/>
        <w:jc w:val="left"/>
        <w:rPr>
          <w:rFonts w:ascii="宋体"/>
          <w:color w:val="000000"/>
        </w:rPr>
      </w:pPr>
      <w:r>
        <w:rPr>
          <w:rFonts w:ascii="宋体" w:hAnsi="宋体" w:cs="宋体"/>
          <w:color w:val="000000"/>
        </w:rPr>
        <w:t>24.2</w:t>
      </w:r>
      <w:r>
        <w:rPr>
          <w:rFonts w:ascii="宋体" w:hAnsi="宋体" w:cs="宋体" w:hint="eastAsia"/>
          <w:color w:val="000000"/>
        </w:rPr>
        <w:t>投标人在响应文件中提供虚假材料的。</w:t>
      </w:r>
    </w:p>
    <w:p w:rsidR="001D15E4" w:rsidRDefault="00CD2798">
      <w:pPr>
        <w:ind w:firstLine="480"/>
        <w:jc w:val="left"/>
        <w:rPr>
          <w:rFonts w:ascii="宋体"/>
          <w:color w:val="000000"/>
        </w:rPr>
      </w:pPr>
      <w:r>
        <w:rPr>
          <w:rFonts w:ascii="宋体" w:hAnsi="宋体" w:cs="宋体"/>
          <w:color w:val="000000"/>
        </w:rPr>
        <w:t>24.3</w:t>
      </w:r>
      <w:r>
        <w:rPr>
          <w:rFonts w:ascii="宋体" w:hAnsi="宋体" w:cs="宋体" w:hint="eastAsia"/>
          <w:color w:val="000000"/>
        </w:rPr>
        <w:t>采取不正当手段诋毁、排挤其他投标人的。</w:t>
      </w:r>
    </w:p>
    <w:p w:rsidR="001D15E4" w:rsidRDefault="00CD2798">
      <w:pPr>
        <w:ind w:firstLineChars="183" w:firstLine="439"/>
        <w:jc w:val="left"/>
        <w:rPr>
          <w:rFonts w:ascii="宋体"/>
          <w:color w:val="000000"/>
        </w:rPr>
      </w:pPr>
      <w:r>
        <w:rPr>
          <w:rFonts w:ascii="宋体" w:hAnsi="宋体" w:cs="宋体"/>
          <w:color w:val="000000"/>
        </w:rPr>
        <w:t>24.4</w:t>
      </w:r>
      <w:r>
        <w:rPr>
          <w:rFonts w:ascii="宋体" w:hAnsi="宋体" w:cs="宋体" w:hint="eastAsia"/>
          <w:color w:val="000000"/>
        </w:rPr>
        <w:t>有恶意串通等不正当竞争行为的。</w:t>
      </w:r>
    </w:p>
    <w:p w:rsidR="001D15E4" w:rsidRDefault="00CD2798">
      <w:pPr>
        <w:ind w:firstLine="480"/>
        <w:jc w:val="left"/>
        <w:rPr>
          <w:rFonts w:ascii="宋体"/>
          <w:color w:val="000000"/>
        </w:rPr>
      </w:pPr>
      <w:r>
        <w:rPr>
          <w:rFonts w:ascii="宋体" w:hAnsi="宋体" w:cs="宋体"/>
          <w:color w:val="000000"/>
        </w:rPr>
        <w:t>24.5</w:t>
      </w:r>
      <w:r>
        <w:rPr>
          <w:rFonts w:ascii="宋体" w:hAnsi="宋体" w:cs="宋体" w:hint="eastAsia"/>
          <w:color w:val="000000"/>
        </w:rPr>
        <w:t>成交后无正当理由拒不与采购人签订采购合同的。</w:t>
      </w:r>
    </w:p>
    <w:p w:rsidR="001D15E4" w:rsidRDefault="00CD2798">
      <w:pPr>
        <w:ind w:firstLine="480"/>
        <w:jc w:val="left"/>
        <w:rPr>
          <w:rFonts w:ascii="宋体"/>
          <w:color w:val="000000"/>
        </w:rPr>
      </w:pPr>
      <w:r>
        <w:rPr>
          <w:rFonts w:ascii="宋体" w:hAnsi="宋体" w:cs="宋体"/>
          <w:color w:val="000000"/>
        </w:rPr>
        <w:t>24.6</w:t>
      </w:r>
      <w:r>
        <w:rPr>
          <w:rFonts w:ascii="宋体" w:hAnsi="宋体" w:cs="宋体" w:hint="eastAsia"/>
          <w:color w:val="000000"/>
        </w:rPr>
        <w:t>未按照磋商文件、磋商响应文件确定的事项签订采购合同的。</w:t>
      </w:r>
    </w:p>
    <w:p w:rsidR="001D15E4" w:rsidRDefault="00CD2798">
      <w:pPr>
        <w:ind w:firstLine="480"/>
        <w:jc w:val="left"/>
        <w:rPr>
          <w:rFonts w:ascii="宋体"/>
          <w:color w:val="000000"/>
        </w:rPr>
      </w:pPr>
      <w:r>
        <w:rPr>
          <w:rFonts w:ascii="宋体" w:hAnsi="宋体" w:cs="宋体"/>
          <w:color w:val="000000"/>
        </w:rPr>
        <w:t>24.7</w:t>
      </w:r>
      <w:r>
        <w:rPr>
          <w:rFonts w:ascii="宋体" w:hAnsi="宋体" w:cs="宋体" w:hint="eastAsia"/>
          <w:color w:val="000000"/>
        </w:rPr>
        <w:t>擅自变更、中止或者终止采购合同的。</w:t>
      </w:r>
    </w:p>
    <w:p w:rsidR="001D15E4" w:rsidRDefault="00CD2798">
      <w:pPr>
        <w:ind w:firstLine="480"/>
        <w:jc w:val="left"/>
        <w:rPr>
          <w:rFonts w:ascii="宋体"/>
          <w:color w:val="000000"/>
        </w:rPr>
      </w:pPr>
      <w:r>
        <w:rPr>
          <w:rFonts w:ascii="宋体" w:hAnsi="宋体" w:cs="宋体"/>
          <w:color w:val="000000"/>
        </w:rPr>
        <w:t>24.8</w:t>
      </w:r>
      <w:r>
        <w:rPr>
          <w:rFonts w:ascii="宋体" w:hAnsi="宋体" w:cs="宋体" w:hint="eastAsia"/>
          <w:color w:val="000000"/>
        </w:rPr>
        <w:t>成交投标人签订合同后，因种种原因不能履约或无故拖延履约期的。</w:t>
      </w:r>
    </w:p>
    <w:p w:rsidR="001D15E4" w:rsidRDefault="00CD2798">
      <w:pPr>
        <w:ind w:firstLine="480"/>
        <w:jc w:val="left"/>
        <w:rPr>
          <w:rFonts w:ascii="宋体"/>
          <w:color w:val="000000"/>
        </w:rPr>
      </w:pPr>
      <w:r>
        <w:rPr>
          <w:rFonts w:ascii="宋体" w:hAnsi="宋体" w:cs="宋体"/>
          <w:color w:val="000000"/>
        </w:rPr>
        <w:t>24.9</w:t>
      </w:r>
      <w:r>
        <w:rPr>
          <w:rFonts w:ascii="宋体" w:hAnsi="宋体" w:cs="宋体" w:hint="eastAsia"/>
          <w:color w:val="000000"/>
        </w:rPr>
        <w:t>法律、法规规定的其他情形的。</w:t>
      </w:r>
    </w:p>
    <w:p w:rsidR="001D15E4" w:rsidRDefault="001D15E4">
      <w:pPr>
        <w:ind w:firstLine="480"/>
      </w:pPr>
      <w:bookmarkStart w:id="118" w:name="_Toc12786"/>
    </w:p>
    <w:p w:rsidR="001D15E4" w:rsidRDefault="001D15E4">
      <w:pPr>
        <w:ind w:firstLineChars="0" w:firstLine="0"/>
      </w:pPr>
    </w:p>
    <w:p w:rsidR="001D15E4" w:rsidRDefault="00CD2798">
      <w:pPr>
        <w:autoSpaceDE w:val="0"/>
        <w:autoSpaceDN w:val="0"/>
        <w:adjustRightInd w:val="0"/>
        <w:ind w:firstLine="723"/>
        <w:jc w:val="center"/>
        <w:outlineLvl w:val="1"/>
        <w:rPr>
          <w:rFonts w:ascii="宋体"/>
          <w:b/>
          <w:bCs/>
          <w:color w:val="000000"/>
          <w:kern w:val="0"/>
          <w:sz w:val="36"/>
          <w:szCs w:val="36"/>
        </w:rPr>
      </w:pPr>
      <w:r>
        <w:rPr>
          <w:rFonts w:ascii="宋体" w:hAnsi="宋体" w:cs="宋体" w:hint="eastAsia"/>
          <w:b/>
          <w:bCs/>
          <w:color w:val="000000"/>
          <w:kern w:val="0"/>
          <w:sz w:val="36"/>
          <w:szCs w:val="36"/>
        </w:rPr>
        <w:t>十一、其他</w:t>
      </w:r>
      <w:bookmarkEnd w:id="118"/>
    </w:p>
    <w:p w:rsidR="001D15E4" w:rsidRDefault="001D15E4">
      <w:pPr>
        <w:autoSpaceDE w:val="0"/>
        <w:autoSpaceDN w:val="0"/>
        <w:spacing w:line="360" w:lineRule="auto"/>
        <w:ind w:firstLine="480"/>
        <w:jc w:val="left"/>
        <w:rPr>
          <w:rFonts w:ascii="宋体"/>
          <w:color w:val="000000"/>
          <w:kern w:val="0"/>
        </w:rPr>
      </w:pPr>
    </w:p>
    <w:p w:rsidR="001D15E4" w:rsidRDefault="00CD2798">
      <w:pPr>
        <w:autoSpaceDE w:val="0"/>
        <w:autoSpaceDN w:val="0"/>
        <w:spacing w:line="360" w:lineRule="auto"/>
        <w:ind w:firstLine="480"/>
        <w:rPr>
          <w:rFonts w:ascii="宋体" w:cs="宋体"/>
          <w:kern w:val="0"/>
          <w:lang w:val="zh-CN"/>
        </w:rPr>
      </w:pPr>
      <w:bookmarkStart w:id="119" w:name="_Toc376936766"/>
      <w:bookmarkStart w:id="120" w:name="_Toc3614"/>
      <w:r>
        <w:rPr>
          <w:rFonts w:ascii="宋体" w:hAnsi="宋体" w:cs="宋体"/>
          <w:kern w:val="0"/>
        </w:rPr>
        <w:t>1</w:t>
      </w:r>
      <w:r>
        <w:rPr>
          <w:rFonts w:ascii="宋体" w:hAnsi="宋体" w:cs="宋体" w:hint="eastAsia"/>
          <w:kern w:val="0"/>
        </w:rPr>
        <w:t>、</w:t>
      </w:r>
      <w:r>
        <w:rPr>
          <w:rFonts w:ascii="宋体" w:hAnsi="宋体" w:cs="宋体" w:hint="eastAsia"/>
          <w:kern w:val="0"/>
          <w:lang w:val="zh-CN"/>
        </w:rPr>
        <w:t>收取对象：成交人</w:t>
      </w:r>
    </w:p>
    <w:p w:rsidR="001D15E4" w:rsidRDefault="00CD2798">
      <w:pPr>
        <w:autoSpaceDE w:val="0"/>
        <w:autoSpaceDN w:val="0"/>
        <w:spacing w:line="360" w:lineRule="auto"/>
        <w:ind w:firstLine="480"/>
        <w:rPr>
          <w:rFonts w:ascii="宋体" w:eastAsiaTheme="minorEastAsia" w:cs="宋体"/>
          <w:kern w:val="0"/>
        </w:rPr>
      </w:pPr>
      <w:r>
        <w:rPr>
          <w:rFonts w:ascii="宋体" w:hAnsi="宋体" w:cs="宋体"/>
          <w:kern w:val="0"/>
        </w:rPr>
        <w:t>2</w:t>
      </w:r>
      <w:r>
        <w:rPr>
          <w:rFonts w:ascii="宋体" w:hAnsi="宋体" w:cs="宋体" w:hint="eastAsia"/>
          <w:kern w:val="0"/>
        </w:rPr>
        <w:t>、收取方式：</w:t>
      </w:r>
      <w:r>
        <w:rPr>
          <w:rFonts w:ascii="宋体" w:hAnsi="宋体" w:cs="宋体" w:hint="eastAsia"/>
          <w:kern w:val="0"/>
        </w:rPr>
        <w:t>转账</w:t>
      </w:r>
    </w:p>
    <w:p w:rsidR="001D15E4" w:rsidRDefault="00CD2798">
      <w:pPr>
        <w:autoSpaceDE w:val="0"/>
        <w:autoSpaceDN w:val="0"/>
        <w:spacing w:line="360" w:lineRule="auto"/>
        <w:ind w:firstLine="480"/>
        <w:rPr>
          <w:rFonts w:ascii="宋体" w:cs="宋体"/>
          <w:kern w:val="0"/>
        </w:rPr>
      </w:pPr>
      <w:r>
        <w:rPr>
          <w:rFonts w:ascii="宋体" w:hAnsi="宋体" w:cs="宋体"/>
          <w:kern w:val="0"/>
        </w:rPr>
        <w:t>3</w:t>
      </w:r>
      <w:r>
        <w:rPr>
          <w:rFonts w:ascii="宋体" w:hAnsi="宋体" w:cs="宋体" w:hint="eastAsia"/>
          <w:kern w:val="0"/>
        </w:rPr>
        <w:t>、</w:t>
      </w:r>
      <w:r>
        <w:rPr>
          <w:rFonts w:ascii="宋体" w:hAnsi="宋体" w:cs="宋体" w:hint="eastAsia"/>
          <w:kern w:val="0"/>
          <w:lang w:val="zh-CN"/>
        </w:rPr>
        <w:t>收费金额：在领取中标通知书前向采购代理机构缴纳</w:t>
      </w:r>
      <w:r>
        <w:rPr>
          <w:rFonts w:ascii="宋体" w:hAnsi="宋体" w:cs="宋体" w:hint="eastAsia"/>
          <w:kern w:val="0"/>
        </w:rPr>
        <w:t>招标代理费。</w:t>
      </w:r>
    </w:p>
    <w:p w:rsidR="001D15E4" w:rsidRDefault="00CD2798">
      <w:pPr>
        <w:autoSpaceDE w:val="0"/>
        <w:autoSpaceDN w:val="0"/>
        <w:spacing w:line="360" w:lineRule="auto"/>
        <w:ind w:firstLine="480"/>
        <w:rPr>
          <w:rFonts w:ascii="宋体" w:hAnsi="宋体" w:cs="宋体"/>
          <w:kern w:val="0"/>
          <w:lang w:val="zh-CN"/>
        </w:rPr>
      </w:pPr>
      <w:r>
        <w:rPr>
          <w:rFonts w:ascii="宋体" w:hAnsi="宋体" w:cs="宋体"/>
          <w:kern w:val="0"/>
        </w:rPr>
        <w:t>4</w:t>
      </w:r>
      <w:r>
        <w:rPr>
          <w:rFonts w:ascii="宋体" w:hAnsi="宋体" w:cs="宋体" w:hint="eastAsia"/>
          <w:kern w:val="0"/>
        </w:rPr>
        <w:t>、公司银行信息：</w:t>
      </w:r>
      <w:r>
        <w:rPr>
          <w:rFonts w:ascii="宋体" w:hAnsi="宋体" w:cs="宋体" w:hint="eastAsia"/>
          <w:kern w:val="0"/>
          <w:lang w:val="zh-CN"/>
        </w:rPr>
        <w:t>收款单位：青海鑫融工程项目管理咨询有限公司</w:t>
      </w:r>
    </w:p>
    <w:p w:rsidR="001D15E4" w:rsidRDefault="00CD2798">
      <w:pPr>
        <w:autoSpaceDE w:val="0"/>
        <w:autoSpaceDN w:val="0"/>
        <w:spacing w:line="360" w:lineRule="auto"/>
        <w:ind w:firstLine="480"/>
        <w:rPr>
          <w:rFonts w:ascii="宋体" w:eastAsiaTheme="minorEastAsia" w:hAnsi="宋体" w:cs="宋体"/>
          <w:kern w:val="0"/>
          <w:lang w:val="zh-CN"/>
        </w:rPr>
      </w:pPr>
      <w:r>
        <w:rPr>
          <w:rFonts w:ascii="宋体" w:hAnsi="宋体" w:cs="宋体" w:hint="eastAsia"/>
          <w:kern w:val="0"/>
          <w:lang w:val="zh-CN"/>
        </w:rPr>
        <w:t>开户行：青海银行股份有限公司交通巷支行</w:t>
      </w:r>
      <w:bookmarkStart w:id="121" w:name="_Toc1936"/>
      <w:r>
        <w:rPr>
          <w:noProof/>
        </w:rPr>
        <w:drawing>
          <wp:anchor distT="0" distB="0" distL="114300" distR="114300" simplePos="0" relativeHeight="251658240" behindDoc="0" locked="0" layoutInCell="1" allowOverlap="1">
            <wp:simplePos x="0" y="0"/>
            <wp:positionH relativeFrom="column">
              <wp:posOffset>141605</wp:posOffset>
            </wp:positionH>
            <wp:positionV relativeFrom="paragraph">
              <wp:posOffset>289560</wp:posOffset>
            </wp:positionV>
            <wp:extent cx="4679315" cy="2887980"/>
            <wp:effectExtent l="0" t="0" r="6985" b="762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8"/>
                    <a:stretch>
                      <a:fillRect/>
                    </a:stretch>
                  </pic:blipFill>
                  <pic:spPr>
                    <a:xfrm>
                      <a:off x="0" y="0"/>
                      <a:ext cx="4679315" cy="2887980"/>
                    </a:xfrm>
                    <a:prstGeom prst="rect">
                      <a:avLst/>
                    </a:prstGeom>
                    <a:noFill/>
                    <a:ln>
                      <a:noFill/>
                    </a:ln>
                  </pic:spPr>
                </pic:pic>
              </a:graphicData>
            </a:graphic>
          </wp:anchor>
        </w:drawing>
      </w:r>
      <w:r>
        <w:rPr>
          <w:rFonts w:hint="eastAsia"/>
        </w:rPr>
        <w:t>/</w:t>
      </w:r>
      <w:r>
        <w:rPr>
          <w:rFonts w:ascii="宋体" w:eastAsiaTheme="minorEastAsia" w:hAnsi="宋体" w:cs="宋体" w:hint="eastAsia"/>
          <w:kern w:val="0"/>
          <w:lang w:val="zh-CN"/>
        </w:rPr>
        <w:t>银行账号：</w:t>
      </w:r>
      <w:r>
        <w:rPr>
          <w:rFonts w:ascii="宋体" w:eastAsiaTheme="minorEastAsia" w:hAnsi="宋体" w:cs="宋体" w:hint="eastAsia"/>
          <w:kern w:val="0"/>
          <w:lang w:val="zh-CN"/>
        </w:rPr>
        <w:t>0801201000063177</w:t>
      </w:r>
      <w:bookmarkEnd w:id="121"/>
    </w:p>
    <w:p w:rsidR="001D15E4" w:rsidRDefault="001D15E4" w:rsidP="003B2440">
      <w:pPr>
        <w:ind w:firstLine="480"/>
        <w:rPr>
          <w:rFonts w:ascii="宋体" w:eastAsiaTheme="minorEastAsia" w:hAnsi="宋体" w:cs="宋体"/>
          <w:kern w:val="0"/>
          <w:lang w:val="zh-CN"/>
        </w:rPr>
      </w:pPr>
    </w:p>
    <w:p w:rsidR="001D15E4" w:rsidRDefault="001D15E4">
      <w:pPr>
        <w:pStyle w:val="20"/>
        <w:rPr>
          <w:rFonts w:eastAsiaTheme="minorEastAsia" w:hAnsi="宋体"/>
          <w:b w:val="0"/>
          <w:bCs w:val="0"/>
          <w:kern w:val="0"/>
          <w:sz w:val="24"/>
          <w:szCs w:val="24"/>
          <w:lang w:val="zh-CN"/>
        </w:rPr>
      </w:pPr>
    </w:p>
    <w:p w:rsidR="001D15E4" w:rsidRDefault="001D15E4" w:rsidP="003B2440">
      <w:pPr>
        <w:ind w:firstLine="480"/>
        <w:rPr>
          <w:rFonts w:ascii="宋体" w:eastAsiaTheme="minorEastAsia" w:hAnsi="宋体" w:cs="宋体"/>
          <w:kern w:val="0"/>
          <w:lang w:val="zh-CN"/>
        </w:rPr>
      </w:pPr>
    </w:p>
    <w:p w:rsidR="001D15E4" w:rsidRDefault="001D15E4">
      <w:pPr>
        <w:pStyle w:val="20"/>
        <w:rPr>
          <w:rFonts w:eastAsiaTheme="minorEastAsia" w:hAnsi="宋体"/>
          <w:b w:val="0"/>
          <w:bCs w:val="0"/>
          <w:kern w:val="0"/>
          <w:sz w:val="24"/>
          <w:szCs w:val="24"/>
          <w:lang w:val="zh-CN"/>
        </w:rPr>
      </w:pPr>
    </w:p>
    <w:p w:rsidR="001D15E4" w:rsidRDefault="001D15E4" w:rsidP="003B2440">
      <w:pPr>
        <w:ind w:firstLine="480"/>
        <w:rPr>
          <w:rFonts w:ascii="宋体" w:eastAsiaTheme="minorEastAsia" w:hAnsi="宋体" w:cs="宋体"/>
          <w:kern w:val="0"/>
          <w:lang w:val="zh-CN"/>
        </w:rPr>
      </w:pPr>
    </w:p>
    <w:p w:rsidR="001D15E4" w:rsidRDefault="001D15E4">
      <w:pPr>
        <w:pStyle w:val="20"/>
        <w:rPr>
          <w:rFonts w:eastAsiaTheme="minorEastAsia" w:hAnsi="宋体"/>
          <w:b w:val="0"/>
          <w:bCs w:val="0"/>
          <w:kern w:val="0"/>
          <w:sz w:val="24"/>
          <w:szCs w:val="24"/>
          <w:lang w:val="zh-CN"/>
        </w:rPr>
      </w:pPr>
    </w:p>
    <w:p w:rsidR="001D15E4" w:rsidRDefault="001D15E4" w:rsidP="003B2440">
      <w:pPr>
        <w:ind w:firstLine="480"/>
        <w:rPr>
          <w:rFonts w:ascii="宋体" w:eastAsiaTheme="minorEastAsia" w:hAnsi="宋体" w:cs="宋体"/>
          <w:kern w:val="0"/>
          <w:lang w:val="zh-CN"/>
        </w:rPr>
      </w:pPr>
    </w:p>
    <w:p w:rsidR="001D15E4" w:rsidRDefault="001D15E4">
      <w:pPr>
        <w:pStyle w:val="20"/>
        <w:rPr>
          <w:rFonts w:eastAsiaTheme="minorEastAsia" w:hAnsi="宋体"/>
          <w:b w:val="0"/>
          <w:bCs w:val="0"/>
          <w:kern w:val="0"/>
          <w:sz w:val="24"/>
          <w:szCs w:val="24"/>
          <w:lang w:val="zh-CN"/>
        </w:rPr>
      </w:pPr>
    </w:p>
    <w:p w:rsidR="001D15E4" w:rsidRDefault="001D15E4" w:rsidP="003B2440">
      <w:pPr>
        <w:ind w:firstLine="480"/>
        <w:rPr>
          <w:rFonts w:ascii="宋体" w:eastAsiaTheme="minorEastAsia" w:hAnsi="宋体" w:cs="宋体"/>
          <w:kern w:val="0"/>
          <w:lang w:val="zh-CN"/>
        </w:rPr>
      </w:pPr>
    </w:p>
    <w:p w:rsidR="001D15E4" w:rsidRDefault="001D15E4">
      <w:pPr>
        <w:pStyle w:val="20"/>
        <w:rPr>
          <w:rFonts w:eastAsiaTheme="minorEastAsia" w:hAnsi="宋体"/>
          <w:b w:val="0"/>
          <w:bCs w:val="0"/>
          <w:kern w:val="0"/>
          <w:sz w:val="24"/>
          <w:szCs w:val="24"/>
          <w:lang w:val="zh-CN"/>
        </w:rPr>
      </w:pPr>
    </w:p>
    <w:p w:rsidR="001D15E4" w:rsidRDefault="001D15E4" w:rsidP="003B2440">
      <w:pPr>
        <w:ind w:firstLine="480"/>
        <w:rPr>
          <w:rFonts w:ascii="宋体" w:eastAsiaTheme="minorEastAsia" w:hAnsi="宋体" w:cs="宋体"/>
          <w:kern w:val="0"/>
          <w:lang w:val="zh-CN"/>
        </w:rPr>
      </w:pPr>
    </w:p>
    <w:p w:rsidR="001D15E4" w:rsidRDefault="00CD2798">
      <w:pPr>
        <w:autoSpaceDE w:val="0"/>
        <w:autoSpaceDN w:val="0"/>
        <w:spacing w:line="360" w:lineRule="auto"/>
        <w:ind w:firstLineChars="300" w:firstLine="720"/>
        <w:rPr>
          <w:rFonts w:ascii="宋体" w:cs="宋体"/>
          <w:kern w:val="0"/>
          <w:lang w:val="zh-CN"/>
        </w:rPr>
      </w:pPr>
      <w:r>
        <w:rPr>
          <w:rFonts w:ascii="宋体" w:hAnsi="宋体" w:cs="宋体" w:hint="eastAsia"/>
          <w:kern w:val="0"/>
        </w:rPr>
        <w:t>说明：根据</w:t>
      </w:r>
      <w:r>
        <w:rPr>
          <w:rFonts w:ascii="宋体" w:hAnsi="宋体" w:cs="宋体" w:hint="eastAsia"/>
          <w:kern w:val="0"/>
          <w:lang w:val="zh-CN"/>
        </w:rPr>
        <w:t>《关于进一步放开建设项目专项业务服务价格的通知》（发改价格</w:t>
      </w:r>
      <w:r>
        <w:rPr>
          <w:rFonts w:ascii="宋体" w:hAnsi="宋体" w:cs="宋体"/>
          <w:kern w:val="0"/>
          <w:lang w:val="zh-CN"/>
        </w:rPr>
        <w:t>[2015]299</w:t>
      </w:r>
      <w:r>
        <w:rPr>
          <w:rFonts w:ascii="宋体" w:hAnsi="宋体" w:cs="宋体" w:hint="eastAsia"/>
          <w:kern w:val="0"/>
          <w:lang w:val="zh-CN"/>
        </w:rPr>
        <w:t>号）规定，实行市场调节价，应严格遵守《价格法》、《关于商品和服务实行明码标价的规定》等法律法规的规定，由采购人和采购代理机构共同确定合理的收费金额</w:t>
      </w:r>
      <w:r>
        <w:rPr>
          <w:rFonts w:ascii="宋体" w:hAnsi="宋体" w:cs="宋体" w:hint="eastAsia"/>
          <w:kern w:val="0"/>
        </w:rPr>
        <w:t>。</w:t>
      </w:r>
    </w:p>
    <w:p w:rsidR="001D15E4" w:rsidRDefault="00CD2798">
      <w:pPr>
        <w:autoSpaceDE w:val="0"/>
        <w:autoSpaceDN w:val="0"/>
        <w:spacing w:line="360" w:lineRule="auto"/>
        <w:ind w:firstLine="480"/>
        <w:rPr>
          <w:rFonts w:ascii="宋体" w:cs="宋体"/>
          <w:kern w:val="0"/>
        </w:rPr>
      </w:pPr>
      <w:r>
        <w:rPr>
          <w:rFonts w:ascii="宋体" w:hAnsi="宋体" w:cs="宋体" w:hint="eastAsia"/>
          <w:kern w:val="0"/>
        </w:rPr>
        <w:t>招标代理服务费不足伍仟元的则按伍仟元整收取。</w:t>
      </w:r>
    </w:p>
    <w:p w:rsidR="001D15E4" w:rsidRDefault="00CD2798">
      <w:pPr>
        <w:keepNext/>
        <w:keepLines/>
        <w:pageBreakBefore/>
        <w:widowControl/>
        <w:snapToGrid w:val="0"/>
        <w:spacing w:line="400" w:lineRule="atLeast"/>
        <w:ind w:firstLineChars="0" w:firstLine="0"/>
        <w:jc w:val="center"/>
        <w:outlineLvl w:val="0"/>
        <w:rPr>
          <w:rFonts w:ascii="宋体"/>
          <w:b/>
          <w:bCs/>
          <w:color w:val="000000"/>
          <w:kern w:val="28"/>
          <w:sz w:val="36"/>
          <w:szCs w:val="36"/>
        </w:rPr>
      </w:pPr>
      <w:r>
        <w:rPr>
          <w:rFonts w:ascii="宋体" w:hAnsi="宋体" w:cs="宋体" w:hint="eastAsia"/>
          <w:b/>
          <w:bCs/>
          <w:color w:val="000000"/>
          <w:kern w:val="28"/>
          <w:sz w:val="36"/>
          <w:szCs w:val="36"/>
        </w:rPr>
        <w:t>第三部分</w:t>
      </w:r>
      <w:bookmarkEnd w:id="119"/>
      <w:r>
        <w:rPr>
          <w:rFonts w:ascii="宋体" w:hAnsi="宋体" w:cs="宋体" w:hint="eastAsia"/>
          <w:b/>
          <w:bCs/>
          <w:color w:val="000000"/>
          <w:kern w:val="28"/>
          <w:sz w:val="36"/>
          <w:szCs w:val="36"/>
        </w:rPr>
        <w:t>采购项目合同书范本</w:t>
      </w:r>
      <w:bookmarkEnd w:id="120"/>
    </w:p>
    <w:p w:rsidR="001D15E4" w:rsidRDefault="001D15E4">
      <w:pPr>
        <w:ind w:firstLine="480"/>
        <w:rPr>
          <w:rFonts w:ascii="宋体"/>
          <w:color w:val="000000"/>
        </w:rPr>
      </w:pPr>
    </w:p>
    <w:p w:rsidR="001D15E4" w:rsidRDefault="001D15E4">
      <w:pPr>
        <w:ind w:firstLine="480"/>
        <w:rPr>
          <w:rFonts w:ascii="宋体"/>
          <w:color w:val="000000"/>
        </w:rPr>
      </w:pPr>
      <w:bookmarkStart w:id="122" w:name="_Toc375576842"/>
      <w:bookmarkStart w:id="123" w:name="_Toc373936315"/>
      <w:bookmarkStart w:id="124" w:name="_Toc373954603"/>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rsidP="003B2440">
      <w:pPr>
        <w:ind w:firstLineChars="286" w:firstLine="1373"/>
        <w:rPr>
          <w:rFonts w:ascii="宋体"/>
          <w:color w:val="000000"/>
          <w:sz w:val="48"/>
          <w:szCs w:val="48"/>
        </w:rPr>
      </w:pPr>
    </w:p>
    <w:p w:rsidR="001D15E4" w:rsidRDefault="001D15E4" w:rsidP="003B2440">
      <w:pPr>
        <w:ind w:firstLineChars="286" w:firstLine="1373"/>
        <w:rPr>
          <w:rFonts w:ascii="宋体"/>
          <w:color w:val="000000"/>
          <w:sz w:val="48"/>
          <w:szCs w:val="48"/>
        </w:rPr>
      </w:pPr>
    </w:p>
    <w:p w:rsidR="001D15E4" w:rsidRDefault="001D15E4" w:rsidP="003B2440">
      <w:pPr>
        <w:ind w:firstLineChars="286" w:firstLine="1373"/>
        <w:rPr>
          <w:rFonts w:ascii="宋体"/>
          <w:color w:val="000000"/>
          <w:sz w:val="48"/>
          <w:szCs w:val="48"/>
        </w:rPr>
      </w:pPr>
      <w:bookmarkStart w:id="125" w:name="_Toc29497"/>
      <w:bookmarkStart w:id="126" w:name="_Toc9798"/>
      <w:bookmarkStart w:id="127" w:name="_Toc1631"/>
      <w:bookmarkStart w:id="128" w:name="_Toc24522"/>
    </w:p>
    <w:p w:rsidR="001D15E4" w:rsidRDefault="001D15E4">
      <w:pPr>
        <w:spacing w:line="240" w:lineRule="auto"/>
        <w:ind w:firstLineChars="0" w:firstLine="0"/>
        <w:rPr>
          <w:rFonts w:ascii="宋体"/>
          <w:color w:val="000000"/>
          <w:sz w:val="48"/>
          <w:szCs w:val="48"/>
        </w:rPr>
      </w:pPr>
    </w:p>
    <w:p w:rsidR="001D15E4" w:rsidRDefault="001D15E4">
      <w:pPr>
        <w:spacing w:line="240" w:lineRule="auto"/>
        <w:ind w:firstLineChars="286" w:firstLine="1378"/>
        <w:rPr>
          <w:rFonts w:ascii="宋体"/>
          <w:b/>
          <w:bCs/>
          <w:color w:val="000000"/>
          <w:sz w:val="48"/>
          <w:szCs w:val="48"/>
        </w:rPr>
      </w:pPr>
    </w:p>
    <w:p w:rsidR="001D15E4" w:rsidRDefault="00CD2798">
      <w:pPr>
        <w:spacing w:line="240" w:lineRule="auto"/>
        <w:ind w:firstLineChars="0" w:firstLine="0"/>
        <w:jc w:val="center"/>
        <w:rPr>
          <w:rFonts w:ascii="宋体"/>
          <w:b/>
          <w:bCs/>
          <w:color w:val="000000"/>
          <w:sz w:val="48"/>
          <w:szCs w:val="48"/>
        </w:rPr>
      </w:pPr>
      <w:r>
        <w:rPr>
          <w:rFonts w:ascii="宋体" w:hAnsi="宋体" w:cs="宋体" w:hint="eastAsia"/>
          <w:b/>
          <w:bCs/>
          <w:color w:val="000000"/>
          <w:sz w:val="48"/>
          <w:szCs w:val="48"/>
        </w:rPr>
        <w:t>采购项目合同</w:t>
      </w:r>
      <w:bookmarkEnd w:id="122"/>
      <w:bookmarkEnd w:id="123"/>
      <w:bookmarkEnd w:id="124"/>
      <w:r>
        <w:rPr>
          <w:rFonts w:ascii="宋体" w:hAnsi="宋体" w:cs="宋体" w:hint="eastAsia"/>
          <w:b/>
          <w:bCs/>
          <w:color w:val="000000"/>
          <w:sz w:val="48"/>
          <w:szCs w:val="48"/>
        </w:rPr>
        <w:t>书</w:t>
      </w:r>
      <w:bookmarkEnd w:id="125"/>
      <w:bookmarkEnd w:id="126"/>
      <w:bookmarkEnd w:id="127"/>
      <w:bookmarkEnd w:id="128"/>
    </w:p>
    <w:p w:rsidR="001D15E4" w:rsidRDefault="001D15E4">
      <w:pPr>
        <w:spacing w:line="240" w:lineRule="auto"/>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Chars="0" w:firstLine="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CD2798">
      <w:pPr>
        <w:spacing w:line="360" w:lineRule="auto"/>
        <w:ind w:firstLineChars="0" w:firstLine="0"/>
        <w:rPr>
          <w:rFonts w:ascii="宋体"/>
          <w:b/>
          <w:bCs/>
          <w:color w:val="000000"/>
          <w:sz w:val="30"/>
          <w:szCs w:val="30"/>
          <w:u w:val="single"/>
        </w:rPr>
      </w:pPr>
      <w:r>
        <w:rPr>
          <w:rFonts w:ascii="宋体" w:hAnsi="宋体" w:cs="宋体" w:hint="eastAsia"/>
          <w:b/>
          <w:bCs/>
          <w:color w:val="000000"/>
          <w:sz w:val="30"/>
          <w:szCs w:val="30"/>
        </w:rPr>
        <w:t>采购项目名称：</w:t>
      </w:r>
      <w:r>
        <w:rPr>
          <w:rFonts w:ascii="宋体" w:hAnsi="宋体" w:cs="宋体" w:hint="eastAsia"/>
          <w:b/>
          <w:bCs/>
          <w:color w:val="000000"/>
          <w:sz w:val="30"/>
          <w:szCs w:val="30"/>
          <w:u w:val="single"/>
          <w:lang w:val="zh-CN"/>
        </w:rPr>
        <w:t>青海省体育局外省房产及车位处置项目</w:t>
      </w:r>
    </w:p>
    <w:p w:rsidR="001D15E4" w:rsidRDefault="00CD2798">
      <w:pPr>
        <w:spacing w:line="360" w:lineRule="auto"/>
        <w:ind w:firstLineChars="0" w:firstLine="0"/>
        <w:rPr>
          <w:rFonts w:ascii="宋体"/>
          <w:b/>
          <w:bCs/>
          <w:color w:val="000000"/>
          <w:sz w:val="30"/>
          <w:szCs w:val="30"/>
          <w:u w:val="single"/>
        </w:rPr>
      </w:pPr>
      <w:r>
        <w:rPr>
          <w:rFonts w:ascii="宋体" w:hAnsi="宋体" w:cs="宋体" w:hint="eastAsia"/>
          <w:b/>
          <w:bCs/>
          <w:color w:val="000000"/>
          <w:sz w:val="30"/>
          <w:szCs w:val="30"/>
        </w:rPr>
        <w:t>采购项目编号：</w:t>
      </w:r>
      <w:r>
        <w:rPr>
          <w:rFonts w:ascii="宋体" w:hAnsi="宋体" w:cs="宋体" w:hint="eastAsia"/>
          <w:b/>
          <w:bCs/>
          <w:color w:val="000000"/>
          <w:sz w:val="30"/>
          <w:szCs w:val="30"/>
          <w:u w:val="single"/>
        </w:rPr>
        <w:t>QHXR-</w:t>
      </w:r>
      <w:r>
        <w:rPr>
          <w:rFonts w:ascii="宋体" w:hAnsi="宋体" w:cs="宋体" w:hint="eastAsia"/>
          <w:b/>
          <w:bCs/>
          <w:color w:val="000000"/>
          <w:sz w:val="30"/>
          <w:szCs w:val="30"/>
          <w:u w:val="single"/>
        </w:rPr>
        <w:t>磋商（服务）</w:t>
      </w:r>
      <w:r>
        <w:rPr>
          <w:rFonts w:ascii="宋体" w:hAnsi="宋体" w:cs="宋体" w:hint="eastAsia"/>
          <w:b/>
          <w:bCs/>
          <w:color w:val="000000"/>
          <w:sz w:val="30"/>
          <w:szCs w:val="30"/>
          <w:u w:val="single"/>
        </w:rPr>
        <w:t>2020-67</w:t>
      </w:r>
    </w:p>
    <w:p w:rsidR="001D15E4" w:rsidRDefault="00CD2798">
      <w:pPr>
        <w:spacing w:line="360" w:lineRule="auto"/>
        <w:ind w:firstLineChars="0" w:firstLine="0"/>
        <w:rPr>
          <w:rFonts w:ascii="宋体"/>
          <w:b/>
          <w:bCs/>
          <w:color w:val="000000"/>
          <w:sz w:val="30"/>
          <w:szCs w:val="30"/>
        </w:rPr>
      </w:pPr>
      <w:r>
        <w:rPr>
          <w:rFonts w:ascii="宋体" w:hAnsi="宋体" w:cs="宋体" w:hint="eastAsia"/>
          <w:b/>
          <w:bCs/>
          <w:color w:val="000000"/>
          <w:sz w:val="30"/>
          <w:szCs w:val="30"/>
        </w:rPr>
        <w:t>采购合同编号：</w:t>
      </w:r>
      <w:r>
        <w:rPr>
          <w:rFonts w:ascii="宋体" w:hAnsi="宋体" w:cs="宋体" w:hint="eastAsia"/>
          <w:b/>
          <w:bCs/>
          <w:color w:val="000000"/>
          <w:sz w:val="30"/>
          <w:szCs w:val="30"/>
          <w:u w:val="single"/>
        </w:rPr>
        <w:t xml:space="preserve"> QHXR-2020-67        </w:t>
      </w:r>
    </w:p>
    <w:p w:rsidR="001D15E4" w:rsidRDefault="00CD2798">
      <w:pPr>
        <w:spacing w:line="360" w:lineRule="auto"/>
        <w:ind w:firstLineChars="0" w:firstLine="0"/>
        <w:rPr>
          <w:rFonts w:ascii="宋体"/>
          <w:b/>
          <w:bCs/>
          <w:color w:val="000000"/>
          <w:sz w:val="30"/>
          <w:szCs w:val="30"/>
        </w:rPr>
      </w:pPr>
      <w:r>
        <w:rPr>
          <w:rFonts w:ascii="宋体" w:hAnsi="宋体" w:cs="宋体" w:hint="eastAsia"/>
          <w:b/>
          <w:bCs/>
          <w:color w:val="000000"/>
          <w:sz w:val="30"/>
          <w:szCs w:val="30"/>
        </w:rPr>
        <w:t>合同金额（人民币）：</w:t>
      </w:r>
    </w:p>
    <w:p w:rsidR="001D15E4" w:rsidRDefault="00CD2798">
      <w:pPr>
        <w:spacing w:line="360" w:lineRule="auto"/>
        <w:ind w:firstLineChars="0" w:firstLine="0"/>
        <w:jc w:val="left"/>
        <w:rPr>
          <w:rFonts w:ascii="宋体"/>
          <w:b/>
          <w:bCs/>
          <w:color w:val="000000"/>
          <w:sz w:val="30"/>
          <w:szCs w:val="30"/>
          <w:u w:val="single"/>
        </w:rPr>
      </w:pPr>
      <w:r>
        <w:rPr>
          <w:rFonts w:ascii="宋体" w:hAnsi="宋体" w:cs="宋体" w:hint="eastAsia"/>
          <w:b/>
          <w:bCs/>
          <w:color w:val="000000"/>
          <w:sz w:val="30"/>
          <w:szCs w:val="30"/>
        </w:rPr>
        <w:t>采购单位（甲方）：</w:t>
      </w:r>
      <w:r>
        <w:rPr>
          <w:rFonts w:ascii="宋体" w:hAnsi="宋体" w:cs="宋体" w:hint="eastAsia"/>
          <w:b/>
          <w:bCs/>
          <w:color w:val="000000"/>
          <w:sz w:val="30"/>
          <w:szCs w:val="30"/>
          <w:u w:val="single"/>
        </w:rPr>
        <w:t>青海省体育局</w:t>
      </w:r>
      <w:r>
        <w:rPr>
          <w:rFonts w:ascii="宋体" w:hAnsi="宋体" w:cs="宋体" w:hint="eastAsia"/>
          <w:b/>
          <w:bCs/>
          <w:color w:val="000000"/>
          <w:sz w:val="30"/>
          <w:szCs w:val="30"/>
          <w:u w:val="single"/>
        </w:rPr>
        <w:t>（盖章）</w:t>
      </w:r>
    </w:p>
    <w:p w:rsidR="001D15E4" w:rsidRDefault="00CD2798">
      <w:pPr>
        <w:spacing w:line="360" w:lineRule="auto"/>
        <w:ind w:firstLineChars="0" w:firstLine="0"/>
        <w:jc w:val="left"/>
        <w:rPr>
          <w:rFonts w:ascii="宋体"/>
          <w:b/>
          <w:bCs/>
          <w:color w:val="000000"/>
          <w:sz w:val="30"/>
          <w:szCs w:val="30"/>
          <w:u w:val="single"/>
        </w:rPr>
      </w:pPr>
      <w:r>
        <w:rPr>
          <w:rFonts w:ascii="宋体" w:hAnsi="宋体" w:cs="宋体" w:hint="eastAsia"/>
          <w:b/>
          <w:bCs/>
          <w:color w:val="000000"/>
          <w:sz w:val="30"/>
          <w:szCs w:val="30"/>
        </w:rPr>
        <w:t>成交投标人（乙方）：</w:t>
      </w:r>
      <w:r>
        <w:rPr>
          <w:rFonts w:ascii="宋体" w:hAnsi="宋体" w:cs="宋体" w:hint="eastAsia"/>
          <w:b/>
          <w:bCs/>
          <w:color w:val="000000"/>
          <w:sz w:val="30"/>
          <w:szCs w:val="30"/>
          <w:u w:val="single"/>
        </w:rPr>
        <w:t>（盖章）</w:t>
      </w:r>
    </w:p>
    <w:p w:rsidR="001D15E4" w:rsidRDefault="00CD2798">
      <w:pPr>
        <w:spacing w:line="360" w:lineRule="auto"/>
        <w:ind w:firstLineChars="0" w:firstLine="0"/>
        <w:rPr>
          <w:rFonts w:ascii="宋体"/>
          <w:b/>
          <w:bCs/>
          <w:color w:val="000000"/>
        </w:rPr>
      </w:pPr>
      <w:r>
        <w:rPr>
          <w:rFonts w:ascii="宋体" w:hAnsi="宋体" w:cs="宋体" w:hint="eastAsia"/>
          <w:b/>
          <w:bCs/>
          <w:color w:val="000000"/>
          <w:sz w:val="30"/>
          <w:szCs w:val="30"/>
        </w:rPr>
        <w:t>磋商日期：</w:t>
      </w:r>
      <w:bookmarkStart w:id="129" w:name="_Toc325726036"/>
      <w:bookmarkStart w:id="130" w:name="_Toc376936767"/>
    </w:p>
    <w:p w:rsidR="001D15E4" w:rsidRDefault="00CD2798">
      <w:pPr>
        <w:pageBreakBefore/>
        <w:adjustRightInd w:val="0"/>
        <w:snapToGrid w:val="0"/>
        <w:spacing w:line="360" w:lineRule="auto"/>
        <w:ind w:firstLineChars="150" w:firstLine="361"/>
        <w:rPr>
          <w:rFonts w:ascii="宋体"/>
          <w:b/>
          <w:bCs/>
          <w:color w:val="000000"/>
        </w:rPr>
      </w:pPr>
      <w:r>
        <w:rPr>
          <w:rFonts w:ascii="宋体" w:hAnsi="宋体" w:cs="宋体" w:hint="eastAsia"/>
          <w:b/>
          <w:bCs/>
          <w:color w:val="000000"/>
        </w:rPr>
        <w:t>采购人（以下简称甲方）：</w:t>
      </w:r>
    </w:p>
    <w:p w:rsidR="001D15E4" w:rsidRDefault="00CD2798">
      <w:pPr>
        <w:adjustRightInd w:val="0"/>
        <w:snapToGrid w:val="0"/>
        <w:spacing w:line="360" w:lineRule="auto"/>
        <w:ind w:firstLineChars="150" w:firstLine="361"/>
        <w:rPr>
          <w:rFonts w:ascii="宋体"/>
          <w:color w:val="000000"/>
        </w:rPr>
      </w:pPr>
      <w:r>
        <w:rPr>
          <w:rFonts w:ascii="宋体" w:hAnsi="宋体" w:cs="宋体" w:hint="eastAsia"/>
          <w:b/>
          <w:bCs/>
          <w:color w:val="000000"/>
        </w:rPr>
        <w:t>供应商（以下简称乙方）：</w:t>
      </w:r>
    </w:p>
    <w:p w:rsidR="001D15E4" w:rsidRDefault="00CD2798">
      <w:pPr>
        <w:autoSpaceDE w:val="0"/>
        <w:autoSpaceDN w:val="0"/>
        <w:adjustRightInd w:val="0"/>
        <w:snapToGrid w:val="0"/>
        <w:spacing w:line="360" w:lineRule="auto"/>
        <w:ind w:firstLineChars="150" w:firstLine="360"/>
        <w:rPr>
          <w:rFonts w:ascii="宋体"/>
          <w:color w:val="000000"/>
        </w:rPr>
      </w:pPr>
      <w:r>
        <w:rPr>
          <w:rFonts w:ascii="宋体" w:hAnsi="宋体" w:cs="宋体" w:hint="eastAsia"/>
          <w:color w:val="000000"/>
          <w:kern w:val="0"/>
          <w:lang w:val="zh-CN"/>
        </w:rPr>
        <w:t>甲、乙双方根据</w:t>
      </w:r>
      <w:r>
        <w:rPr>
          <w:rFonts w:ascii="宋体" w:hAnsi="宋体" w:cs="宋体" w:hint="eastAsia"/>
          <w:color w:val="000000"/>
          <w:kern w:val="0"/>
          <w:u w:val="single"/>
          <w:lang w:val="zh-CN"/>
        </w:rPr>
        <w:t>青海省体育局外省房产及车位处置项目</w:t>
      </w:r>
      <w:r>
        <w:rPr>
          <w:rFonts w:ascii="宋体" w:hAnsi="宋体" w:cs="宋体" w:hint="eastAsia"/>
          <w:color w:val="000000"/>
          <w:kern w:val="0"/>
          <w:lang w:val="zh-CN"/>
        </w:rPr>
        <w:t>（项目编号：</w:t>
      </w:r>
      <w:r>
        <w:rPr>
          <w:rFonts w:ascii="宋体" w:hAnsi="宋体" w:cs="宋体" w:hint="eastAsia"/>
          <w:color w:val="000000"/>
          <w:kern w:val="0"/>
          <w:lang w:val="zh-CN"/>
        </w:rPr>
        <w:t>QHXR-</w:t>
      </w:r>
      <w:r>
        <w:rPr>
          <w:rFonts w:ascii="宋体" w:hAnsi="宋体" w:cs="宋体" w:hint="eastAsia"/>
          <w:color w:val="000000"/>
          <w:kern w:val="0"/>
          <w:lang w:val="zh-CN"/>
        </w:rPr>
        <w:t>磋商（服务）</w:t>
      </w:r>
      <w:r>
        <w:rPr>
          <w:rFonts w:ascii="宋体" w:hAnsi="宋体" w:cs="宋体" w:hint="eastAsia"/>
          <w:color w:val="000000"/>
          <w:kern w:val="0"/>
          <w:lang w:val="zh-CN"/>
        </w:rPr>
        <w:t>2020-67</w:t>
      </w:r>
      <w:r>
        <w:rPr>
          <w:rFonts w:ascii="宋体" w:hAnsi="宋体" w:cs="宋体" w:hint="eastAsia"/>
          <w:color w:val="000000"/>
          <w:kern w:val="0"/>
          <w:lang w:val="zh-CN"/>
        </w:rPr>
        <w:t>）的磋商文件要求和采购机构出具的《成交通知书》，并经双方协商一致签订本合同协议书。</w:t>
      </w:r>
    </w:p>
    <w:p w:rsidR="001D15E4" w:rsidRDefault="00CD2798">
      <w:pPr>
        <w:autoSpaceDE w:val="0"/>
        <w:autoSpaceDN w:val="0"/>
        <w:adjustRightInd w:val="0"/>
        <w:snapToGrid w:val="0"/>
        <w:spacing w:line="360" w:lineRule="auto"/>
        <w:ind w:firstLineChars="150" w:firstLine="360"/>
        <w:rPr>
          <w:rFonts w:ascii="宋体"/>
          <w:color w:val="000000"/>
          <w:kern w:val="0"/>
          <w:lang w:val="zh-CN"/>
        </w:rPr>
      </w:pPr>
      <w:r>
        <w:rPr>
          <w:rFonts w:ascii="宋体" w:hAnsi="宋体" w:cs="宋体" w:hint="eastAsia"/>
          <w:color w:val="000000"/>
          <w:kern w:val="0"/>
          <w:lang w:val="zh-CN"/>
        </w:rPr>
        <w:t>一、签订本采购合同的依据</w:t>
      </w:r>
    </w:p>
    <w:p w:rsidR="001D15E4" w:rsidRDefault="00CD2798">
      <w:pPr>
        <w:autoSpaceDE w:val="0"/>
        <w:autoSpaceDN w:val="0"/>
        <w:adjustRightInd w:val="0"/>
        <w:snapToGrid w:val="0"/>
        <w:spacing w:line="360" w:lineRule="auto"/>
        <w:ind w:firstLineChars="150" w:firstLine="360"/>
        <w:rPr>
          <w:rFonts w:ascii="宋体"/>
          <w:color w:val="000000"/>
          <w:kern w:val="0"/>
          <w:lang w:val="zh-CN"/>
        </w:rPr>
      </w:pPr>
      <w:r>
        <w:rPr>
          <w:rFonts w:ascii="宋体" w:hAnsi="宋体" w:cs="宋体" w:hint="eastAsia"/>
          <w:color w:val="000000"/>
          <w:kern w:val="0"/>
          <w:lang w:val="zh-CN"/>
        </w:rPr>
        <w:t>本采购合同所附下列文件是构成本采购合同不可分割的部分：</w:t>
      </w:r>
    </w:p>
    <w:p w:rsidR="001D15E4" w:rsidRDefault="00CD2798">
      <w:pPr>
        <w:autoSpaceDE w:val="0"/>
        <w:autoSpaceDN w:val="0"/>
        <w:adjustRightInd w:val="0"/>
        <w:snapToGrid w:val="0"/>
        <w:spacing w:line="360" w:lineRule="auto"/>
        <w:ind w:firstLineChars="150" w:firstLine="360"/>
        <w:rPr>
          <w:rFonts w:ascii="宋体" w:hAnsi="宋体" w:cs="宋体"/>
          <w:color w:val="000000"/>
          <w:kern w:val="0"/>
          <w:lang w:val="zh-CN"/>
        </w:rPr>
      </w:pPr>
      <w:r>
        <w:rPr>
          <w:rFonts w:ascii="宋体" w:hAnsi="宋体" w:cs="宋体" w:hint="eastAsia"/>
          <w:color w:val="000000"/>
          <w:kern w:val="0"/>
          <w:lang w:val="zh-CN"/>
        </w:rPr>
        <w:t>1</w:t>
      </w:r>
      <w:r>
        <w:rPr>
          <w:rFonts w:ascii="宋体" w:hAnsi="宋体" w:cs="宋体" w:hint="eastAsia"/>
          <w:color w:val="000000"/>
          <w:kern w:val="0"/>
          <w:lang w:val="zh-CN"/>
        </w:rPr>
        <w:t>、合同主体内容</w:t>
      </w:r>
    </w:p>
    <w:p w:rsidR="001D15E4" w:rsidRDefault="00CD2798">
      <w:pPr>
        <w:autoSpaceDE w:val="0"/>
        <w:autoSpaceDN w:val="0"/>
        <w:adjustRightInd w:val="0"/>
        <w:snapToGrid w:val="0"/>
        <w:spacing w:line="360" w:lineRule="auto"/>
        <w:ind w:firstLineChars="150" w:firstLine="360"/>
        <w:rPr>
          <w:rFonts w:ascii="宋体" w:hAnsi="宋体" w:cs="宋体"/>
          <w:color w:val="000000"/>
          <w:kern w:val="0"/>
          <w:lang w:val="zh-CN"/>
        </w:rPr>
      </w:pPr>
      <w:r>
        <w:rPr>
          <w:rFonts w:ascii="宋体" w:hAnsi="宋体" w:cs="宋体" w:hint="eastAsia"/>
          <w:color w:val="000000"/>
          <w:kern w:val="0"/>
          <w:lang w:val="zh-CN"/>
        </w:rPr>
        <w:t>2</w:t>
      </w:r>
      <w:r>
        <w:rPr>
          <w:rFonts w:ascii="宋体" w:hAnsi="宋体" w:cs="宋体" w:hint="eastAsia"/>
          <w:color w:val="000000"/>
          <w:kern w:val="0"/>
          <w:lang w:val="zh-CN"/>
        </w:rPr>
        <w:t>、合同通用条款</w:t>
      </w:r>
    </w:p>
    <w:p w:rsidR="001D15E4" w:rsidRDefault="00CD2798">
      <w:pPr>
        <w:autoSpaceDE w:val="0"/>
        <w:autoSpaceDN w:val="0"/>
        <w:adjustRightInd w:val="0"/>
        <w:snapToGrid w:val="0"/>
        <w:spacing w:line="360" w:lineRule="auto"/>
        <w:ind w:firstLineChars="150" w:firstLine="360"/>
        <w:rPr>
          <w:rFonts w:ascii="宋体" w:hAnsi="宋体" w:cs="宋体"/>
          <w:color w:val="000000"/>
          <w:kern w:val="0"/>
          <w:lang w:val="zh-CN"/>
        </w:rPr>
      </w:pPr>
      <w:r>
        <w:rPr>
          <w:rFonts w:ascii="宋体" w:hAnsi="宋体" w:cs="宋体" w:hint="eastAsia"/>
          <w:color w:val="000000"/>
          <w:kern w:val="0"/>
          <w:lang w:val="zh-CN"/>
        </w:rPr>
        <w:t>3</w:t>
      </w:r>
      <w:r>
        <w:rPr>
          <w:rFonts w:ascii="宋体" w:hAnsi="宋体" w:cs="宋体" w:hint="eastAsia"/>
          <w:color w:val="000000"/>
          <w:kern w:val="0"/>
          <w:lang w:val="zh-CN"/>
        </w:rPr>
        <w:t>、分项报价表、技术规格响应表</w:t>
      </w:r>
    </w:p>
    <w:p w:rsidR="001D15E4" w:rsidRDefault="00CD2798">
      <w:pPr>
        <w:autoSpaceDE w:val="0"/>
        <w:autoSpaceDN w:val="0"/>
        <w:adjustRightInd w:val="0"/>
        <w:snapToGrid w:val="0"/>
        <w:spacing w:line="360" w:lineRule="auto"/>
        <w:ind w:firstLineChars="150" w:firstLine="360"/>
        <w:rPr>
          <w:rFonts w:ascii="宋体" w:hAnsi="宋体" w:cs="宋体"/>
          <w:color w:val="000000"/>
          <w:kern w:val="0"/>
          <w:lang w:val="zh-CN"/>
        </w:rPr>
      </w:pPr>
      <w:r>
        <w:rPr>
          <w:rFonts w:ascii="宋体" w:hAnsi="宋体" w:cs="宋体" w:hint="eastAsia"/>
          <w:color w:val="000000"/>
          <w:kern w:val="0"/>
          <w:lang w:val="zh-CN"/>
        </w:rPr>
        <w:t>4</w:t>
      </w:r>
      <w:r>
        <w:rPr>
          <w:rFonts w:ascii="宋体" w:hAnsi="宋体" w:cs="宋体" w:hint="eastAsia"/>
          <w:color w:val="000000"/>
          <w:kern w:val="0"/>
          <w:lang w:val="zh-CN"/>
        </w:rPr>
        <w:t>、技术要求（如有）</w:t>
      </w:r>
    </w:p>
    <w:p w:rsidR="001D15E4" w:rsidRDefault="00CD2798">
      <w:pPr>
        <w:autoSpaceDE w:val="0"/>
        <w:autoSpaceDN w:val="0"/>
        <w:adjustRightInd w:val="0"/>
        <w:snapToGrid w:val="0"/>
        <w:spacing w:line="360" w:lineRule="auto"/>
        <w:ind w:firstLineChars="150" w:firstLine="360"/>
        <w:rPr>
          <w:rFonts w:ascii="宋体" w:hAnsi="宋体" w:cs="宋体"/>
          <w:color w:val="000000"/>
          <w:kern w:val="0"/>
          <w:lang w:val="zh-CN"/>
        </w:rPr>
      </w:pPr>
      <w:r>
        <w:rPr>
          <w:rFonts w:ascii="宋体" w:hAnsi="宋体" w:cs="宋体" w:hint="eastAsia"/>
          <w:color w:val="000000"/>
          <w:kern w:val="0"/>
          <w:lang w:val="zh-CN"/>
        </w:rPr>
        <w:t>5</w:t>
      </w:r>
      <w:r>
        <w:rPr>
          <w:rFonts w:ascii="宋体" w:hAnsi="宋体" w:cs="宋体" w:hint="eastAsia"/>
          <w:color w:val="000000"/>
          <w:kern w:val="0"/>
          <w:lang w:val="zh-CN"/>
        </w:rPr>
        <w:t>、各类承诺函</w:t>
      </w:r>
    </w:p>
    <w:p w:rsidR="001D15E4" w:rsidRDefault="00CD2798">
      <w:pPr>
        <w:autoSpaceDE w:val="0"/>
        <w:autoSpaceDN w:val="0"/>
        <w:adjustRightInd w:val="0"/>
        <w:snapToGrid w:val="0"/>
        <w:spacing w:line="360" w:lineRule="auto"/>
        <w:ind w:firstLineChars="150" w:firstLine="360"/>
        <w:rPr>
          <w:rFonts w:ascii="宋体" w:hAnsi="宋体" w:cs="宋体"/>
          <w:color w:val="000000"/>
          <w:kern w:val="0"/>
          <w:lang w:val="zh-CN"/>
        </w:rPr>
      </w:pPr>
      <w:r>
        <w:rPr>
          <w:rFonts w:ascii="宋体" w:hAnsi="宋体" w:cs="宋体" w:hint="eastAsia"/>
          <w:color w:val="000000"/>
          <w:kern w:val="0"/>
          <w:lang w:val="zh-CN"/>
        </w:rPr>
        <w:t>6</w:t>
      </w:r>
      <w:r>
        <w:rPr>
          <w:rFonts w:ascii="宋体" w:hAnsi="宋体" w:cs="宋体" w:hint="eastAsia"/>
          <w:color w:val="000000"/>
          <w:kern w:val="0"/>
          <w:lang w:val="zh-CN"/>
        </w:rPr>
        <w:t>、采购计划备案表（政府采购项目）</w:t>
      </w:r>
    </w:p>
    <w:p w:rsidR="001D15E4" w:rsidRDefault="00CD2798">
      <w:pPr>
        <w:autoSpaceDE w:val="0"/>
        <w:autoSpaceDN w:val="0"/>
        <w:adjustRightInd w:val="0"/>
        <w:snapToGrid w:val="0"/>
        <w:spacing w:line="360" w:lineRule="auto"/>
        <w:ind w:firstLineChars="150" w:firstLine="360"/>
        <w:rPr>
          <w:rFonts w:ascii="宋体" w:hAnsi="宋体" w:cs="宋体"/>
          <w:color w:val="000000"/>
          <w:kern w:val="0"/>
          <w:lang w:val="zh-CN"/>
        </w:rPr>
      </w:pPr>
      <w:r>
        <w:rPr>
          <w:rFonts w:ascii="宋体" w:hAnsi="宋体" w:cs="宋体" w:hint="eastAsia"/>
          <w:color w:val="000000"/>
          <w:kern w:val="0"/>
          <w:lang w:val="zh-CN"/>
        </w:rPr>
        <w:t>7</w:t>
      </w:r>
      <w:r>
        <w:rPr>
          <w:rFonts w:ascii="宋体" w:hAnsi="宋体" w:cs="宋体" w:hint="eastAsia"/>
          <w:color w:val="000000"/>
          <w:kern w:val="0"/>
          <w:lang w:val="zh-CN"/>
        </w:rPr>
        <w:t>、中标通知书</w:t>
      </w:r>
    </w:p>
    <w:p w:rsidR="001D15E4" w:rsidRDefault="00CD2798">
      <w:pPr>
        <w:autoSpaceDE w:val="0"/>
        <w:autoSpaceDN w:val="0"/>
        <w:adjustRightInd w:val="0"/>
        <w:snapToGrid w:val="0"/>
        <w:spacing w:line="360" w:lineRule="auto"/>
        <w:ind w:firstLineChars="150" w:firstLine="360"/>
        <w:rPr>
          <w:rFonts w:ascii="宋体" w:hAnsi="宋体" w:cs="宋体"/>
          <w:color w:val="000000"/>
          <w:kern w:val="0"/>
          <w:lang w:val="zh-CN"/>
        </w:rPr>
      </w:pPr>
      <w:r>
        <w:rPr>
          <w:rFonts w:ascii="宋体" w:hAnsi="宋体" w:cs="宋体" w:hint="eastAsia"/>
          <w:color w:val="000000"/>
          <w:kern w:val="0"/>
          <w:lang w:val="zh-CN"/>
        </w:rPr>
        <w:t>8</w:t>
      </w:r>
      <w:r>
        <w:rPr>
          <w:rFonts w:ascii="宋体" w:hAnsi="宋体" w:cs="宋体" w:hint="eastAsia"/>
          <w:color w:val="000000"/>
          <w:kern w:val="0"/>
          <w:lang w:val="zh-CN"/>
        </w:rPr>
        <w:t>、履约保证金回执单</w:t>
      </w:r>
    </w:p>
    <w:p w:rsidR="001D15E4" w:rsidRDefault="00CD2798">
      <w:pPr>
        <w:autoSpaceDE w:val="0"/>
        <w:autoSpaceDN w:val="0"/>
        <w:adjustRightInd w:val="0"/>
        <w:ind w:firstLine="480"/>
        <w:rPr>
          <w:rFonts w:ascii="宋体"/>
          <w:color w:val="000000"/>
          <w:kern w:val="0"/>
          <w:lang w:val="zh-CN"/>
        </w:rPr>
      </w:pPr>
      <w:r>
        <w:rPr>
          <w:rFonts w:ascii="宋体" w:hAnsi="宋体" w:cs="宋体" w:hint="eastAsia"/>
          <w:color w:val="000000"/>
          <w:kern w:val="0"/>
          <w:lang w:val="zh-CN"/>
        </w:rPr>
        <w:t>二、合同标的及金额单位：元</w:t>
      </w:r>
    </w:p>
    <w:tbl>
      <w:tblPr>
        <w:tblW w:w="0" w:type="auto"/>
        <w:jc w:val="center"/>
        <w:tblLayout w:type="fixed"/>
        <w:tblLook w:val="04A0"/>
      </w:tblPr>
      <w:tblGrid>
        <w:gridCol w:w="750"/>
        <w:gridCol w:w="2370"/>
        <w:gridCol w:w="2114"/>
        <w:gridCol w:w="2116"/>
        <w:gridCol w:w="1387"/>
      </w:tblGrid>
      <w:tr w:rsidR="001D15E4">
        <w:trPr>
          <w:cantSplit/>
          <w:trHeight w:val="500"/>
          <w:jc w:val="center"/>
        </w:trPr>
        <w:tc>
          <w:tcPr>
            <w:tcW w:w="750" w:type="dxa"/>
            <w:tcBorders>
              <w:top w:val="single" w:sz="4" w:space="0" w:color="auto"/>
              <w:left w:val="single" w:sz="4" w:space="0" w:color="auto"/>
              <w:bottom w:val="single" w:sz="4" w:space="0" w:color="auto"/>
              <w:right w:val="single" w:sz="4" w:space="0" w:color="auto"/>
            </w:tcBorders>
            <w:vAlign w:val="center"/>
          </w:tcPr>
          <w:p w:rsidR="001D15E4" w:rsidRDefault="00CD2798">
            <w:pPr>
              <w:autoSpaceDE w:val="0"/>
              <w:autoSpaceDN w:val="0"/>
              <w:adjustRightInd w:val="0"/>
              <w:ind w:firstLineChars="0" w:firstLine="0"/>
              <w:jc w:val="center"/>
              <w:rPr>
                <w:rFonts w:ascii="宋体"/>
                <w:kern w:val="0"/>
                <w:lang w:val="zh-CN"/>
              </w:rPr>
            </w:pPr>
            <w:r>
              <w:rPr>
                <w:rFonts w:ascii="宋体" w:hAnsi="宋体" w:cs="宋体" w:hint="eastAsia"/>
                <w:kern w:val="0"/>
                <w:lang w:val="zh-CN"/>
              </w:rPr>
              <w:t>序号</w:t>
            </w:r>
          </w:p>
        </w:tc>
        <w:tc>
          <w:tcPr>
            <w:tcW w:w="2370" w:type="dxa"/>
            <w:tcBorders>
              <w:top w:val="single" w:sz="4" w:space="0" w:color="auto"/>
              <w:left w:val="single" w:sz="4" w:space="0" w:color="auto"/>
              <w:bottom w:val="single" w:sz="4" w:space="0" w:color="auto"/>
              <w:right w:val="single" w:sz="4" w:space="0" w:color="auto"/>
            </w:tcBorders>
            <w:vAlign w:val="center"/>
          </w:tcPr>
          <w:p w:rsidR="001D15E4" w:rsidRDefault="00CD2798">
            <w:pPr>
              <w:autoSpaceDE w:val="0"/>
              <w:autoSpaceDN w:val="0"/>
              <w:adjustRightInd w:val="0"/>
              <w:ind w:firstLineChars="0" w:firstLine="0"/>
              <w:jc w:val="center"/>
              <w:rPr>
                <w:rFonts w:ascii="宋体"/>
                <w:kern w:val="0"/>
                <w:lang w:val="zh-CN"/>
              </w:rPr>
            </w:pPr>
            <w:r>
              <w:rPr>
                <w:rFonts w:ascii="宋体" w:hAnsi="宋体" w:cs="宋体" w:hint="eastAsia"/>
                <w:kern w:val="0"/>
              </w:rPr>
              <w:t>标的</w:t>
            </w:r>
            <w:r>
              <w:rPr>
                <w:rFonts w:ascii="宋体" w:hAnsi="宋体" w:cs="宋体" w:hint="eastAsia"/>
                <w:kern w:val="0"/>
                <w:lang w:val="zh-CN"/>
              </w:rPr>
              <w:t>名称</w:t>
            </w:r>
          </w:p>
        </w:tc>
        <w:tc>
          <w:tcPr>
            <w:tcW w:w="2114" w:type="dxa"/>
            <w:tcBorders>
              <w:top w:val="single" w:sz="4" w:space="0" w:color="auto"/>
              <w:left w:val="single" w:sz="4" w:space="0" w:color="auto"/>
              <w:bottom w:val="single" w:sz="4" w:space="0" w:color="auto"/>
              <w:right w:val="single" w:sz="4" w:space="0" w:color="auto"/>
            </w:tcBorders>
            <w:vAlign w:val="center"/>
          </w:tcPr>
          <w:p w:rsidR="001D15E4" w:rsidRDefault="00CD2798">
            <w:pPr>
              <w:autoSpaceDE w:val="0"/>
              <w:autoSpaceDN w:val="0"/>
              <w:adjustRightInd w:val="0"/>
              <w:ind w:firstLineChars="0" w:firstLine="0"/>
              <w:jc w:val="center"/>
              <w:rPr>
                <w:rFonts w:ascii="宋体"/>
                <w:kern w:val="0"/>
              </w:rPr>
            </w:pPr>
            <w:r>
              <w:rPr>
                <w:rFonts w:ascii="宋体" w:hAnsi="宋体" w:cs="宋体" w:hint="eastAsia"/>
                <w:kern w:val="0"/>
              </w:rPr>
              <w:t>服务内容</w:t>
            </w:r>
          </w:p>
        </w:tc>
        <w:tc>
          <w:tcPr>
            <w:tcW w:w="2116" w:type="dxa"/>
            <w:tcBorders>
              <w:top w:val="single" w:sz="4" w:space="0" w:color="auto"/>
              <w:left w:val="single" w:sz="4" w:space="0" w:color="auto"/>
              <w:bottom w:val="single" w:sz="4" w:space="0" w:color="auto"/>
              <w:right w:val="single" w:sz="4" w:space="0" w:color="auto"/>
            </w:tcBorders>
            <w:vAlign w:val="center"/>
          </w:tcPr>
          <w:p w:rsidR="001D15E4" w:rsidRDefault="00CD2798">
            <w:pPr>
              <w:autoSpaceDE w:val="0"/>
              <w:autoSpaceDN w:val="0"/>
              <w:adjustRightInd w:val="0"/>
              <w:ind w:firstLineChars="0" w:firstLine="0"/>
              <w:jc w:val="center"/>
              <w:rPr>
                <w:rFonts w:ascii="宋体"/>
                <w:kern w:val="0"/>
              </w:rPr>
            </w:pPr>
            <w:r>
              <w:rPr>
                <w:rFonts w:ascii="宋体" w:hAnsi="宋体" w:cs="宋体" w:hint="eastAsia"/>
                <w:kern w:val="0"/>
              </w:rPr>
              <w:t>服务期限</w:t>
            </w:r>
          </w:p>
        </w:tc>
        <w:tc>
          <w:tcPr>
            <w:tcW w:w="1387" w:type="dxa"/>
            <w:tcBorders>
              <w:top w:val="single" w:sz="4" w:space="0" w:color="auto"/>
              <w:left w:val="single" w:sz="4" w:space="0" w:color="auto"/>
              <w:bottom w:val="single" w:sz="4" w:space="0" w:color="auto"/>
              <w:right w:val="single" w:sz="4" w:space="0" w:color="auto"/>
            </w:tcBorders>
            <w:vAlign w:val="center"/>
          </w:tcPr>
          <w:p w:rsidR="001D15E4" w:rsidRDefault="00CD2798">
            <w:pPr>
              <w:autoSpaceDE w:val="0"/>
              <w:autoSpaceDN w:val="0"/>
              <w:adjustRightInd w:val="0"/>
              <w:ind w:firstLineChars="0" w:firstLine="0"/>
              <w:jc w:val="center"/>
              <w:rPr>
                <w:rFonts w:ascii="宋体"/>
                <w:kern w:val="0"/>
                <w:lang w:val="zh-CN"/>
              </w:rPr>
            </w:pPr>
            <w:r>
              <w:rPr>
                <w:rFonts w:ascii="宋体" w:hAnsi="宋体" w:cs="宋体" w:hint="eastAsia"/>
                <w:kern w:val="0"/>
                <w:lang w:val="zh-CN"/>
              </w:rPr>
              <w:t>备注</w:t>
            </w:r>
          </w:p>
        </w:tc>
      </w:tr>
      <w:tr w:rsidR="001D15E4">
        <w:trPr>
          <w:cantSplit/>
          <w:trHeight w:val="435"/>
          <w:jc w:val="center"/>
        </w:trPr>
        <w:tc>
          <w:tcPr>
            <w:tcW w:w="750"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2370"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2114"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2116"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1387"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r>
      <w:tr w:rsidR="001D15E4">
        <w:trPr>
          <w:cantSplit/>
          <w:trHeight w:val="474"/>
          <w:jc w:val="center"/>
        </w:trPr>
        <w:tc>
          <w:tcPr>
            <w:tcW w:w="750"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2370"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2114"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2116"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1387"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r>
      <w:tr w:rsidR="001D15E4">
        <w:trPr>
          <w:cantSplit/>
          <w:trHeight w:val="450"/>
          <w:jc w:val="center"/>
        </w:trPr>
        <w:tc>
          <w:tcPr>
            <w:tcW w:w="750"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2370"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2114"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2116"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1387"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r>
      <w:tr w:rsidR="001D15E4">
        <w:trPr>
          <w:cantSplit/>
          <w:trHeight w:val="475"/>
          <w:jc w:val="center"/>
        </w:trPr>
        <w:tc>
          <w:tcPr>
            <w:tcW w:w="750"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2370"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2114"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2116"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c>
          <w:tcPr>
            <w:tcW w:w="1387" w:type="dxa"/>
            <w:tcBorders>
              <w:top w:val="single" w:sz="4" w:space="0" w:color="auto"/>
              <w:left w:val="single" w:sz="4" w:space="0" w:color="auto"/>
              <w:bottom w:val="single" w:sz="4" w:space="0" w:color="auto"/>
              <w:right w:val="single" w:sz="4" w:space="0" w:color="auto"/>
            </w:tcBorders>
            <w:vAlign w:val="center"/>
          </w:tcPr>
          <w:p w:rsidR="001D15E4" w:rsidRDefault="001D15E4">
            <w:pPr>
              <w:autoSpaceDE w:val="0"/>
              <w:autoSpaceDN w:val="0"/>
              <w:adjustRightInd w:val="0"/>
              <w:ind w:firstLineChars="0" w:firstLine="0"/>
              <w:rPr>
                <w:rFonts w:ascii="宋体"/>
                <w:color w:val="000000"/>
                <w:kern w:val="0"/>
                <w:lang w:val="zh-CN"/>
              </w:rPr>
            </w:pPr>
          </w:p>
        </w:tc>
      </w:tr>
    </w:tbl>
    <w:p w:rsidR="001D15E4" w:rsidRDefault="00CD2798">
      <w:pPr>
        <w:autoSpaceDE w:val="0"/>
        <w:autoSpaceDN w:val="0"/>
        <w:adjustRightInd w:val="0"/>
        <w:snapToGrid w:val="0"/>
        <w:spacing w:line="360" w:lineRule="auto"/>
        <w:ind w:firstLineChars="0" w:firstLine="480"/>
        <w:rPr>
          <w:rFonts w:ascii="宋体"/>
          <w:color w:val="000000"/>
          <w:kern w:val="0"/>
        </w:rPr>
      </w:pPr>
      <w:r>
        <w:rPr>
          <w:rFonts w:ascii="宋体" w:hAnsi="宋体" w:cs="宋体" w:hint="eastAsia"/>
          <w:color w:val="000000"/>
          <w:kern w:val="0"/>
          <w:lang w:val="zh-CN"/>
        </w:rPr>
        <w:t>根据上述采购合同文件要求，本采购合同的总金额为：人民币（大写）</w:t>
      </w:r>
    </w:p>
    <w:p w:rsidR="001D15E4" w:rsidRDefault="00CD2798">
      <w:pPr>
        <w:autoSpaceDE w:val="0"/>
        <w:autoSpaceDN w:val="0"/>
        <w:adjustRightInd w:val="0"/>
        <w:snapToGrid w:val="0"/>
        <w:spacing w:line="360" w:lineRule="auto"/>
        <w:ind w:firstLineChars="0" w:firstLine="0"/>
        <w:rPr>
          <w:rFonts w:ascii="宋体"/>
          <w:color w:val="000000"/>
          <w:kern w:val="0"/>
          <w:lang w:val="zh-CN"/>
        </w:rPr>
      </w:pPr>
      <w:r>
        <w:rPr>
          <w:rFonts w:ascii="宋体" w:hAnsi="宋体" w:cs="宋体" w:hint="eastAsia"/>
          <w:color w:val="000000"/>
          <w:kern w:val="0"/>
          <w:lang w:val="zh-CN"/>
        </w:rPr>
        <w:t>元。</w:t>
      </w:r>
    </w:p>
    <w:p w:rsidR="001D15E4" w:rsidRDefault="00CD2798" w:rsidP="003B2440">
      <w:pPr>
        <w:adjustRightInd w:val="0"/>
        <w:ind w:firstLineChars="377" w:firstLine="905"/>
        <w:textAlignment w:val="baseline"/>
        <w:rPr>
          <w:rFonts w:ascii="宋体" w:hAnsi="宋体" w:cs="宋体"/>
          <w:color w:val="000000"/>
          <w:kern w:val="0"/>
          <w:lang w:val="zh-CN"/>
        </w:rPr>
      </w:pPr>
      <w:r>
        <w:rPr>
          <w:rFonts w:ascii="宋体" w:hAnsi="宋体" w:cs="宋体" w:hint="eastAsia"/>
          <w:color w:val="000000"/>
          <w:kern w:val="0"/>
          <w:lang w:val="zh-CN"/>
        </w:rPr>
        <w:t>本合同以人民币进行结算，合同总价包括：</w:t>
      </w:r>
      <w:r>
        <w:rPr>
          <w:rFonts w:ascii="宋体" w:hAnsi="宋体" w:hint="eastAsia"/>
        </w:rPr>
        <w:t>开展国有资产拍卖过程中的相关费用及其他不可预见费等全部费用。</w:t>
      </w:r>
    </w:p>
    <w:p w:rsidR="001D15E4" w:rsidRDefault="00CD2798" w:rsidP="003B2440">
      <w:pPr>
        <w:autoSpaceDE w:val="0"/>
        <w:autoSpaceDN w:val="0"/>
        <w:adjustRightInd w:val="0"/>
        <w:snapToGrid w:val="0"/>
        <w:spacing w:line="360" w:lineRule="auto"/>
        <w:ind w:firstLine="480"/>
        <w:rPr>
          <w:rFonts w:ascii="宋体" w:hAnsi="宋体" w:cs="宋体"/>
          <w:color w:val="000000"/>
          <w:kern w:val="0"/>
          <w:lang w:val="zh-CN"/>
        </w:rPr>
      </w:pPr>
      <w:r>
        <w:rPr>
          <w:rFonts w:ascii="宋体" w:hAnsi="宋体" w:cs="宋体" w:hint="eastAsia"/>
          <w:color w:val="000000"/>
          <w:kern w:val="0"/>
          <w:lang w:val="zh-CN"/>
        </w:rPr>
        <w:t>三、交付时间、地点和要求</w:t>
      </w:r>
    </w:p>
    <w:p w:rsidR="001D15E4" w:rsidRDefault="00CD2798">
      <w:pPr>
        <w:autoSpaceDE w:val="0"/>
        <w:autoSpaceDN w:val="0"/>
        <w:adjustRightInd w:val="0"/>
        <w:snapToGrid w:val="0"/>
        <w:spacing w:line="360" w:lineRule="auto"/>
        <w:ind w:firstLine="480"/>
        <w:rPr>
          <w:rFonts w:ascii="宋体" w:hAnsi="宋体" w:cs="宋体"/>
          <w:color w:val="000000"/>
          <w:kern w:val="0"/>
          <w:u w:val="single"/>
        </w:rPr>
      </w:pPr>
      <w:r>
        <w:rPr>
          <w:rFonts w:ascii="宋体" w:hAnsi="宋体" w:cs="宋体" w:hint="eastAsia"/>
          <w:color w:val="000000"/>
          <w:kern w:val="0"/>
        </w:rPr>
        <w:t>1.</w:t>
      </w:r>
      <w:r>
        <w:rPr>
          <w:rFonts w:ascii="宋体" w:hAnsi="宋体" w:cs="宋体" w:hint="eastAsia"/>
          <w:color w:val="000000"/>
          <w:kern w:val="0"/>
          <w:lang w:val="zh-CN"/>
        </w:rPr>
        <w:t>服务期：；项目地点：</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color w:val="000000"/>
          <w:kern w:val="0"/>
        </w:rPr>
        <w:t>2</w:t>
      </w:r>
      <w:r>
        <w:rPr>
          <w:rFonts w:ascii="宋体" w:hAnsi="宋体" w:cs="宋体" w:hint="eastAsia"/>
          <w:color w:val="000000"/>
          <w:kern w:val="0"/>
        </w:rPr>
        <w:t>．乙方提供不符合报价文件和本合同规定的服务，甲方有权拒绝接受；</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color w:val="000000"/>
          <w:kern w:val="0"/>
        </w:rPr>
        <w:t>3</w:t>
      </w:r>
      <w:r>
        <w:rPr>
          <w:rFonts w:ascii="宋体" w:hAnsi="宋体" w:cs="宋体" w:hint="eastAsia"/>
          <w:color w:val="000000"/>
          <w:kern w:val="0"/>
        </w:rPr>
        <w:t>．乙方应将提供服务的清单资料等交付给甲方，如有缺失应及时补齐，否则视为逾期交货；</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color w:val="000000"/>
          <w:kern w:val="0"/>
        </w:rPr>
        <w:t>4</w:t>
      </w:r>
      <w:r>
        <w:rPr>
          <w:rFonts w:ascii="宋体" w:hAnsi="宋体" w:cs="宋体" w:hint="eastAsia"/>
          <w:color w:val="000000"/>
          <w:kern w:val="0"/>
        </w:rPr>
        <w:t>．甲方应当在完成服务后个工作日内进行验收，逾期不验收的，乙方可视为验收合格。验收合格后，由甲乙双方签署服务验收单并加盖采购单位公章，甲乙双方各执一份；</w:t>
      </w:r>
      <w:r>
        <w:rPr>
          <w:rFonts w:ascii="宋体" w:hAnsi="宋体" w:cs="宋体"/>
          <w:color w:val="000000"/>
          <w:kern w:val="0"/>
        </w:rPr>
        <w:t>(</w:t>
      </w:r>
      <w:r>
        <w:rPr>
          <w:rFonts w:ascii="宋体" w:hAnsi="宋体" w:cs="宋体" w:hint="eastAsia"/>
          <w:color w:val="000000"/>
          <w:kern w:val="0"/>
        </w:rPr>
        <w:t>根据服务进度情况进行验收</w:t>
      </w:r>
      <w:r>
        <w:rPr>
          <w:rFonts w:ascii="宋体" w:hAnsi="宋体" w:cs="宋体"/>
          <w:color w:val="000000"/>
          <w:kern w:val="0"/>
        </w:rPr>
        <w:t>)</w:t>
      </w:r>
      <w:r>
        <w:rPr>
          <w:rFonts w:ascii="宋体" w:hAnsi="宋体" w:cs="宋体" w:hint="eastAsia"/>
          <w:color w:val="000000"/>
          <w:kern w:val="0"/>
        </w:rPr>
        <w:t>。</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color w:val="000000"/>
          <w:kern w:val="0"/>
        </w:rPr>
        <w:t>5</w:t>
      </w:r>
      <w:r>
        <w:rPr>
          <w:rFonts w:ascii="宋体" w:hAnsi="宋体" w:cs="宋体" w:hint="eastAsia"/>
          <w:color w:val="000000"/>
          <w:kern w:val="0"/>
        </w:rPr>
        <w:t>．甲方应提供该项目验收报告交同级监管部门，由</w:t>
      </w:r>
      <w:r>
        <w:rPr>
          <w:rFonts w:ascii="宋体" w:hAnsi="宋体" w:cs="宋体" w:hint="eastAsia"/>
          <w:color w:val="000000"/>
          <w:kern w:val="0"/>
        </w:rPr>
        <w:t>监管</w:t>
      </w:r>
      <w:r>
        <w:rPr>
          <w:rFonts w:ascii="宋体" w:hAnsi="宋体" w:cs="宋体" w:hint="eastAsia"/>
          <w:color w:val="000000"/>
          <w:kern w:val="0"/>
        </w:rPr>
        <w:t>部门按规定程序抽验后办理资金拨付；</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color w:val="000000"/>
          <w:kern w:val="0"/>
        </w:rPr>
        <w:t>6</w:t>
      </w:r>
      <w:r>
        <w:rPr>
          <w:rFonts w:ascii="宋体" w:hAnsi="宋体" w:cs="宋体" w:hint="eastAsia"/>
          <w:color w:val="000000"/>
          <w:kern w:val="0"/>
        </w:rPr>
        <w:t>．甲方在验收过程中发现乙方有违约问题，可按</w:t>
      </w:r>
      <w:r>
        <w:rPr>
          <w:rFonts w:ascii="宋体" w:hAnsi="宋体" w:cs="宋体" w:hint="eastAsia"/>
          <w:color w:val="000000"/>
          <w:kern w:val="0"/>
        </w:rPr>
        <w:t>磋商</w:t>
      </w:r>
      <w:r>
        <w:rPr>
          <w:rFonts w:ascii="宋体" w:hAnsi="宋体" w:cs="宋体" w:hint="eastAsia"/>
          <w:color w:val="000000"/>
          <w:kern w:val="0"/>
        </w:rPr>
        <w:t>文件、招标报价文件的规定要求乙方及时予以解决；</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color w:val="000000"/>
          <w:kern w:val="0"/>
        </w:rPr>
        <w:t>7</w:t>
      </w:r>
      <w:r>
        <w:rPr>
          <w:rFonts w:ascii="宋体" w:hAnsi="宋体" w:cs="宋体" w:hint="eastAsia"/>
          <w:color w:val="000000"/>
          <w:kern w:val="0"/>
        </w:rPr>
        <w:t>．乙方向甲方提供服务相关完税销售发票。</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四、付款方式</w:t>
      </w:r>
    </w:p>
    <w:p w:rsidR="001D15E4" w:rsidRDefault="00CD2798">
      <w:pPr>
        <w:autoSpaceDE w:val="0"/>
        <w:autoSpaceDN w:val="0"/>
        <w:adjustRightInd w:val="0"/>
        <w:snapToGrid w:val="0"/>
        <w:spacing w:line="360" w:lineRule="auto"/>
        <w:ind w:firstLine="480"/>
        <w:rPr>
          <w:rFonts w:ascii="宋体" w:hAnsi="宋体" w:cs="宋体"/>
          <w:color w:val="000000"/>
          <w:kern w:val="0"/>
          <w:lang w:val="zh-CN"/>
        </w:rPr>
      </w:pPr>
      <w:r>
        <w:rPr>
          <w:rFonts w:ascii="宋体" w:hAnsi="宋体" w:cs="宋体" w:hint="eastAsia"/>
          <w:color w:val="000000"/>
          <w:kern w:val="0"/>
          <w:lang w:val="zh-CN"/>
        </w:rPr>
        <w:t>签订合同时与甲方商定</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hint="eastAsia"/>
          <w:color w:val="000000"/>
          <w:kern w:val="0"/>
          <w:lang w:val="zh-CN"/>
        </w:rPr>
        <w:t>五、合同的变更、终止与转让</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color w:val="000000"/>
          <w:kern w:val="0"/>
        </w:rPr>
        <w:t>1.</w:t>
      </w:r>
      <w:r>
        <w:rPr>
          <w:rFonts w:ascii="宋体" w:hAnsi="宋体" w:cs="宋体" w:hint="eastAsia"/>
          <w:color w:val="000000"/>
          <w:kern w:val="0"/>
          <w:lang w:val="zh-CN"/>
        </w:rPr>
        <w:t>除特殊情况规定的情形外，本合同一经签订，甲乙双方不得擅自变更、中止或终止。</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color w:val="000000"/>
          <w:kern w:val="0"/>
        </w:rPr>
        <w:t>2.</w:t>
      </w:r>
      <w:r>
        <w:rPr>
          <w:rFonts w:ascii="宋体" w:hAnsi="宋体" w:cs="宋体" w:hint="eastAsia"/>
          <w:color w:val="000000"/>
          <w:kern w:val="0"/>
          <w:lang w:val="zh-CN"/>
        </w:rPr>
        <w:t>乙方不得擅自转让其应履行的合同义务。</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hint="eastAsia"/>
          <w:color w:val="000000"/>
          <w:kern w:val="0"/>
          <w:lang w:val="zh-CN"/>
        </w:rPr>
        <w:t>六、违约责任</w:t>
      </w:r>
    </w:p>
    <w:p w:rsidR="001D15E4" w:rsidRDefault="00CD2798">
      <w:pPr>
        <w:autoSpaceDE w:val="0"/>
        <w:autoSpaceDN w:val="0"/>
        <w:adjustRightInd w:val="0"/>
        <w:snapToGrid w:val="0"/>
        <w:spacing w:line="360" w:lineRule="auto"/>
        <w:ind w:firstLine="480"/>
        <w:rPr>
          <w:rFonts w:ascii="宋体"/>
          <w:color w:val="000000"/>
          <w:kern w:val="0"/>
          <w:lang w:val="zh-CN"/>
        </w:rPr>
      </w:pPr>
      <w:r>
        <w:rPr>
          <w:rFonts w:ascii="宋体" w:hAnsi="宋体" w:cs="宋体"/>
          <w:color w:val="000000"/>
          <w:kern w:val="0"/>
          <w:lang w:val="zh-CN"/>
        </w:rPr>
        <w:t>1.</w:t>
      </w:r>
      <w:r>
        <w:rPr>
          <w:rFonts w:ascii="宋体" w:hAnsi="宋体" w:cs="宋体" w:hint="eastAsia"/>
          <w:color w:val="000000"/>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1D15E4" w:rsidRDefault="00CD2798">
      <w:pPr>
        <w:autoSpaceDE w:val="0"/>
        <w:autoSpaceDN w:val="0"/>
        <w:adjustRightInd w:val="0"/>
        <w:snapToGrid w:val="0"/>
        <w:spacing w:line="360" w:lineRule="auto"/>
        <w:ind w:firstLine="480"/>
        <w:rPr>
          <w:rFonts w:ascii="宋体"/>
          <w:color w:val="000000"/>
          <w:kern w:val="0"/>
          <w:lang w:val="zh-CN"/>
        </w:rPr>
      </w:pPr>
      <w:r>
        <w:rPr>
          <w:rFonts w:ascii="宋体" w:hAnsi="宋体" w:cs="宋体"/>
          <w:color w:val="000000"/>
          <w:kern w:val="0"/>
          <w:lang w:val="zh-CN"/>
        </w:rPr>
        <w:t>2.</w:t>
      </w:r>
      <w:r>
        <w:rPr>
          <w:rFonts w:ascii="宋体" w:hAnsi="宋体" w:cs="宋体" w:hint="eastAsia"/>
          <w:color w:val="000000"/>
          <w:kern w:val="0"/>
          <w:lang w:val="zh-CN"/>
        </w:rPr>
        <w:t>乙方提供的货物如侵犯了第三方权益而引发纠纷或诉讼的，均由乙方负责交涉并承担全部责任。</w:t>
      </w:r>
    </w:p>
    <w:p w:rsidR="001D15E4" w:rsidRDefault="00CD2798">
      <w:pPr>
        <w:autoSpaceDE w:val="0"/>
        <w:autoSpaceDN w:val="0"/>
        <w:adjustRightInd w:val="0"/>
        <w:snapToGrid w:val="0"/>
        <w:spacing w:line="360" w:lineRule="auto"/>
        <w:ind w:firstLine="480"/>
        <w:rPr>
          <w:rFonts w:ascii="宋体"/>
          <w:color w:val="000000"/>
          <w:kern w:val="0"/>
          <w:lang w:val="zh-CN"/>
        </w:rPr>
      </w:pPr>
      <w:r>
        <w:rPr>
          <w:rFonts w:ascii="宋体" w:hAnsi="宋体" w:cs="宋体"/>
          <w:color w:val="000000"/>
          <w:kern w:val="0"/>
          <w:lang w:val="zh-CN"/>
        </w:rPr>
        <w:t>3.</w:t>
      </w:r>
      <w:r>
        <w:rPr>
          <w:rFonts w:ascii="宋体" w:hAnsi="宋体" w:cs="宋体" w:hint="eastAsia"/>
          <w:color w:val="000000"/>
          <w:kern w:val="0"/>
          <w:lang w:val="zh-CN"/>
        </w:rPr>
        <w:t>因包装、运输引起的货物损坏，按质量不合格处罚。</w:t>
      </w:r>
    </w:p>
    <w:p w:rsidR="001D15E4" w:rsidRDefault="00CD2798">
      <w:pPr>
        <w:autoSpaceDE w:val="0"/>
        <w:autoSpaceDN w:val="0"/>
        <w:adjustRightInd w:val="0"/>
        <w:snapToGrid w:val="0"/>
        <w:spacing w:line="360" w:lineRule="auto"/>
        <w:ind w:firstLine="480"/>
        <w:rPr>
          <w:rFonts w:ascii="宋体"/>
          <w:color w:val="000000"/>
          <w:kern w:val="0"/>
          <w:lang w:val="zh-CN"/>
        </w:rPr>
      </w:pPr>
      <w:r>
        <w:rPr>
          <w:rFonts w:ascii="宋体" w:hAnsi="宋体" w:cs="宋体"/>
          <w:color w:val="000000"/>
          <w:kern w:val="0"/>
          <w:lang w:val="zh-CN"/>
        </w:rPr>
        <w:t>4.</w:t>
      </w:r>
      <w:r>
        <w:rPr>
          <w:rFonts w:ascii="宋体" w:hAnsi="宋体" w:cs="宋体" w:hint="eastAsia"/>
          <w:color w:val="000000"/>
          <w:kern w:val="0"/>
          <w:lang w:val="zh-CN"/>
        </w:rPr>
        <w:t>甲方无故延期接受货物和乙方逾期交货的，每天应向对方偿付未交货物的货款</w:t>
      </w:r>
      <w:r>
        <w:rPr>
          <w:rFonts w:ascii="宋体" w:hAnsi="宋体" w:cs="宋体"/>
          <w:color w:val="000000"/>
          <w:kern w:val="0"/>
          <w:lang w:val="zh-CN"/>
        </w:rPr>
        <w:t>3</w:t>
      </w:r>
      <w:r>
        <w:rPr>
          <w:rFonts w:ascii="宋体" w:hAnsi="宋体" w:cs="宋体" w:hint="eastAsia"/>
          <w:color w:val="000000"/>
          <w:kern w:val="0"/>
          <w:lang w:val="zh-CN"/>
        </w:rPr>
        <w:t>‰的违约金，但违约金累计不得超过违约货款的</w:t>
      </w:r>
      <w:r>
        <w:rPr>
          <w:rFonts w:ascii="宋体" w:hAnsi="宋体" w:cs="宋体"/>
          <w:color w:val="000000"/>
          <w:kern w:val="0"/>
          <w:lang w:val="zh-CN"/>
        </w:rPr>
        <w:t>5%</w:t>
      </w:r>
      <w:r>
        <w:rPr>
          <w:rFonts w:ascii="宋体" w:hAnsi="宋体" w:cs="宋体" w:hint="eastAsia"/>
          <w:color w:val="000000"/>
          <w:kern w:val="0"/>
          <w:lang w:val="zh-CN"/>
        </w:rPr>
        <w:t>，超过</w:t>
      </w:r>
      <w:r>
        <w:rPr>
          <w:rFonts w:ascii="宋体" w:hAnsi="宋体" w:cs="宋体"/>
          <w:color w:val="000000"/>
          <w:kern w:val="0"/>
          <w:lang w:val="zh-CN"/>
        </w:rPr>
        <w:t>10</w:t>
      </w:r>
      <w:r>
        <w:rPr>
          <w:rFonts w:ascii="宋体" w:hAnsi="宋体" w:cs="宋体" w:hint="eastAsia"/>
          <w:color w:val="000000"/>
          <w:kern w:val="0"/>
          <w:lang w:val="zh-CN"/>
        </w:rPr>
        <w:t>天对方有权解除合同，违约方承担因此给对方造成的经济损失。</w:t>
      </w:r>
    </w:p>
    <w:p w:rsidR="001D15E4" w:rsidRDefault="00CD2798">
      <w:pPr>
        <w:autoSpaceDE w:val="0"/>
        <w:autoSpaceDN w:val="0"/>
        <w:adjustRightInd w:val="0"/>
        <w:snapToGrid w:val="0"/>
        <w:spacing w:line="360" w:lineRule="auto"/>
        <w:ind w:firstLine="480"/>
        <w:rPr>
          <w:rFonts w:ascii="宋体"/>
          <w:color w:val="000000"/>
          <w:kern w:val="0"/>
          <w:lang w:val="zh-CN"/>
        </w:rPr>
      </w:pPr>
      <w:r>
        <w:rPr>
          <w:rFonts w:ascii="宋体" w:hAnsi="宋体" w:cs="宋体"/>
          <w:color w:val="000000"/>
          <w:kern w:val="0"/>
          <w:lang w:val="zh-CN"/>
        </w:rPr>
        <w:t>5.</w:t>
      </w:r>
      <w:r>
        <w:rPr>
          <w:rFonts w:ascii="宋体" w:hAnsi="宋体" w:cs="宋体" w:hint="eastAsia"/>
          <w:color w:val="000000"/>
          <w:kern w:val="0"/>
          <w:lang w:val="zh-CN"/>
        </w:rPr>
        <w:t>乙方未按本合同和投标文件中规定的服务承诺提供售后服务的，乙方应按本合同合计金额的</w:t>
      </w:r>
      <w:r>
        <w:rPr>
          <w:rFonts w:ascii="宋体" w:hAnsi="宋体" w:cs="宋体"/>
          <w:color w:val="000000"/>
          <w:kern w:val="0"/>
          <w:lang w:val="zh-CN"/>
        </w:rPr>
        <w:t>5%</w:t>
      </w:r>
      <w:r>
        <w:rPr>
          <w:rFonts w:ascii="宋体" w:hAnsi="宋体" w:cs="宋体" w:hint="eastAsia"/>
          <w:color w:val="000000"/>
          <w:kern w:val="0"/>
          <w:lang w:val="zh-CN"/>
        </w:rPr>
        <w:t>向甲方支付违约金。</w:t>
      </w:r>
    </w:p>
    <w:p w:rsidR="001D15E4" w:rsidRDefault="00CD2798">
      <w:pPr>
        <w:autoSpaceDE w:val="0"/>
        <w:autoSpaceDN w:val="0"/>
        <w:adjustRightInd w:val="0"/>
        <w:snapToGrid w:val="0"/>
        <w:spacing w:line="360" w:lineRule="auto"/>
        <w:ind w:firstLine="480"/>
        <w:rPr>
          <w:rFonts w:ascii="宋体"/>
          <w:color w:val="000000"/>
          <w:kern w:val="0"/>
          <w:lang w:val="zh-CN"/>
        </w:rPr>
      </w:pPr>
      <w:r>
        <w:rPr>
          <w:rFonts w:ascii="宋体" w:hAnsi="宋体" w:cs="宋体"/>
          <w:color w:val="000000"/>
          <w:kern w:val="0"/>
          <w:lang w:val="zh-CN"/>
        </w:rPr>
        <w:t>6.</w:t>
      </w:r>
      <w:r>
        <w:rPr>
          <w:rFonts w:ascii="宋体" w:hAnsi="宋体" w:cs="宋体" w:hint="eastAsia"/>
          <w:color w:val="000000"/>
          <w:kern w:val="0"/>
          <w:lang w:val="zh-CN"/>
        </w:rPr>
        <w:t>乙方提供的货物在质量保证期内，因设计、工艺或材料的缺陷和其它质量原因造成的问题，由乙方负责，费用从履约保证金中扣除，不足另补。</w:t>
      </w:r>
    </w:p>
    <w:p w:rsidR="001D15E4" w:rsidRDefault="00CD2798">
      <w:pPr>
        <w:autoSpaceDE w:val="0"/>
        <w:autoSpaceDN w:val="0"/>
        <w:adjustRightInd w:val="0"/>
        <w:snapToGrid w:val="0"/>
        <w:spacing w:line="360" w:lineRule="auto"/>
        <w:ind w:firstLine="480"/>
        <w:rPr>
          <w:rFonts w:ascii="宋体"/>
          <w:color w:val="000000"/>
          <w:kern w:val="0"/>
          <w:lang w:val="zh-CN"/>
        </w:rPr>
      </w:pPr>
      <w:r>
        <w:rPr>
          <w:rFonts w:ascii="宋体" w:hAnsi="宋体" w:cs="宋体"/>
          <w:color w:val="000000"/>
          <w:kern w:val="0"/>
          <w:lang w:val="zh-CN"/>
        </w:rPr>
        <w:t>7.</w:t>
      </w:r>
      <w:r>
        <w:rPr>
          <w:rFonts w:ascii="宋体" w:hAnsi="宋体" w:cs="宋体" w:hint="eastAsia"/>
          <w:color w:val="000000"/>
          <w:kern w:val="0"/>
          <w:lang w:val="zh-CN"/>
        </w:rPr>
        <w:t>其它违约行为按违约货款额</w:t>
      </w:r>
      <w:r>
        <w:rPr>
          <w:rFonts w:ascii="宋体" w:hAnsi="宋体" w:cs="宋体"/>
          <w:color w:val="000000"/>
          <w:kern w:val="0"/>
          <w:lang w:val="zh-CN"/>
        </w:rPr>
        <w:t>5%</w:t>
      </w:r>
      <w:r>
        <w:rPr>
          <w:rFonts w:ascii="宋体" w:hAnsi="宋体" w:cs="宋体" w:hint="eastAsia"/>
          <w:color w:val="000000"/>
          <w:kern w:val="0"/>
          <w:lang w:val="zh-CN"/>
        </w:rPr>
        <w:t>收取违约金并赔偿经济损失。</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hint="eastAsia"/>
          <w:color w:val="000000"/>
          <w:kern w:val="0"/>
          <w:lang w:val="zh-CN"/>
        </w:rPr>
        <w:t>七、不可抗力</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hint="eastAsia"/>
          <w:color w:val="000000"/>
          <w:kern w:val="0"/>
          <w:lang w:val="zh-CN"/>
        </w:rPr>
        <w:t>不可抗力</w:t>
      </w:r>
      <w:r>
        <w:rPr>
          <w:rFonts w:ascii="宋体" w:hAnsi="宋体" w:cs="宋体" w:hint="eastAsia"/>
          <w:color w:val="000000"/>
          <w:kern w:val="0"/>
          <w:lang w:val="zh-CN"/>
        </w:rPr>
        <w:t>使合同的某些内容有变更必要的，双方应通过协商在</w:t>
      </w:r>
      <w:r>
        <w:rPr>
          <w:rFonts w:ascii="宋体" w:hAnsi="宋体" w:cs="宋体"/>
          <w:color w:val="000000"/>
          <w:kern w:val="0"/>
          <w:u w:val="single"/>
        </w:rPr>
        <w:t>15</w:t>
      </w:r>
      <w:r>
        <w:rPr>
          <w:rFonts w:ascii="宋体" w:hAnsi="宋体" w:cs="宋体" w:hint="eastAsia"/>
          <w:color w:val="000000"/>
          <w:kern w:val="0"/>
          <w:lang w:val="zh-CN"/>
        </w:rPr>
        <w:t>天内达成进一步履行合同的协议，因不可抗力致使合同不能履行的，合同终止。</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hint="eastAsia"/>
          <w:color w:val="000000"/>
          <w:kern w:val="0"/>
          <w:lang w:val="zh-CN"/>
        </w:rPr>
        <w:t>八、知识产权：乙方保证，甲方在中华人民共和国使用该货物或货物的任何一部分时，免受第三方提出的侵犯其专利权、商标权或其他知识产权的起诉。如发生此类纠纷，由乙方承担一切责任；如因此给甲方造成损失的，乙方负责全额赔偿。</w:t>
      </w:r>
    </w:p>
    <w:p w:rsidR="001D15E4" w:rsidRDefault="00CD2798">
      <w:pPr>
        <w:autoSpaceDE w:val="0"/>
        <w:autoSpaceDN w:val="0"/>
        <w:adjustRightInd w:val="0"/>
        <w:snapToGrid w:val="0"/>
        <w:spacing w:line="360" w:lineRule="auto"/>
        <w:ind w:firstLine="480"/>
        <w:rPr>
          <w:rFonts w:ascii="宋体" w:hAnsi="宋体" w:cs="宋体"/>
          <w:color w:val="000000"/>
          <w:kern w:val="0"/>
          <w:lang w:val="zh-CN"/>
        </w:rPr>
      </w:pPr>
      <w:r>
        <w:rPr>
          <w:rFonts w:ascii="宋体" w:hAnsi="宋体" w:cs="宋体" w:hint="eastAsia"/>
          <w:color w:val="000000"/>
          <w:kern w:val="0"/>
          <w:lang w:val="zh-CN"/>
        </w:rPr>
        <w:t>九、其他约定：</w:t>
      </w:r>
      <w:r>
        <w:rPr>
          <w:rFonts w:ascii="宋体" w:hAnsi="宋体" w:cs="宋体" w:hint="eastAsia"/>
          <w:color w:val="000000"/>
          <w:kern w:val="0"/>
        </w:rPr>
        <w:t>1</w:t>
      </w:r>
      <w:r>
        <w:rPr>
          <w:rFonts w:ascii="宋体" w:hAnsi="宋体" w:cs="宋体" w:hint="eastAsia"/>
          <w:color w:val="000000"/>
          <w:kern w:val="0"/>
        </w:rPr>
        <w:t>、</w:t>
      </w:r>
      <w:r>
        <w:rPr>
          <w:rFonts w:ascii="宋体" w:hAnsi="宋体" w:cs="宋体" w:hint="eastAsia"/>
          <w:color w:val="000000"/>
          <w:kern w:val="0"/>
          <w:lang w:val="zh-CN"/>
        </w:rPr>
        <w:t>乙方提供的设备，必须符合甲方相关技术要求，与甲方现有信息系统无缝对接，所需费用由乙方全部承担；</w:t>
      </w:r>
    </w:p>
    <w:p w:rsidR="001D15E4" w:rsidRDefault="00CD2798">
      <w:pPr>
        <w:autoSpaceDE w:val="0"/>
        <w:autoSpaceDN w:val="0"/>
        <w:adjustRightInd w:val="0"/>
        <w:snapToGrid w:val="0"/>
        <w:spacing w:line="360" w:lineRule="auto"/>
        <w:ind w:firstLine="480"/>
        <w:rPr>
          <w:rFonts w:ascii="宋体" w:hAnsi="宋体" w:cs="宋体"/>
          <w:color w:val="000000"/>
          <w:kern w:val="0"/>
          <w:lang w:val="zh-CN"/>
        </w:rPr>
      </w:pPr>
      <w:r>
        <w:rPr>
          <w:rFonts w:ascii="宋体" w:hAnsi="宋体" w:cs="宋体" w:hint="eastAsia"/>
          <w:color w:val="000000"/>
          <w:kern w:val="0"/>
        </w:rPr>
        <w:t>2</w:t>
      </w:r>
      <w:r>
        <w:rPr>
          <w:rFonts w:ascii="宋体" w:hAnsi="宋体" w:cs="宋体" w:hint="eastAsia"/>
          <w:color w:val="000000"/>
          <w:kern w:val="0"/>
        </w:rPr>
        <w:t>、</w:t>
      </w:r>
      <w:r>
        <w:rPr>
          <w:rFonts w:ascii="宋体" w:hAnsi="宋体" w:cs="宋体" w:hint="eastAsia"/>
          <w:color w:val="000000"/>
          <w:kern w:val="0"/>
          <w:lang w:val="zh-CN"/>
        </w:rPr>
        <w:t>签合同时带廉政协议一式</w:t>
      </w:r>
      <w:r>
        <w:rPr>
          <w:rFonts w:ascii="宋体" w:hAnsi="宋体" w:cs="宋体" w:hint="eastAsia"/>
          <w:color w:val="000000"/>
          <w:kern w:val="0"/>
          <w:lang w:val="zh-CN"/>
        </w:rPr>
        <w:t>2</w:t>
      </w:r>
      <w:r>
        <w:rPr>
          <w:rFonts w:ascii="宋体" w:hAnsi="宋体" w:cs="宋体" w:hint="eastAsia"/>
          <w:color w:val="000000"/>
          <w:kern w:val="0"/>
          <w:lang w:val="zh-CN"/>
        </w:rPr>
        <w:t>份；</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hint="eastAsia"/>
          <w:color w:val="000000"/>
          <w:kern w:val="0"/>
        </w:rPr>
        <w:t>3</w:t>
      </w:r>
      <w:r>
        <w:rPr>
          <w:rFonts w:ascii="宋体" w:hAnsi="宋体" w:cs="宋体" w:hint="eastAsia"/>
          <w:color w:val="000000"/>
          <w:kern w:val="0"/>
        </w:rPr>
        <w:t>、</w:t>
      </w:r>
      <w:r>
        <w:rPr>
          <w:rFonts w:ascii="宋体" w:hAnsi="宋体" w:cs="宋体" w:hint="eastAsia"/>
          <w:color w:val="000000"/>
          <w:kern w:val="0"/>
          <w:lang w:val="zh-CN"/>
        </w:rPr>
        <w:t>公司开具的签订合同人员的</w:t>
      </w:r>
      <w:r>
        <w:rPr>
          <w:rFonts w:ascii="宋体" w:hAnsi="宋体" w:cs="宋体" w:hint="eastAsia"/>
          <w:color w:val="000000"/>
          <w:kern w:val="0"/>
          <w:lang w:val="zh-CN"/>
        </w:rPr>
        <w:t>委托书一份（仅为签订合同的委托书，附法人和被委托人的身份证复印件）。</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hint="eastAsia"/>
          <w:color w:val="000000"/>
          <w:kern w:val="0"/>
          <w:lang w:val="zh-CN"/>
        </w:rPr>
        <w:t>十、合同争议解决</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color w:val="000000"/>
          <w:kern w:val="0"/>
        </w:rPr>
        <w:t>1.</w:t>
      </w:r>
      <w:r>
        <w:rPr>
          <w:rFonts w:ascii="宋体" w:hAnsi="宋体" w:cs="宋体" w:hint="eastAsia"/>
          <w:color w:val="000000"/>
          <w:kern w:val="0"/>
          <w:lang w:val="zh-CN"/>
        </w:rPr>
        <w:t>因产品质量问题发生争议的，应邀请国家认可的质量监测机构进行鉴定。产品符合标准的，鉴定费由甲方承担；产品不符合标准的，鉴定费由乙方承担。</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color w:val="000000"/>
          <w:kern w:val="0"/>
        </w:rPr>
        <w:t>2.</w:t>
      </w:r>
      <w:r>
        <w:rPr>
          <w:rFonts w:ascii="宋体" w:hAnsi="宋体" w:cs="宋体" w:hint="eastAsia"/>
          <w:color w:val="000000"/>
          <w:kern w:val="0"/>
          <w:lang w:val="zh-CN"/>
        </w:rPr>
        <w:t>因履行本合同引起的或与本合同有关的争议，甲乙双方应首先通过友好协商解决，如果协商不能解决，可向甲方所在地仲裁委员会申请仲裁或向甲方所在地人民法院提起诉讼。</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color w:val="000000"/>
          <w:kern w:val="0"/>
        </w:rPr>
        <w:t>3.</w:t>
      </w:r>
      <w:r>
        <w:rPr>
          <w:rFonts w:ascii="宋体" w:hAnsi="宋体" w:cs="宋体" w:hint="eastAsia"/>
          <w:color w:val="000000"/>
          <w:kern w:val="0"/>
          <w:lang w:val="zh-CN"/>
        </w:rPr>
        <w:t>诉讼期间，本合同继续履行。</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hint="eastAsia"/>
          <w:color w:val="000000"/>
          <w:kern w:val="0"/>
          <w:lang w:val="zh-CN"/>
        </w:rPr>
        <w:t>十一、合同生效及其它</w:t>
      </w:r>
      <w:r>
        <w:rPr>
          <w:rFonts w:ascii="宋体" w:hAnsi="宋体" w:cs="宋体" w:hint="eastAsia"/>
          <w:color w:val="000000"/>
          <w:kern w:val="0"/>
        </w:rPr>
        <w:t>：</w:t>
      </w:r>
    </w:p>
    <w:p w:rsidR="001D15E4" w:rsidRDefault="00CD2798">
      <w:pPr>
        <w:autoSpaceDE w:val="0"/>
        <w:autoSpaceDN w:val="0"/>
        <w:adjustRightInd w:val="0"/>
        <w:snapToGrid w:val="0"/>
        <w:spacing w:line="360" w:lineRule="auto"/>
        <w:ind w:firstLine="480"/>
        <w:rPr>
          <w:rFonts w:ascii="宋体" w:hAnsi="宋体" w:cs="宋体"/>
          <w:color w:val="000000"/>
          <w:kern w:val="0"/>
          <w:lang w:val="zh-CN"/>
        </w:rPr>
      </w:pPr>
      <w:r>
        <w:rPr>
          <w:rFonts w:ascii="宋体" w:hAnsi="宋体" w:cs="宋体" w:hint="eastAsia"/>
          <w:color w:val="000000"/>
          <w:kern w:val="0"/>
          <w:lang w:val="zh-CN"/>
        </w:rPr>
        <w:t>1.</w:t>
      </w:r>
      <w:r>
        <w:rPr>
          <w:rFonts w:ascii="宋体" w:hAnsi="宋体" w:cs="宋体" w:hint="eastAsia"/>
          <w:color w:val="000000"/>
          <w:kern w:val="0"/>
          <w:lang w:val="zh-CN"/>
        </w:rPr>
        <w:t>合同一式八份胶装盖封面章、骑缝章（盖下边）。</w:t>
      </w:r>
    </w:p>
    <w:p w:rsidR="001D15E4" w:rsidRDefault="00CD2798">
      <w:pPr>
        <w:autoSpaceDE w:val="0"/>
        <w:autoSpaceDN w:val="0"/>
        <w:adjustRightInd w:val="0"/>
        <w:snapToGrid w:val="0"/>
        <w:spacing w:line="360" w:lineRule="auto"/>
        <w:ind w:firstLine="480"/>
        <w:rPr>
          <w:rFonts w:ascii="宋体"/>
          <w:color w:val="000000"/>
          <w:kern w:val="0"/>
        </w:rPr>
      </w:pPr>
      <w:r>
        <w:rPr>
          <w:rFonts w:ascii="宋体" w:hAnsi="宋体" w:cs="宋体"/>
          <w:color w:val="000000"/>
          <w:kern w:val="0"/>
        </w:rPr>
        <w:t>2.</w:t>
      </w:r>
      <w:r>
        <w:rPr>
          <w:rFonts w:ascii="宋体" w:hAnsi="宋体" w:cs="宋体" w:hint="eastAsia"/>
          <w:color w:val="000000"/>
          <w:kern w:val="0"/>
          <w:lang w:val="zh-CN"/>
        </w:rPr>
        <w:t>本合同未尽事宜，按经济合同法有关规定处理。</w:t>
      </w:r>
    </w:p>
    <w:p w:rsidR="001D15E4" w:rsidRDefault="00CD2798">
      <w:pPr>
        <w:autoSpaceDE w:val="0"/>
        <w:autoSpaceDN w:val="0"/>
        <w:adjustRightInd w:val="0"/>
        <w:snapToGrid w:val="0"/>
        <w:spacing w:line="360" w:lineRule="auto"/>
        <w:ind w:firstLine="480"/>
        <w:rPr>
          <w:rFonts w:ascii="宋体"/>
          <w:color w:val="000000"/>
          <w:kern w:val="0"/>
          <w:lang w:val="zh-CN"/>
        </w:rPr>
      </w:pPr>
      <w:r>
        <w:rPr>
          <w:rFonts w:ascii="宋体" w:hAnsi="宋体" w:cs="宋体"/>
          <w:color w:val="000000"/>
          <w:kern w:val="0"/>
        </w:rPr>
        <w:t>3.</w:t>
      </w:r>
      <w:r>
        <w:rPr>
          <w:rFonts w:ascii="宋体" w:hAnsi="宋体" w:cs="宋体" w:hint="eastAsia"/>
          <w:color w:val="000000"/>
          <w:kern w:val="0"/>
          <w:lang w:val="zh-CN"/>
        </w:rPr>
        <w:t>本合同的组成包含《合同通用条款》，可自行在网站上下载《合同通用条款》。</w:t>
      </w:r>
    </w:p>
    <w:p w:rsidR="001D15E4" w:rsidRDefault="001D15E4" w:rsidP="003B2440">
      <w:pPr>
        <w:autoSpaceDE w:val="0"/>
        <w:autoSpaceDN w:val="0"/>
        <w:spacing w:line="420" w:lineRule="exact"/>
        <w:ind w:firstLine="560"/>
        <w:rPr>
          <w:rFonts w:ascii="宋体" w:hAnsi="宋体" w:cs="宋体"/>
          <w:color w:val="000000"/>
          <w:kern w:val="0"/>
          <w:sz w:val="28"/>
          <w:szCs w:val="28"/>
          <w:lang w:val="zh-CN"/>
        </w:rPr>
      </w:pPr>
    </w:p>
    <w:p w:rsidR="001D15E4" w:rsidRDefault="00CD2798" w:rsidP="003B2440">
      <w:pPr>
        <w:autoSpaceDE w:val="0"/>
        <w:autoSpaceDN w:val="0"/>
        <w:spacing w:line="420" w:lineRule="exact"/>
        <w:ind w:firstLine="482"/>
        <w:rPr>
          <w:rFonts w:ascii="宋体" w:hAnsi="宋体" w:cs="宋体"/>
          <w:b/>
          <w:bCs/>
          <w:color w:val="000000"/>
          <w:kern w:val="0"/>
          <w:lang w:val="zh-CN"/>
        </w:rPr>
      </w:pPr>
      <w:r>
        <w:rPr>
          <w:rFonts w:ascii="宋体" w:hAnsi="宋体" w:cs="宋体" w:hint="eastAsia"/>
          <w:b/>
          <w:bCs/>
          <w:color w:val="000000"/>
          <w:kern w:val="0"/>
          <w:lang w:val="zh-CN"/>
        </w:rPr>
        <w:t>甲方（盖章）：</w:t>
      </w:r>
      <w:r>
        <w:rPr>
          <w:rFonts w:ascii="宋体" w:hAnsi="宋体" w:cs="宋体" w:hint="eastAsia"/>
          <w:b/>
          <w:bCs/>
          <w:color w:val="000000"/>
          <w:kern w:val="0"/>
          <w:lang w:val="zh-CN"/>
        </w:rPr>
        <w:t>青海省体育局</w:t>
      </w:r>
      <w:r>
        <w:rPr>
          <w:rFonts w:ascii="宋体" w:hAnsi="宋体" w:cs="宋体" w:hint="eastAsia"/>
          <w:b/>
          <w:bCs/>
          <w:color w:val="000000"/>
          <w:kern w:val="0"/>
          <w:lang w:val="zh-CN"/>
        </w:rPr>
        <w:t xml:space="preserve"> </w:t>
      </w:r>
      <w:r>
        <w:rPr>
          <w:rFonts w:ascii="宋体" w:hAnsi="宋体" w:cs="宋体" w:hint="eastAsia"/>
          <w:b/>
          <w:bCs/>
          <w:color w:val="000000"/>
          <w:kern w:val="0"/>
          <w:lang w:val="zh-CN"/>
        </w:rPr>
        <w:t>乙方（盖章）：</w:t>
      </w:r>
    </w:p>
    <w:p w:rsidR="001D15E4" w:rsidRDefault="001D15E4" w:rsidP="003B2440">
      <w:pPr>
        <w:autoSpaceDE w:val="0"/>
        <w:autoSpaceDN w:val="0"/>
        <w:spacing w:line="420" w:lineRule="exact"/>
        <w:ind w:firstLine="482"/>
        <w:rPr>
          <w:rFonts w:ascii="宋体" w:hAnsi="宋体" w:cs="宋体"/>
          <w:b/>
          <w:bCs/>
          <w:color w:val="000000"/>
          <w:kern w:val="0"/>
          <w:lang w:val="zh-CN"/>
        </w:rPr>
      </w:pPr>
    </w:p>
    <w:p w:rsidR="001D15E4" w:rsidRDefault="00CD2798" w:rsidP="003B2440">
      <w:pPr>
        <w:autoSpaceDE w:val="0"/>
        <w:autoSpaceDN w:val="0"/>
        <w:spacing w:line="420" w:lineRule="exact"/>
        <w:ind w:firstLine="482"/>
        <w:rPr>
          <w:rFonts w:ascii="宋体" w:hAnsi="宋体" w:cs="宋体"/>
          <w:b/>
          <w:bCs/>
          <w:color w:val="000000"/>
          <w:kern w:val="0"/>
          <w:lang w:val="zh-CN"/>
        </w:rPr>
      </w:pPr>
      <w:r>
        <w:rPr>
          <w:rFonts w:ascii="宋体" w:hAnsi="宋体" w:cs="宋体" w:hint="eastAsia"/>
          <w:b/>
          <w:bCs/>
          <w:color w:val="000000"/>
          <w:kern w:val="0"/>
          <w:lang w:val="zh-CN"/>
        </w:rPr>
        <w:t>法定代表人或法定代表人或</w:t>
      </w:r>
    </w:p>
    <w:p w:rsidR="001D15E4" w:rsidRDefault="00CD2798" w:rsidP="003B2440">
      <w:pPr>
        <w:autoSpaceDE w:val="0"/>
        <w:autoSpaceDN w:val="0"/>
        <w:spacing w:line="420" w:lineRule="exact"/>
        <w:ind w:firstLine="482"/>
        <w:rPr>
          <w:rFonts w:ascii="宋体" w:hAnsi="宋体" w:cs="宋体"/>
          <w:b/>
          <w:bCs/>
          <w:color w:val="000000"/>
          <w:kern w:val="0"/>
          <w:lang w:val="zh-CN"/>
        </w:rPr>
      </w:pPr>
      <w:r>
        <w:rPr>
          <w:rFonts w:ascii="宋体" w:hAnsi="宋体" w:cs="宋体" w:hint="eastAsia"/>
          <w:b/>
          <w:bCs/>
          <w:color w:val="000000"/>
          <w:kern w:val="0"/>
          <w:lang w:val="zh-CN"/>
        </w:rPr>
        <w:t>其委托代理人：（签字）</w:t>
      </w:r>
      <w:r>
        <w:rPr>
          <w:rFonts w:ascii="宋体" w:hAnsi="宋体" w:cs="宋体" w:hint="eastAsia"/>
          <w:b/>
          <w:bCs/>
          <w:color w:val="000000"/>
          <w:kern w:val="0"/>
          <w:lang w:val="zh-CN"/>
        </w:rPr>
        <w:t xml:space="preserve">  </w:t>
      </w:r>
      <w:r>
        <w:rPr>
          <w:rFonts w:ascii="宋体" w:hAnsi="宋体" w:cs="宋体" w:hint="eastAsia"/>
          <w:b/>
          <w:bCs/>
          <w:color w:val="000000"/>
          <w:kern w:val="0"/>
          <w:lang w:val="zh-CN"/>
        </w:rPr>
        <w:t>其委托代理人：（签字）</w:t>
      </w:r>
    </w:p>
    <w:p w:rsidR="001D15E4" w:rsidRDefault="001D15E4" w:rsidP="003B2440">
      <w:pPr>
        <w:autoSpaceDE w:val="0"/>
        <w:autoSpaceDN w:val="0"/>
        <w:spacing w:line="420" w:lineRule="exact"/>
        <w:ind w:firstLine="482"/>
        <w:rPr>
          <w:rFonts w:ascii="宋体" w:hAnsi="宋体" w:cs="宋体"/>
          <w:b/>
          <w:bCs/>
          <w:color w:val="000000"/>
          <w:kern w:val="0"/>
          <w:lang w:val="zh-CN"/>
        </w:rPr>
      </w:pPr>
    </w:p>
    <w:p w:rsidR="001D15E4" w:rsidRDefault="00CD2798" w:rsidP="003B2440">
      <w:pPr>
        <w:autoSpaceDE w:val="0"/>
        <w:autoSpaceDN w:val="0"/>
        <w:spacing w:line="420" w:lineRule="exact"/>
        <w:ind w:firstLine="482"/>
        <w:rPr>
          <w:rFonts w:ascii="宋体" w:hAnsi="宋体" w:cs="宋体"/>
          <w:b/>
          <w:bCs/>
          <w:color w:val="000000"/>
          <w:kern w:val="0"/>
          <w:lang w:val="zh-CN"/>
        </w:rPr>
      </w:pPr>
      <w:r>
        <w:rPr>
          <w:rFonts w:ascii="宋体" w:hAnsi="宋体" w:cs="宋体" w:hint="eastAsia"/>
          <w:b/>
          <w:bCs/>
          <w:color w:val="000000"/>
          <w:kern w:val="0"/>
          <w:lang w:val="zh-CN"/>
        </w:rPr>
        <w:t>组织机构代码：组织机构代码：</w:t>
      </w:r>
      <w:r>
        <w:rPr>
          <w:rFonts w:ascii="宋体" w:hAnsi="宋体" w:cs="宋体" w:hint="eastAsia"/>
          <w:b/>
          <w:bCs/>
          <w:color w:val="000000"/>
          <w:kern w:val="0"/>
          <w:lang w:val="zh-CN"/>
        </w:rPr>
        <w:t xml:space="preserve">  </w:t>
      </w:r>
      <w:r>
        <w:rPr>
          <w:rFonts w:ascii="宋体" w:hAnsi="宋体" w:cs="宋体" w:hint="eastAsia"/>
          <w:b/>
          <w:bCs/>
          <w:color w:val="000000"/>
          <w:kern w:val="0"/>
          <w:lang w:val="zh-CN"/>
        </w:rPr>
        <w:t></w:t>
      </w:r>
      <w:r>
        <w:rPr>
          <w:rFonts w:ascii="宋体" w:hAnsi="宋体" w:cs="宋体" w:hint="eastAsia"/>
          <w:b/>
          <w:bCs/>
          <w:color w:val="000000"/>
          <w:kern w:val="0"/>
          <w:lang w:val="zh-CN"/>
        </w:rPr>
        <w:t xml:space="preserve">         </w:t>
      </w:r>
    </w:p>
    <w:p w:rsidR="001D15E4" w:rsidRDefault="001D15E4" w:rsidP="003B2440">
      <w:pPr>
        <w:autoSpaceDE w:val="0"/>
        <w:autoSpaceDN w:val="0"/>
        <w:spacing w:line="420" w:lineRule="exact"/>
        <w:ind w:firstLine="482"/>
        <w:rPr>
          <w:rFonts w:ascii="宋体" w:hAnsi="宋体" w:cs="宋体"/>
          <w:b/>
          <w:bCs/>
          <w:color w:val="000000"/>
          <w:kern w:val="0"/>
          <w:lang w:val="zh-CN"/>
        </w:rPr>
      </w:pPr>
    </w:p>
    <w:p w:rsidR="001D15E4" w:rsidRDefault="00CD2798" w:rsidP="003B2440">
      <w:pPr>
        <w:autoSpaceDE w:val="0"/>
        <w:autoSpaceDN w:val="0"/>
        <w:spacing w:line="420" w:lineRule="exact"/>
        <w:ind w:firstLine="482"/>
        <w:rPr>
          <w:rFonts w:ascii="宋体" w:hAnsi="宋体" w:cs="宋体"/>
          <w:b/>
          <w:bCs/>
          <w:color w:val="000000"/>
          <w:kern w:val="0"/>
          <w:lang w:val="zh-CN"/>
        </w:rPr>
      </w:pPr>
      <w:r>
        <w:rPr>
          <w:rFonts w:ascii="宋体" w:hAnsi="宋体" w:cs="宋体" w:hint="eastAsia"/>
          <w:b/>
          <w:bCs/>
          <w:color w:val="000000"/>
          <w:kern w:val="0"/>
          <w:lang w:val="zh-CN"/>
        </w:rPr>
        <w:t>地</w:t>
      </w:r>
      <w:r>
        <w:rPr>
          <w:rFonts w:ascii="宋体" w:hAnsi="宋体" w:cs="宋体" w:hint="eastAsia"/>
          <w:b/>
          <w:bCs/>
          <w:color w:val="000000"/>
          <w:kern w:val="0"/>
          <w:lang w:val="zh-CN"/>
        </w:rPr>
        <w:t xml:space="preserve">  </w:t>
      </w:r>
      <w:r>
        <w:rPr>
          <w:rFonts w:ascii="宋体" w:hAnsi="宋体" w:cs="宋体" w:hint="eastAsia"/>
          <w:b/>
          <w:bCs/>
          <w:color w:val="000000"/>
          <w:kern w:val="0"/>
          <w:lang w:val="zh-CN"/>
        </w:rPr>
        <w:t>址：地</w:t>
      </w:r>
      <w:r>
        <w:rPr>
          <w:rFonts w:ascii="宋体" w:hAnsi="宋体" w:cs="宋体" w:hint="eastAsia"/>
          <w:b/>
          <w:bCs/>
          <w:color w:val="000000"/>
          <w:kern w:val="0"/>
          <w:lang w:val="zh-CN"/>
        </w:rPr>
        <w:t xml:space="preserve">  </w:t>
      </w:r>
      <w:r>
        <w:rPr>
          <w:rFonts w:ascii="宋体" w:hAnsi="宋体" w:cs="宋体" w:hint="eastAsia"/>
          <w:b/>
          <w:bCs/>
          <w:color w:val="000000"/>
          <w:kern w:val="0"/>
          <w:lang w:val="zh-CN"/>
        </w:rPr>
        <w:t>址：</w:t>
      </w:r>
      <w:r>
        <w:rPr>
          <w:rFonts w:ascii="宋体" w:hAnsi="宋体" w:cs="宋体" w:hint="eastAsia"/>
          <w:b/>
          <w:bCs/>
          <w:color w:val="000000"/>
          <w:kern w:val="0"/>
          <w:lang w:val="zh-CN"/>
        </w:rPr>
        <w:t xml:space="preserve"> </w:t>
      </w:r>
      <w:r>
        <w:rPr>
          <w:rFonts w:ascii="宋体" w:hAnsi="宋体" w:cs="宋体" w:hint="eastAsia"/>
          <w:b/>
          <w:bCs/>
          <w:color w:val="000000"/>
          <w:kern w:val="0"/>
          <w:lang w:val="zh-CN"/>
        </w:rPr>
        <w:t></w:t>
      </w:r>
      <w:r>
        <w:rPr>
          <w:rFonts w:ascii="宋体" w:hAnsi="宋体" w:cs="宋体" w:hint="eastAsia"/>
          <w:b/>
          <w:bCs/>
          <w:color w:val="000000"/>
          <w:kern w:val="0"/>
          <w:lang w:val="zh-CN"/>
        </w:rPr>
        <w:t xml:space="preserve"> </w:t>
      </w:r>
      <w:r>
        <w:rPr>
          <w:rFonts w:ascii="宋体" w:hAnsi="宋体" w:cs="宋体" w:hint="eastAsia"/>
          <w:b/>
          <w:bCs/>
          <w:color w:val="000000"/>
          <w:kern w:val="0"/>
          <w:lang w:val="zh-CN"/>
        </w:rPr>
        <w:t></w:t>
      </w:r>
      <w:r>
        <w:rPr>
          <w:rFonts w:ascii="宋体" w:hAnsi="宋体" w:cs="宋体" w:hint="eastAsia"/>
          <w:b/>
          <w:bCs/>
          <w:color w:val="000000"/>
          <w:kern w:val="0"/>
          <w:lang w:val="zh-CN"/>
        </w:rPr>
        <w:t xml:space="preserve">      </w:t>
      </w:r>
    </w:p>
    <w:p w:rsidR="001D15E4" w:rsidRDefault="001D15E4" w:rsidP="003B2440">
      <w:pPr>
        <w:autoSpaceDE w:val="0"/>
        <w:autoSpaceDN w:val="0"/>
        <w:spacing w:line="420" w:lineRule="exact"/>
        <w:ind w:firstLine="482"/>
        <w:rPr>
          <w:rFonts w:ascii="宋体" w:hAnsi="宋体" w:cs="宋体"/>
          <w:b/>
          <w:bCs/>
          <w:color w:val="000000"/>
          <w:kern w:val="0"/>
          <w:lang w:val="zh-CN"/>
        </w:rPr>
      </w:pPr>
    </w:p>
    <w:p w:rsidR="001D15E4" w:rsidRDefault="00CD2798" w:rsidP="003B2440">
      <w:pPr>
        <w:autoSpaceDE w:val="0"/>
        <w:autoSpaceDN w:val="0"/>
        <w:spacing w:line="420" w:lineRule="exact"/>
        <w:ind w:firstLine="482"/>
        <w:rPr>
          <w:rFonts w:ascii="宋体" w:hAnsi="宋体" w:cs="宋体"/>
          <w:b/>
          <w:bCs/>
          <w:color w:val="000000"/>
          <w:kern w:val="0"/>
          <w:lang w:val="zh-CN"/>
        </w:rPr>
      </w:pPr>
      <w:r>
        <w:rPr>
          <w:rFonts w:ascii="宋体" w:hAnsi="宋体" w:cs="宋体" w:hint="eastAsia"/>
          <w:b/>
          <w:bCs/>
          <w:color w:val="000000"/>
          <w:kern w:val="0"/>
          <w:lang w:val="zh-CN"/>
        </w:rPr>
        <w:t>邮政编码：</w:t>
      </w:r>
      <w:r>
        <w:rPr>
          <w:rFonts w:ascii="宋体" w:hAnsi="宋体" w:cs="宋体" w:hint="eastAsia"/>
          <w:b/>
          <w:bCs/>
          <w:color w:val="000000"/>
          <w:kern w:val="0"/>
          <w:lang w:val="zh-CN"/>
        </w:rPr>
        <w:t xml:space="preserve">      </w:t>
      </w:r>
      <w:r>
        <w:rPr>
          <w:rFonts w:ascii="宋体" w:hAnsi="宋体" w:cs="宋体" w:hint="eastAsia"/>
          <w:b/>
          <w:bCs/>
          <w:color w:val="000000"/>
          <w:kern w:val="0"/>
          <w:lang w:val="zh-CN"/>
        </w:rPr>
        <w:t>邮政编码：</w:t>
      </w:r>
    </w:p>
    <w:p w:rsidR="001D15E4" w:rsidRDefault="001D15E4" w:rsidP="003B2440">
      <w:pPr>
        <w:autoSpaceDE w:val="0"/>
        <w:autoSpaceDN w:val="0"/>
        <w:spacing w:line="420" w:lineRule="exact"/>
        <w:ind w:firstLine="482"/>
        <w:rPr>
          <w:rFonts w:ascii="宋体" w:hAnsi="宋体" w:cs="宋体"/>
          <w:b/>
          <w:bCs/>
          <w:color w:val="000000"/>
          <w:kern w:val="0"/>
          <w:lang w:val="zh-CN"/>
        </w:rPr>
      </w:pPr>
    </w:p>
    <w:p w:rsidR="001D15E4" w:rsidRDefault="00CD2798" w:rsidP="003B2440">
      <w:pPr>
        <w:autoSpaceDE w:val="0"/>
        <w:autoSpaceDN w:val="0"/>
        <w:spacing w:line="420" w:lineRule="exact"/>
        <w:ind w:firstLine="482"/>
        <w:rPr>
          <w:rFonts w:ascii="宋体" w:hAnsi="宋体" w:cs="宋体"/>
          <w:b/>
          <w:bCs/>
          <w:color w:val="000000"/>
          <w:kern w:val="0"/>
          <w:lang w:val="zh-CN"/>
        </w:rPr>
      </w:pPr>
      <w:r>
        <w:rPr>
          <w:rFonts w:ascii="宋体" w:hAnsi="宋体" w:cs="宋体" w:hint="eastAsia"/>
          <w:b/>
          <w:bCs/>
          <w:color w:val="000000"/>
          <w:kern w:val="0"/>
          <w:lang w:val="zh-CN"/>
        </w:rPr>
        <w:t>联系电话：联系电话：</w:t>
      </w:r>
    </w:p>
    <w:p w:rsidR="001D15E4" w:rsidRDefault="001D15E4" w:rsidP="003B2440">
      <w:pPr>
        <w:autoSpaceDE w:val="0"/>
        <w:autoSpaceDN w:val="0"/>
        <w:spacing w:line="420" w:lineRule="exact"/>
        <w:ind w:firstLine="482"/>
        <w:rPr>
          <w:rFonts w:ascii="宋体" w:hAnsi="宋体" w:cs="宋体"/>
          <w:b/>
          <w:bCs/>
          <w:color w:val="000000"/>
          <w:kern w:val="0"/>
          <w:lang w:val="zh-CN"/>
        </w:rPr>
      </w:pPr>
    </w:p>
    <w:p w:rsidR="001D15E4" w:rsidRDefault="00CD2798" w:rsidP="003B2440">
      <w:pPr>
        <w:autoSpaceDE w:val="0"/>
        <w:autoSpaceDN w:val="0"/>
        <w:spacing w:line="420" w:lineRule="exact"/>
        <w:ind w:firstLine="482"/>
        <w:rPr>
          <w:rFonts w:ascii="宋体" w:hAnsi="宋体" w:cs="宋体"/>
          <w:b/>
          <w:bCs/>
          <w:color w:val="000000"/>
          <w:kern w:val="0"/>
          <w:lang w:val="zh-CN"/>
        </w:rPr>
      </w:pPr>
      <w:r>
        <w:rPr>
          <w:rFonts w:ascii="宋体" w:hAnsi="宋体" w:cs="宋体" w:hint="eastAsia"/>
          <w:b/>
          <w:bCs/>
          <w:color w:val="000000"/>
          <w:kern w:val="0"/>
          <w:lang w:val="zh-CN"/>
        </w:rPr>
        <w:t>传真：传真：</w:t>
      </w:r>
    </w:p>
    <w:p w:rsidR="001D15E4" w:rsidRDefault="001D15E4" w:rsidP="003B2440">
      <w:pPr>
        <w:autoSpaceDE w:val="0"/>
        <w:autoSpaceDN w:val="0"/>
        <w:spacing w:line="420" w:lineRule="exact"/>
        <w:ind w:firstLine="482"/>
        <w:rPr>
          <w:rFonts w:ascii="宋体" w:hAnsi="宋体" w:cs="宋体"/>
          <w:b/>
          <w:bCs/>
          <w:color w:val="000000"/>
          <w:kern w:val="0"/>
        </w:rPr>
      </w:pPr>
    </w:p>
    <w:p w:rsidR="001D15E4" w:rsidRDefault="00CD2798" w:rsidP="003B2440">
      <w:pPr>
        <w:autoSpaceDE w:val="0"/>
        <w:autoSpaceDN w:val="0"/>
        <w:spacing w:line="420" w:lineRule="exact"/>
        <w:ind w:firstLine="482"/>
        <w:rPr>
          <w:rFonts w:ascii="宋体" w:hAnsi="宋体" w:cs="宋体"/>
          <w:b/>
          <w:bCs/>
          <w:color w:val="000000"/>
          <w:kern w:val="0"/>
          <w:lang w:val="zh-CN"/>
        </w:rPr>
      </w:pPr>
      <w:r>
        <w:rPr>
          <w:rFonts w:ascii="宋体" w:hAnsi="宋体" w:cs="宋体" w:hint="eastAsia"/>
          <w:b/>
          <w:bCs/>
          <w:color w:val="000000"/>
          <w:kern w:val="0"/>
          <w:lang w:val="zh-CN"/>
        </w:rPr>
        <w:t>开户行：开户行：</w:t>
      </w:r>
    </w:p>
    <w:p w:rsidR="001D15E4" w:rsidRDefault="001D15E4" w:rsidP="003B2440">
      <w:pPr>
        <w:autoSpaceDE w:val="0"/>
        <w:autoSpaceDN w:val="0"/>
        <w:spacing w:line="420" w:lineRule="exact"/>
        <w:ind w:firstLine="482"/>
        <w:rPr>
          <w:rFonts w:ascii="宋体" w:hAnsi="宋体" w:cs="宋体"/>
          <w:b/>
          <w:bCs/>
          <w:color w:val="000000"/>
          <w:kern w:val="0"/>
          <w:lang w:val="zh-CN"/>
        </w:rPr>
      </w:pPr>
    </w:p>
    <w:p w:rsidR="001D15E4" w:rsidRDefault="001D15E4">
      <w:pPr>
        <w:pStyle w:val="20"/>
        <w:rPr>
          <w:lang w:val="zh-CN"/>
        </w:rPr>
      </w:pPr>
    </w:p>
    <w:p w:rsidR="001D15E4" w:rsidRDefault="00CD2798" w:rsidP="003B2440">
      <w:pPr>
        <w:autoSpaceDE w:val="0"/>
        <w:autoSpaceDN w:val="0"/>
        <w:spacing w:line="420" w:lineRule="exact"/>
        <w:ind w:firstLine="482"/>
        <w:rPr>
          <w:rFonts w:ascii="宋体" w:hAnsi="宋体" w:cs="宋体"/>
          <w:b/>
          <w:bCs/>
          <w:color w:val="000000"/>
          <w:kern w:val="0"/>
          <w:lang w:val="zh-CN"/>
        </w:rPr>
      </w:pPr>
      <w:r>
        <w:rPr>
          <w:rFonts w:ascii="宋体" w:hAnsi="宋体" w:cs="宋体" w:hint="eastAsia"/>
          <w:b/>
          <w:bCs/>
          <w:color w:val="000000"/>
          <w:kern w:val="0"/>
          <w:lang w:val="zh-CN"/>
        </w:rPr>
        <w:t>帐号：帐号：</w:t>
      </w:r>
    </w:p>
    <w:p w:rsidR="001D15E4" w:rsidRDefault="001D15E4" w:rsidP="003B2440">
      <w:pPr>
        <w:autoSpaceDE w:val="0"/>
        <w:autoSpaceDN w:val="0"/>
        <w:spacing w:line="420" w:lineRule="exact"/>
        <w:ind w:firstLine="482"/>
        <w:rPr>
          <w:rFonts w:ascii="宋体" w:hAnsi="宋体" w:cs="宋体"/>
          <w:b/>
          <w:bCs/>
          <w:color w:val="000000"/>
          <w:kern w:val="0"/>
          <w:lang w:val="zh-CN"/>
        </w:rPr>
      </w:pPr>
    </w:p>
    <w:p w:rsidR="001D15E4" w:rsidRDefault="001D15E4" w:rsidP="003B2440">
      <w:pPr>
        <w:autoSpaceDE w:val="0"/>
        <w:autoSpaceDN w:val="0"/>
        <w:spacing w:line="420" w:lineRule="exact"/>
        <w:ind w:firstLine="482"/>
        <w:rPr>
          <w:rFonts w:ascii="宋体" w:hAnsi="宋体" w:cs="宋体"/>
          <w:b/>
          <w:bCs/>
          <w:color w:val="000000"/>
          <w:kern w:val="0"/>
          <w:lang w:val="zh-CN"/>
        </w:rPr>
      </w:pPr>
    </w:p>
    <w:p w:rsidR="001D15E4" w:rsidRDefault="001D15E4" w:rsidP="003B2440">
      <w:pPr>
        <w:autoSpaceDE w:val="0"/>
        <w:autoSpaceDN w:val="0"/>
        <w:spacing w:line="420" w:lineRule="exact"/>
        <w:ind w:firstLine="482"/>
        <w:rPr>
          <w:rFonts w:ascii="宋体" w:hAnsi="宋体" w:cs="宋体"/>
          <w:b/>
          <w:bCs/>
          <w:color w:val="000000"/>
          <w:kern w:val="0"/>
          <w:lang w:val="zh-CN"/>
        </w:rPr>
      </w:pPr>
    </w:p>
    <w:p w:rsidR="001D15E4" w:rsidRDefault="001D15E4">
      <w:pPr>
        <w:autoSpaceDE w:val="0"/>
        <w:autoSpaceDN w:val="0"/>
        <w:spacing w:line="420" w:lineRule="exact"/>
        <w:ind w:firstLineChars="550" w:firstLine="1325"/>
        <w:rPr>
          <w:rFonts w:ascii="宋体" w:hAnsi="宋体" w:cs="宋体"/>
          <w:b/>
          <w:bCs/>
          <w:color w:val="000000"/>
          <w:kern w:val="0"/>
          <w:lang w:val="zh-CN"/>
        </w:rPr>
      </w:pPr>
    </w:p>
    <w:p w:rsidR="001D15E4" w:rsidRDefault="00CD2798">
      <w:pPr>
        <w:autoSpaceDE w:val="0"/>
        <w:autoSpaceDN w:val="0"/>
        <w:spacing w:line="420" w:lineRule="exact"/>
        <w:ind w:firstLineChars="550" w:firstLine="1325"/>
        <w:rPr>
          <w:rFonts w:ascii="宋体" w:hAnsi="宋体" w:cs="宋体"/>
          <w:b/>
          <w:bCs/>
          <w:color w:val="000000"/>
          <w:kern w:val="0"/>
          <w:lang w:val="zh-CN"/>
        </w:rPr>
      </w:pPr>
      <w:r>
        <w:rPr>
          <w:rFonts w:ascii="宋体" w:hAnsi="宋体" w:cs="宋体" w:hint="eastAsia"/>
          <w:b/>
          <w:bCs/>
          <w:color w:val="000000"/>
          <w:kern w:val="0"/>
          <w:lang w:val="zh-CN"/>
        </w:rPr>
        <w:t>签约时间：年月日</w:t>
      </w:r>
    </w:p>
    <w:p w:rsidR="001D15E4" w:rsidRDefault="001D15E4">
      <w:pPr>
        <w:pStyle w:val="20"/>
        <w:rPr>
          <w:rFonts w:hAnsi="宋体"/>
          <w:color w:val="000000"/>
          <w:kern w:val="0"/>
          <w:sz w:val="24"/>
          <w:szCs w:val="24"/>
          <w:lang w:val="zh-CN"/>
        </w:rPr>
      </w:pPr>
    </w:p>
    <w:p w:rsidR="001D15E4" w:rsidRDefault="001D15E4" w:rsidP="003B2440">
      <w:pPr>
        <w:ind w:firstLine="480"/>
        <w:rPr>
          <w:rFonts w:ascii="宋体" w:hAnsi="宋体" w:cs="宋体"/>
          <w:color w:val="000000"/>
          <w:kern w:val="0"/>
          <w:lang w:val="zh-CN"/>
        </w:rPr>
      </w:pPr>
    </w:p>
    <w:p w:rsidR="001D15E4" w:rsidRDefault="001D15E4">
      <w:pPr>
        <w:pStyle w:val="20"/>
        <w:rPr>
          <w:rFonts w:hAnsi="宋体"/>
          <w:color w:val="000000"/>
          <w:kern w:val="0"/>
          <w:sz w:val="24"/>
          <w:szCs w:val="24"/>
          <w:lang w:val="zh-CN"/>
        </w:rPr>
      </w:pPr>
    </w:p>
    <w:p w:rsidR="001D15E4" w:rsidRDefault="001D15E4" w:rsidP="003B2440">
      <w:pPr>
        <w:ind w:firstLine="480"/>
        <w:rPr>
          <w:rFonts w:ascii="宋体" w:hAnsi="宋体" w:cs="宋体"/>
          <w:color w:val="000000"/>
          <w:kern w:val="0"/>
          <w:lang w:val="zh-CN"/>
        </w:rPr>
      </w:pPr>
    </w:p>
    <w:p w:rsidR="001D15E4" w:rsidRDefault="001D15E4">
      <w:pPr>
        <w:pStyle w:val="20"/>
        <w:rPr>
          <w:rFonts w:hAnsi="宋体"/>
          <w:color w:val="000000"/>
          <w:kern w:val="0"/>
          <w:sz w:val="24"/>
          <w:szCs w:val="24"/>
          <w:lang w:val="zh-CN"/>
        </w:rPr>
      </w:pPr>
    </w:p>
    <w:p w:rsidR="001D15E4" w:rsidRDefault="001D15E4" w:rsidP="003B2440">
      <w:pPr>
        <w:ind w:firstLine="480"/>
      </w:pPr>
    </w:p>
    <w:p w:rsidR="001D15E4" w:rsidRDefault="00CD2798" w:rsidP="003B2440">
      <w:pPr>
        <w:autoSpaceDE w:val="0"/>
        <w:autoSpaceDN w:val="0"/>
        <w:spacing w:line="360" w:lineRule="auto"/>
        <w:ind w:firstLine="482"/>
        <w:rPr>
          <w:rFonts w:ascii="宋体" w:hAnsi="宋体" w:cs="宋体"/>
          <w:b/>
          <w:bCs/>
          <w:color w:val="000000"/>
          <w:lang w:val="zh-CN"/>
        </w:rPr>
      </w:pPr>
      <w:r>
        <w:rPr>
          <w:rFonts w:ascii="宋体" w:hAnsi="宋体" w:cs="宋体" w:hint="eastAsia"/>
          <w:b/>
          <w:bCs/>
          <w:color w:val="000000"/>
          <w:lang w:val="zh-CN"/>
        </w:rPr>
        <w:t>代理机构：青海鑫融工程项目管理咨询有限公司</w:t>
      </w:r>
      <w:r>
        <w:rPr>
          <w:rFonts w:ascii="宋体" w:hAnsi="宋体" w:cs="宋体" w:hint="eastAsia"/>
          <w:b/>
          <w:bCs/>
          <w:color w:val="000000"/>
          <w:lang w:val="zh-CN"/>
        </w:rPr>
        <w:t xml:space="preserve">                        </w:t>
      </w:r>
    </w:p>
    <w:p w:rsidR="001D15E4" w:rsidRDefault="001D15E4" w:rsidP="003B2440">
      <w:pPr>
        <w:autoSpaceDE w:val="0"/>
        <w:autoSpaceDN w:val="0"/>
        <w:spacing w:line="360" w:lineRule="auto"/>
        <w:ind w:firstLine="482"/>
        <w:jc w:val="center"/>
        <w:rPr>
          <w:rFonts w:ascii="宋体" w:hAnsi="宋体" w:cs="宋体"/>
          <w:b/>
          <w:bCs/>
          <w:color w:val="000000"/>
          <w:lang w:val="zh-CN"/>
        </w:rPr>
      </w:pPr>
    </w:p>
    <w:p w:rsidR="001D15E4" w:rsidRDefault="00CD2798" w:rsidP="003B2440">
      <w:pPr>
        <w:autoSpaceDE w:val="0"/>
        <w:autoSpaceDN w:val="0"/>
        <w:spacing w:line="360" w:lineRule="auto"/>
        <w:ind w:firstLine="482"/>
        <w:rPr>
          <w:rFonts w:ascii="宋体" w:hAnsi="宋体" w:cs="宋体"/>
          <w:b/>
          <w:bCs/>
          <w:color w:val="000000"/>
          <w:lang w:val="zh-CN"/>
        </w:rPr>
      </w:pPr>
      <w:r>
        <w:rPr>
          <w:rFonts w:ascii="宋体" w:hAnsi="宋体" w:cs="宋体" w:hint="eastAsia"/>
          <w:b/>
          <w:bCs/>
          <w:color w:val="000000"/>
          <w:lang w:val="zh-CN"/>
        </w:rPr>
        <w:t>负责人或经办人：</w:t>
      </w:r>
    </w:p>
    <w:p w:rsidR="001D15E4" w:rsidRDefault="001D15E4" w:rsidP="003B2440">
      <w:pPr>
        <w:autoSpaceDE w:val="0"/>
        <w:autoSpaceDN w:val="0"/>
        <w:spacing w:line="360" w:lineRule="auto"/>
        <w:ind w:firstLine="482"/>
        <w:jc w:val="center"/>
        <w:rPr>
          <w:rFonts w:ascii="宋体" w:hAnsi="宋体" w:cs="宋体"/>
          <w:b/>
          <w:bCs/>
          <w:color w:val="000000"/>
          <w:lang w:val="zh-CN"/>
        </w:rPr>
      </w:pPr>
    </w:p>
    <w:p w:rsidR="001D15E4" w:rsidRDefault="00CD2798" w:rsidP="003B2440">
      <w:pPr>
        <w:autoSpaceDE w:val="0"/>
        <w:autoSpaceDN w:val="0"/>
        <w:spacing w:line="360" w:lineRule="auto"/>
        <w:ind w:firstLine="482"/>
        <w:rPr>
          <w:rFonts w:ascii="宋体" w:hAnsi="宋体" w:cs="宋体"/>
          <w:b/>
          <w:bCs/>
          <w:color w:val="000000"/>
          <w:lang w:val="zh-CN"/>
        </w:rPr>
      </w:pPr>
      <w:r>
        <w:rPr>
          <w:rFonts w:ascii="宋体" w:hAnsi="宋体" w:cs="宋体" w:hint="eastAsia"/>
          <w:b/>
          <w:bCs/>
          <w:color w:val="000000"/>
          <w:lang w:val="zh-CN"/>
        </w:rPr>
        <w:t>合同备案时间：</w:t>
      </w:r>
      <w:r>
        <w:rPr>
          <w:rFonts w:ascii="宋体" w:hAnsi="宋体" w:cs="宋体" w:hint="eastAsia"/>
          <w:b/>
          <w:bCs/>
          <w:color w:val="000000"/>
          <w:lang w:val="zh-CN"/>
        </w:rPr>
        <w:t xml:space="preserve"> </w:t>
      </w:r>
      <w:r>
        <w:rPr>
          <w:rFonts w:ascii="宋体" w:hAnsi="宋体" w:cs="宋体" w:hint="eastAsia"/>
          <w:b/>
          <w:bCs/>
          <w:color w:val="000000"/>
          <w:lang w:val="zh-CN"/>
        </w:rPr>
        <w:t>年</w:t>
      </w:r>
      <w:r>
        <w:rPr>
          <w:rFonts w:ascii="宋体" w:hAnsi="宋体" w:cs="宋体" w:hint="eastAsia"/>
          <w:b/>
          <w:bCs/>
          <w:color w:val="000000"/>
          <w:lang w:val="zh-CN"/>
        </w:rPr>
        <w:t xml:space="preserve">  </w:t>
      </w:r>
      <w:r>
        <w:rPr>
          <w:rFonts w:ascii="宋体" w:hAnsi="宋体" w:cs="宋体" w:hint="eastAsia"/>
          <w:b/>
          <w:bCs/>
          <w:color w:val="000000"/>
          <w:lang w:val="zh-CN"/>
        </w:rPr>
        <w:t>月</w:t>
      </w:r>
      <w:r>
        <w:rPr>
          <w:rFonts w:ascii="宋体" w:hAnsi="宋体" w:cs="宋体" w:hint="eastAsia"/>
          <w:b/>
          <w:bCs/>
          <w:color w:val="000000"/>
          <w:lang w:val="zh-CN"/>
        </w:rPr>
        <w:t xml:space="preserve">  </w:t>
      </w:r>
      <w:r>
        <w:rPr>
          <w:rFonts w:ascii="宋体" w:hAnsi="宋体" w:cs="宋体" w:hint="eastAsia"/>
          <w:b/>
          <w:bCs/>
          <w:color w:val="000000"/>
          <w:lang w:val="zh-CN"/>
        </w:rPr>
        <w:t>日</w:t>
      </w:r>
    </w:p>
    <w:p w:rsidR="001D15E4" w:rsidRDefault="00CD2798">
      <w:pPr>
        <w:autoSpaceDE w:val="0"/>
        <w:autoSpaceDN w:val="0"/>
        <w:spacing w:line="360" w:lineRule="auto"/>
        <w:ind w:firstLine="562"/>
        <w:jc w:val="center"/>
        <w:rPr>
          <w:rFonts w:ascii="宋体"/>
          <w:b/>
          <w:bCs/>
          <w:kern w:val="0"/>
          <w:sz w:val="28"/>
          <w:szCs w:val="28"/>
        </w:rPr>
      </w:pPr>
      <w:r>
        <w:rPr>
          <w:rFonts w:ascii="宋体" w:hAnsi="宋体" w:cs="宋体" w:hint="eastAsia"/>
          <w:b/>
          <w:bCs/>
          <w:kern w:val="0"/>
          <w:sz w:val="28"/>
          <w:szCs w:val="28"/>
          <w:lang w:val="zh-CN"/>
        </w:rPr>
        <w:br w:type="page"/>
      </w:r>
      <w:r>
        <w:rPr>
          <w:rFonts w:ascii="宋体" w:hAnsi="宋体" w:cs="宋体" w:hint="eastAsia"/>
          <w:b/>
          <w:bCs/>
          <w:kern w:val="0"/>
          <w:sz w:val="28"/>
          <w:szCs w:val="28"/>
          <w:lang w:val="zh-CN"/>
        </w:rPr>
        <w:t>合同通用条款</w:t>
      </w:r>
    </w:p>
    <w:p w:rsidR="001D15E4" w:rsidRDefault="001D15E4">
      <w:pPr>
        <w:autoSpaceDE w:val="0"/>
        <w:autoSpaceDN w:val="0"/>
        <w:adjustRightInd w:val="0"/>
        <w:spacing w:line="360" w:lineRule="auto"/>
        <w:ind w:firstLine="560"/>
        <w:rPr>
          <w:rFonts w:ascii="宋体"/>
          <w:kern w:val="0"/>
          <w:sz w:val="28"/>
          <w:szCs w:val="28"/>
        </w:rPr>
      </w:pPr>
    </w:p>
    <w:p w:rsidR="001D15E4" w:rsidRDefault="00CD2798">
      <w:pPr>
        <w:autoSpaceDE w:val="0"/>
        <w:autoSpaceDN w:val="0"/>
        <w:spacing w:line="360" w:lineRule="auto"/>
        <w:ind w:firstLine="480"/>
        <w:rPr>
          <w:rFonts w:ascii="宋体"/>
          <w:kern w:val="0"/>
        </w:rPr>
      </w:pPr>
      <w:r>
        <w:rPr>
          <w:rFonts w:ascii="宋体" w:hAnsi="宋体" w:cs="宋体" w:hint="eastAsia"/>
          <w:kern w:val="0"/>
          <w:lang w:val="zh-CN"/>
        </w:rPr>
        <w:t>根据《中华人民共和国合同法》、《中华人民共和国</w:t>
      </w:r>
      <w:r>
        <w:rPr>
          <w:rFonts w:ascii="宋体" w:hAnsi="宋体" w:cs="宋体" w:hint="eastAsia"/>
          <w:kern w:val="0"/>
        </w:rPr>
        <w:t>招标投标</w:t>
      </w:r>
      <w:r>
        <w:rPr>
          <w:rFonts w:ascii="宋体" w:hAnsi="宋体" w:cs="宋体" w:hint="eastAsia"/>
          <w:kern w:val="0"/>
          <w:lang w:val="zh-CN"/>
        </w:rPr>
        <w:t>法》的规定，合同双方经协商达成一致，自愿订立本合同，遵循公平原则明确双方的权利、义务，确保双方诚实守信地履行合同。</w:t>
      </w:r>
    </w:p>
    <w:p w:rsidR="001D15E4" w:rsidRDefault="00CD2798">
      <w:pPr>
        <w:autoSpaceDE w:val="0"/>
        <w:autoSpaceDN w:val="0"/>
        <w:spacing w:line="360" w:lineRule="auto"/>
        <w:ind w:firstLine="482"/>
        <w:rPr>
          <w:rFonts w:ascii="宋体"/>
          <w:b/>
          <w:bCs/>
          <w:kern w:val="0"/>
        </w:rPr>
      </w:pPr>
      <w:r>
        <w:rPr>
          <w:rFonts w:ascii="宋体" w:hAnsi="宋体" w:cs="宋体"/>
          <w:b/>
          <w:bCs/>
          <w:kern w:val="0"/>
        </w:rPr>
        <w:t>1.</w:t>
      </w:r>
      <w:r>
        <w:rPr>
          <w:rFonts w:ascii="宋体" w:hAnsi="宋体" w:cs="宋体" w:hint="eastAsia"/>
          <w:b/>
          <w:bCs/>
          <w:kern w:val="0"/>
          <w:lang w:val="zh-CN"/>
        </w:rPr>
        <w:t>定义</w:t>
      </w:r>
    </w:p>
    <w:p w:rsidR="001D15E4" w:rsidRDefault="00CD2798">
      <w:pPr>
        <w:autoSpaceDE w:val="0"/>
        <w:autoSpaceDN w:val="0"/>
        <w:spacing w:line="360" w:lineRule="auto"/>
        <w:ind w:firstLine="480"/>
        <w:rPr>
          <w:rFonts w:ascii="宋体"/>
          <w:kern w:val="0"/>
        </w:rPr>
      </w:pPr>
      <w:r>
        <w:rPr>
          <w:rFonts w:ascii="宋体" w:hAnsi="宋体" w:cs="宋体" w:hint="eastAsia"/>
          <w:kern w:val="0"/>
          <w:lang w:val="zh-CN"/>
        </w:rPr>
        <w:t>本合同中的下列术语应解释为：</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1.2 </w:t>
      </w:r>
      <w:r>
        <w:rPr>
          <w:rFonts w:ascii="宋体" w:hAnsi="宋体" w:cs="宋体" w:hint="eastAsia"/>
          <w:kern w:val="0"/>
          <w:lang w:val="zh-CN"/>
        </w:rPr>
        <w:t>“合同金额”指根据合同规定，乙方在正确地完全履行合同义务后甲方应付给乙方的价款。</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1.3 </w:t>
      </w:r>
      <w:r>
        <w:rPr>
          <w:rFonts w:ascii="宋体" w:hAnsi="宋体" w:cs="宋体" w:hint="eastAsia"/>
          <w:kern w:val="0"/>
          <w:lang w:val="zh-CN"/>
        </w:rPr>
        <w:t>“合同条款”指本合同条款。</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1.6 </w:t>
      </w:r>
      <w:r>
        <w:rPr>
          <w:rFonts w:ascii="宋体" w:hAnsi="宋体" w:cs="宋体" w:hint="eastAsia"/>
          <w:kern w:val="0"/>
          <w:lang w:val="zh-CN"/>
        </w:rPr>
        <w:t>“甲方”指购买货物和服务的单位。</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1.7 </w:t>
      </w:r>
      <w:r>
        <w:rPr>
          <w:rFonts w:ascii="宋体" w:hAnsi="宋体" w:cs="宋体" w:hint="eastAsia"/>
          <w:kern w:val="0"/>
          <w:lang w:val="zh-CN"/>
        </w:rPr>
        <w:t>“乙方”指提供本合同条款下货物和服务的公司或其他实体。</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1.8 </w:t>
      </w:r>
      <w:r>
        <w:rPr>
          <w:rFonts w:ascii="宋体" w:hAnsi="宋体" w:cs="宋体" w:hint="eastAsia"/>
          <w:kern w:val="0"/>
          <w:lang w:val="zh-CN"/>
        </w:rPr>
        <w:t>“现场”指合同规定货物将要运至和安装的地点。</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1.10 </w:t>
      </w:r>
      <w:r>
        <w:rPr>
          <w:rFonts w:ascii="宋体" w:hAnsi="宋体" w:cs="宋体" w:hint="eastAsia"/>
          <w:kern w:val="0"/>
          <w:lang w:val="zh-CN"/>
        </w:rPr>
        <w:t>原厂商：产品制造商或其在中国境内设立的办事或技术服务机构。除另有说明外，本合同文件所述的制造商、产品制造商、制造厂家、产品制造厂家均为原厂商。</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1.11 </w:t>
      </w:r>
      <w:r>
        <w:rPr>
          <w:rFonts w:ascii="宋体" w:hAnsi="宋体" w:cs="宋体" w:hint="eastAsia"/>
          <w:kern w:val="0"/>
          <w:lang w:val="zh-CN"/>
        </w:rPr>
        <w:t>原产地：指产品的生产地，或提供服务的来源地。</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1.12 </w:t>
      </w:r>
      <w:r>
        <w:rPr>
          <w:rFonts w:ascii="宋体" w:hAnsi="宋体" w:cs="宋体" w:hint="eastAsia"/>
          <w:kern w:val="0"/>
          <w:lang w:val="zh-CN"/>
        </w:rPr>
        <w:t>“工作日”指国家法定工作日，“天”指日历天数。</w:t>
      </w:r>
    </w:p>
    <w:p w:rsidR="001D15E4" w:rsidRDefault="00CD2798">
      <w:pPr>
        <w:autoSpaceDE w:val="0"/>
        <w:autoSpaceDN w:val="0"/>
        <w:spacing w:line="360" w:lineRule="auto"/>
        <w:ind w:firstLine="482"/>
        <w:rPr>
          <w:rFonts w:ascii="宋体"/>
          <w:b/>
          <w:bCs/>
          <w:kern w:val="0"/>
        </w:rPr>
      </w:pPr>
      <w:r>
        <w:rPr>
          <w:rFonts w:ascii="宋体" w:hAnsi="宋体" w:cs="宋体"/>
          <w:b/>
          <w:bCs/>
          <w:kern w:val="0"/>
        </w:rPr>
        <w:t>2.</w:t>
      </w:r>
      <w:r>
        <w:rPr>
          <w:rFonts w:ascii="宋体" w:hAnsi="宋体" w:cs="宋体" w:hint="eastAsia"/>
          <w:b/>
          <w:bCs/>
          <w:kern w:val="0"/>
          <w:lang w:val="zh-CN"/>
        </w:rPr>
        <w:t>技术规格要求</w:t>
      </w:r>
    </w:p>
    <w:p w:rsidR="001D15E4" w:rsidRDefault="00CD2798">
      <w:pPr>
        <w:autoSpaceDE w:val="0"/>
        <w:autoSpaceDN w:val="0"/>
        <w:spacing w:line="360" w:lineRule="auto"/>
        <w:ind w:firstLine="480"/>
        <w:rPr>
          <w:rFonts w:ascii="宋体"/>
          <w:kern w:val="0"/>
        </w:rPr>
      </w:pPr>
      <w:r>
        <w:rPr>
          <w:rFonts w:ascii="宋体" w:hAnsi="宋体" w:cs="宋体"/>
          <w:kern w:val="0"/>
        </w:rPr>
        <w:t xml:space="preserve">2.1 </w:t>
      </w:r>
      <w:r>
        <w:rPr>
          <w:rFonts w:ascii="宋体" w:hAnsi="宋体" w:cs="宋体" w:hint="eastAsia"/>
          <w:kern w:val="0"/>
          <w:lang w:val="zh-CN"/>
        </w:rPr>
        <w:t>本合同条款下提交货物的技术规格要求应等于或优于招投标文件技术规格</w:t>
      </w:r>
      <w:r>
        <w:rPr>
          <w:rFonts w:ascii="宋体" w:hAnsi="宋体" w:cs="宋体" w:hint="eastAsia"/>
          <w:kern w:val="0"/>
          <w:lang w:val="zh-CN"/>
        </w:rPr>
        <w:t>要求。若技术规格要求中无相应规定，则应符合相应的国家有关部门最新颁布的相应正式标准。</w:t>
      </w:r>
    </w:p>
    <w:p w:rsidR="001D15E4" w:rsidRDefault="00CD2798">
      <w:pPr>
        <w:autoSpaceDE w:val="0"/>
        <w:autoSpaceDN w:val="0"/>
        <w:spacing w:line="360" w:lineRule="auto"/>
        <w:ind w:firstLine="480"/>
        <w:rPr>
          <w:rFonts w:ascii="宋体"/>
          <w:kern w:val="0"/>
        </w:rPr>
      </w:pPr>
      <w:r>
        <w:rPr>
          <w:rFonts w:ascii="宋体" w:hAnsi="宋体" w:cs="宋体"/>
          <w:kern w:val="0"/>
        </w:rPr>
        <w:t xml:space="preserve">2.2 </w:t>
      </w:r>
      <w:r>
        <w:rPr>
          <w:rFonts w:ascii="宋体" w:hAnsi="宋体" w:cs="宋体" w:hint="eastAsia"/>
          <w:kern w:val="0"/>
          <w:lang w:val="zh-CN"/>
        </w:rPr>
        <w:t>乙方应向甲方提供货物及服务有关的标准的中文文本。</w:t>
      </w:r>
    </w:p>
    <w:p w:rsidR="001D15E4" w:rsidRDefault="00CD2798">
      <w:pPr>
        <w:autoSpaceDE w:val="0"/>
        <w:autoSpaceDN w:val="0"/>
        <w:spacing w:line="360" w:lineRule="auto"/>
        <w:ind w:firstLine="480"/>
        <w:rPr>
          <w:rFonts w:ascii="宋体"/>
          <w:kern w:val="0"/>
        </w:rPr>
      </w:pPr>
      <w:r>
        <w:rPr>
          <w:rFonts w:ascii="宋体" w:hAnsi="宋体" w:cs="宋体"/>
          <w:kern w:val="0"/>
        </w:rPr>
        <w:t xml:space="preserve">2.3 </w:t>
      </w:r>
      <w:r>
        <w:rPr>
          <w:rFonts w:ascii="宋体" w:hAnsi="宋体" w:cs="宋体" w:hint="eastAsia"/>
          <w:kern w:val="0"/>
          <w:lang w:val="zh-CN"/>
        </w:rPr>
        <w:t>除非技术规范中另有规定，计量单位均采用中华人民共和国法定计量单位。</w:t>
      </w:r>
    </w:p>
    <w:p w:rsidR="001D15E4" w:rsidRDefault="00CD2798">
      <w:pPr>
        <w:autoSpaceDE w:val="0"/>
        <w:autoSpaceDN w:val="0"/>
        <w:spacing w:line="360" w:lineRule="auto"/>
        <w:ind w:firstLine="482"/>
        <w:rPr>
          <w:rFonts w:ascii="宋体"/>
          <w:b/>
          <w:bCs/>
          <w:kern w:val="0"/>
        </w:rPr>
      </w:pPr>
      <w:r>
        <w:rPr>
          <w:rFonts w:ascii="宋体" w:hAnsi="宋体" w:cs="宋体"/>
          <w:b/>
          <w:bCs/>
          <w:kern w:val="0"/>
        </w:rPr>
        <w:t>3.</w:t>
      </w:r>
      <w:r>
        <w:rPr>
          <w:rFonts w:ascii="宋体" w:hAnsi="宋体" w:cs="宋体" w:hint="eastAsia"/>
          <w:b/>
          <w:bCs/>
          <w:kern w:val="0"/>
          <w:lang w:val="zh-CN"/>
        </w:rPr>
        <w:t>合同范围</w:t>
      </w:r>
    </w:p>
    <w:p w:rsidR="001D15E4" w:rsidRDefault="00CD2798">
      <w:pPr>
        <w:autoSpaceDE w:val="0"/>
        <w:autoSpaceDN w:val="0"/>
        <w:spacing w:line="360" w:lineRule="auto"/>
        <w:ind w:firstLine="480"/>
        <w:rPr>
          <w:rFonts w:ascii="宋体"/>
          <w:kern w:val="0"/>
        </w:rPr>
      </w:pPr>
      <w:r>
        <w:rPr>
          <w:rFonts w:ascii="宋体" w:hAnsi="宋体" w:cs="宋体"/>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1D15E4" w:rsidRDefault="00CD2798">
      <w:pPr>
        <w:autoSpaceDE w:val="0"/>
        <w:autoSpaceDN w:val="0"/>
        <w:spacing w:line="360" w:lineRule="auto"/>
        <w:ind w:firstLine="480"/>
        <w:rPr>
          <w:rFonts w:ascii="宋体"/>
          <w:kern w:val="0"/>
        </w:rPr>
      </w:pPr>
      <w:r>
        <w:rPr>
          <w:rFonts w:ascii="宋体" w:hAnsi="宋体" w:cs="宋体"/>
          <w:kern w:val="0"/>
        </w:rPr>
        <w:t xml:space="preserve">3.2 </w:t>
      </w:r>
      <w:r>
        <w:rPr>
          <w:rFonts w:ascii="宋体" w:hAnsi="宋体" w:cs="宋体" w:hint="eastAsia"/>
          <w:kern w:val="0"/>
          <w:lang w:val="zh-CN"/>
        </w:rPr>
        <w:t>乙方应负责培训甲方的技术人员。</w:t>
      </w:r>
    </w:p>
    <w:p w:rsidR="001D15E4" w:rsidRDefault="00CD2798">
      <w:pPr>
        <w:autoSpaceDE w:val="0"/>
        <w:autoSpaceDN w:val="0"/>
        <w:spacing w:line="360" w:lineRule="auto"/>
        <w:ind w:firstLine="480"/>
        <w:rPr>
          <w:rFonts w:ascii="宋体"/>
          <w:kern w:val="0"/>
        </w:rPr>
      </w:pPr>
      <w:r>
        <w:rPr>
          <w:rFonts w:ascii="宋体" w:hAnsi="宋体" w:cs="宋体"/>
          <w:kern w:val="0"/>
        </w:rPr>
        <w:t xml:space="preserve">3.3 </w:t>
      </w:r>
      <w:r>
        <w:rPr>
          <w:rFonts w:ascii="宋体" w:hAnsi="宋体" w:cs="宋体" w:hint="eastAsia"/>
          <w:kern w:val="0"/>
          <w:lang w:val="zh-CN"/>
        </w:rPr>
        <w:t>按照甲方的要</w:t>
      </w:r>
      <w:r>
        <w:rPr>
          <w:rFonts w:ascii="宋体" w:hAnsi="宋体" w:cs="宋体" w:hint="eastAsia"/>
          <w:kern w:val="0"/>
          <w:lang w:val="zh-CN"/>
        </w:rPr>
        <w:t>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1D15E4" w:rsidRDefault="00CD2798">
      <w:pPr>
        <w:autoSpaceDE w:val="0"/>
        <w:autoSpaceDN w:val="0"/>
        <w:spacing w:line="360" w:lineRule="auto"/>
        <w:ind w:firstLine="482"/>
        <w:rPr>
          <w:rFonts w:ascii="宋体"/>
          <w:b/>
          <w:bCs/>
          <w:kern w:val="0"/>
        </w:rPr>
      </w:pPr>
      <w:r>
        <w:rPr>
          <w:rFonts w:ascii="宋体" w:hAnsi="宋体" w:cs="宋体"/>
          <w:b/>
          <w:bCs/>
          <w:kern w:val="0"/>
        </w:rPr>
        <w:t>4.</w:t>
      </w:r>
      <w:r>
        <w:rPr>
          <w:rFonts w:ascii="宋体" w:hAnsi="宋体" w:cs="宋体" w:hint="eastAsia"/>
          <w:b/>
          <w:bCs/>
          <w:kern w:val="0"/>
          <w:lang w:val="zh-CN"/>
        </w:rPr>
        <w:t>合同文件和资料</w:t>
      </w:r>
    </w:p>
    <w:p w:rsidR="001D15E4" w:rsidRDefault="00CD2798">
      <w:pPr>
        <w:autoSpaceDE w:val="0"/>
        <w:autoSpaceDN w:val="0"/>
        <w:spacing w:line="360" w:lineRule="auto"/>
        <w:ind w:firstLine="480"/>
        <w:rPr>
          <w:rFonts w:ascii="宋体"/>
          <w:kern w:val="0"/>
        </w:rPr>
      </w:pPr>
      <w:r>
        <w:rPr>
          <w:rFonts w:ascii="宋体" w:hAnsi="宋体" w:cs="宋体"/>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1D15E4" w:rsidRDefault="00CD2798">
      <w:pPr>
        <w:autoSpaceDE w:val="0"/>
        <w:autoSpaceDN w:val="0"/>
        <w:spacing w:line="360" w:lineRule="auto"/>
        <w:ind w:firstLine="480"/>
        <w:rPr>
          <w:rFonts w:ascii="宋体"/>
          <w:kern w:val="0"/>
        </w:rPr>
      </w:pPr>
      <w:r>
        <w:rPr>
          <w:rFonts w:ascii="宋体" w:hAnsi="宋体" w:cs="宋体"/>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w:t>
      </w:r>
      <w:r>
        <w:rPr>
          <w:rFonts w:ascii="宋体" w:hAnsi="宋体" w:cs="宋体" w:hint="eastAsia"/>
          <w:kern w:val="0"/>
          <w:lang w:val="zh-CN"/>
        </w:rPr>
        <w:t>本合同有关的人员提供，则应严格保密并限于履行本合同所必须的范围。</w:t>
      </w:r>
    </w:p>
    <w:p w:rsidR="001D15E4" w:rsidRDefault="00CD2798">
      <w:pPr>
        <w:autoSpaceDE w:val="0"/>
        <w:autoSpaceDN w:val="0"/>
        <w:spacing w:line="360" w:lineRule="auto"/>
        <w:ind w:firstLine="482"/>
        <w:rPr>
          <w:rFonts w:ascii="宋体"/>
          <w:b/>
          <w:bCs/>
          <w:kern w:val="0"/>
        </w:rPr>
      </w:pPr>
      <w:r>
        <w:rPr>
          <w:rFonts w:ascii="宋体" w:hAnsi="宋体" w:cs="宋体"/>
          <w:b/>
          <w:bCs/>
          <w:kern w:val="0"/>
        </w:rPr>
        <w:t>5.</w:t>
      </w:r>
      <w:r>
        <w:rPr>
          <w:rFonts w:ascii="宋体" w:hAnsi="宋体" w:cs="宋体" w:hint="eastAsia"/>
          <w:b/>
          <w:bCs/>
          <w:kern w:val="0"/>
          <w:lang w:val="zh-CN"/>
        </w:rPr>
        <w:t>知识产权</w:t>
      </w:r>
    </w:p>
    <w:p w:rsidR="001D15E4" w:rsidRDefault="00CD2798">
      <w:pPr>
        <w:autoSpaceDE w:val="0"/>
        <w:autoSpaceDN w:val="0"/>
        <w:spacing w:line="360" w:lineRule="auto"/>
        <w:ind w:firstLine="480"/>
        <w:rPr>
          <w:rFonts w:ascii="宋体"/>
          <w:kern w:val="0"/>
        </w:rPr>
      </w:pPr>
      <w:r>
        <w:rPr>
          <w:rFonts w:ascii="宋体" w:hAnsi="宋体" w:cs="宋体"/>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1D15E4" w:rsidRDefault="00CD2798">
      <w:pPr>
        <w:autoSpaceDE w:val="0"/>
        <w:autoSpaceDN w:val="0"/>
        <w:spacing w:line="360" w:lineRule="auto"/>
        <w:ind w:firstLine="480"/>
        <w:rPr>
          <w:rFonts w:ascii="宋体"/>
          <w:kern w:val="0"/>
        </w:rPr>
      </w:pPr>
      <w:r>
        <w:rPr>
          <w:rFonts w:ascii="宋体" w:hAnsi="宋体" w:cs="宋体"/>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1D15E4" w:rsidRDefault="00CD2798">
      <w:pPr>
        <w:autoSpaceDE w:val="0"/>
        <w:autoSpaceDN w:val="0"/>
        <w:spacing w:line="360" w:lineRule="auto"/>
        <w:ind w:firstLine="480"/>
        <w:rPr>
          <w:rFonts w:ascii="宋体"/>
          <w:kern w:val="0"/>
        </w:rPr>
      </w:pPr>
      <w:r>
        <w:rPr>
          <w:rFonts w:ascii="宋体" w:hAnsi="宋体" w:cs="宋体"/>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1D15E4" w:rsidRDefault="00CD2798">
      <w:pPr>
        <w:autoSpaceDE w:val="0"/>
        <w:autoSpaceDN w:val="0"/>
        <w:spacing w:line="360" w:lineRule="auto"/>
        <w:ind w:firstLine="480"/>
        <w:rPr>
          <w:rFonts w:ascii="宋体"/>
          <w:kern w:val="0"/>
        </w:rPr>
      </w:pPr>
      <w:r>
        <w:rPr>
          <w:rFonts w:ascii="宋体" w:hAnsi="宋体" w:cs="宋体"/>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1D15E4" w:rsidRDefault="00CD2798">
      <w:pPr>
        <w:autoSpaceDE w:val="0"/>
        <w:autoSpaceDN w:val="0"/>
        <w:spacing w:line="360" w:lineRule="auto"/>
        <w:ind w:firstLine="480"/>
        <w:rPr>
          <w:rFonts w:ascii="宋体"/>
          <w:kern w:val="0"/>
        </w:rPr>
      </w:pPr>
      <w:r>
        <w:rPr>
          <w:rFonts w:ascii="宋体" w:hAnsi="宋体" w:cs="宋体"/>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1D15E4" w:rsidRDefault="00CD2798">
      <w:pPr>
        <w:autoSpaceDE w:val="0"/>
        <w:autoSpaceDN w:val="0"/>
        <w:spacing w:line="360" w:lineRule="auto"/>
        <w:ind w:firstLine="482"/>
        <w:rPr>
          <w:rFonts w:ascii="宋体"/>
          <w:b/>
          <w:bCs/>
          <w:kern w:val="0"/>
        </w:rPr>
      </w:pPr>
      <w:r>
        <w:rPr>
          <w:rFonts w:ascii="宋体" w:hAnsi="宋体" w:cs="宋体"/>
          <w:b/>
          <w:bCs/>
          <w:kern w:val="0"/>
        </w:rPr>
        <w:t>6.</w:t>
      </w:r>
      <w:r>
        <w:rPr>
          <w:rFonts w:ascii="宋体" w:hAnsi="宋体" w:cs="宋体" w:hint="eastAsia"/>
          <w:b/>
          <w:bCs/>
          <w:kern w:val="0"/>
          <w:lang w:val="zh-CN"/>
        </w:rPr>
        <w:t>保密</w:t>
      </w:r>
    </w:p>
    <w:p w:rsidR="001D15E4" w:rsidRDefault="00CD2798">
      <w:pPr>
        <w:autoSpaceDE w:val="0"/>
        <w:autoSpaceDN w:val="0"/>
        <w:spacing w:line="360" w:lineRule="auto"/>
        <w:ind w:firstLine="480"/>
        <w:rPr>
          <w:rFonts w:ascii="宋体"/>
          <w:kern w:val="0"/>
        </w:rPr>
      </w:pPr>
      <w:r>
        <w:rPr>
          <w:rFonts w:ascii="宋体" w:hAnsi="宋体" w:cs="宋体"/>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1D15E4" w:rsidRDefault="00CD2798">
      <w:pPr>
        <w:autoSpaceDE w:val="0"/>
        <w:autoSpaceDN w:val="0"/>
        <w:spacing w:line="360" w:lineRule="auto"/>
        <w:ind w:firstLine="480"/>
        <w:rPr>
          <w:rFonts w:ascii="宋体"/>
          <w:kern w:val="0"/>
        </w:rPr>
      </w:pPr>
      <w:r>
        <w:rPr>
          <w:rFonts w:ascii="宋体" w:hAnsi="宋体" w:cs="宋体"/>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1D15E4" w:rsidRDefault="00CD2798">
      <w:pPr>
        <w:autoSpaceDE w:val="0"/>
        <w:autoSpaceDN w:val="0"/>
        <w:spacing w:line="360" w:lineRule="auto"/>
        <w:ind w:firstLine="480"/>
        <w:rPr>
          <w:rFonts w:ascii="宋体"/>
          <w:kern w:val="0"/>
        </w:rPr>
      </w:pPr>
      <w:r>
        <w:rPr>
          <w:rFonts w:ascii="宋体" w:hAnsi="宋体" w:cs="宋体"/>
          <w:kern w:val="0"/>
        </w:rPr>
        <w:t xml:space="preserve">6.2.1 </w:t>
      </w:r>
      <w:r>
        <w:rPr>
          <w:rFonts w:ascii="宋体" w:hAnsi="宋体" w:cs="宋体" w:hint="eastAsia"/>
          <w:kern w:val="0"/>
          <w:lang w:val="zh-CN"/>
        </w:rPr>
        <w:t>任何涉及对方过去、现在或将来的商业计划、规章制度、操作规程、处理手段、财务信息；</w:t>
      </w:r>
    </w:p>
    <w:p w:rsidR="001D15E4" w:rsidRDefault="00CD2798">
      <w:pPr>
        <w:autoSpaceDE w:val="0"/>
        <w:autoSpaceDN w:val="0"/>
        <w:spacing w:line="360" w:lineRule="auto"/>
        <w:ind w:firstLine="480"/>
        <w:rPr>
          <w:rFonts w:ascii="宋体"/>
          <w:kern w:val="0"/>
        </w:rPr>
      </w:pPr>
      <w:r>
        <w:rPr>
          <w:rFonts w:ascii="宋体" w:hAnsi="宋体" w:cs="宋体"/>
          <w:kern w:val="0"/>
        </w:rPr>
        <w:t xml:space="preserve">6.2.2 </w:t>
      </w:r>
      <w:r>
        <w:rPr>
          <w:rFonts w:ascii="宋体" w:hAnsi="宋体" w:cs="宋体" w:hint="eastAsia"/>
          <w:kern w:val="0"/>
          <w:lang w:val="zh-CN"/>
        </w:rPr>
        <w:t>任何对方的技术措施、技术方案、软件应用及开发，硬件设备的品种、质量、数量、品牌等；</w:t>
      </w:r>
    </w:p>
    <w:p w:rsidR="001D15E4" w:rsidRDefault="00CD2798">
      <w:pPr>
        <w:autoSpaceDE w:val="0"/>
        <w:autoSpaceDN w:val="0"/>
        <w:spacing w:line="360" w:lineRule="auto"/>
        <w:ind w:firstLine="480"/>
        <w:rPr>
          <w:rFonts w:ascii="宋体"/>
          <w:kern w:val="0"/>
        </w:rPr>
      </w:pPr>
      <w:r>
        <w:rPr>
          <w:rFonts w:ascii="宋体" w:hAnsi="宋体" w:cs="宋体"/>
          <w:kern w:val="0"/>
        </w:rPr>
        <w:t xml:space="preserve">6.2.3 </w:t>
      </w:r>
      <w:r>
        <w:rPr>
          <w:rFonts w:ascii="宋体" w:hAnsi="宋体" w:cs="宋体" w:hint="eastAsia"/>
          <w:kern w:val="0"/>
          <w:lang w:val="zh-CN"/>
        </w:rPr>
        <w:t>任何对方的技术秘密或专有知</w:t>
      </w:r>
      <w:r>
        <w:rPr>
          <w:rFonts w:ascii="宋体" w:hAnsi="宋体" w:cs="宋体" w:hint="eastAsia"/>
          <w:kern w:val="0"/>
          <w:lang w:val="zh-CN"/>
        </w:rPr>
        <w:t>识、文件、报告、数据、客户软件、流程图、数据库、发明、知识、贸易秘密。</w:t>
      </w:r>
    </w:p>
    <w:p w:rsidR="001D15E4" w:rsidRDefault="00CD2798">
      <w:pPr>
        <w:autoSpaceDE w:val="0"/>
        <w:autoSpaceDN w:val="0"/>
        <w:spacing w:line="360" w:lineRule="auto"/>
        <w:ind w:firstLine="480"/>
        <w:rPr>
          <w:rFonts w:ascii="宋体"/>
          <w:kern w:val="0"/>
        </w:rPr>
      </w:pPr>
      <w:r>
        <w:rPr>
          <w:rFonts w:ascii="宋体" w:hAnsi="宋体" w:cs="宋体"/>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1D15E4" w:rsidRDefault="00CD2798">
      <w:pPr>
        <w:autoSpaceDE w:val="0"/>
        <w:autoSpaceDN w:val="0"/>
        <w:spacing w:line="360" w:lineRule="auto"/>
        <w:ind w:firstLine="482"/>
        <w:rPr>
          <w:rFonts w:ascii="宋体"/>
          <w:b/>
          <w:bCs/>
          <w:kern w:val="0"/>
        </w:rPr>
      </w:pPr>
      <w:r>
        <w:rPr>
          <w:rFonts w:ascii="宋体" w:hAnsi="宋体" w:cs="宋体"/>
          <w:b/>
          <w:bCs/>
          <w:kern w:val="0"/>
        </w:rPr>
        <w:t xml:space="preserve">7. </w:t>
      </w:r>
      <w:r>
        <w:rPr>
          <w:rFonts w:ascii="宋体" w:hAnsi="宋体" w:cs="宋体" w:hint="eastAsia"/>
          <w:b/>
          <w:bCs/>
          <w:kern w:val="0"/>
          <w:lang w:val="zh-CN"/>
        </w:rPr>
        <w:t>质量保证</w:t>
      </w:r>
    </w:p>
    <w:p w:rsidR="001D15E4" w:rsidRDefault="00CD2798">
      <w:pPr>
        <w:autoSpaceDE w:val="0"/>
        <w:autoSpaceDN w:val="0"/>
        <w:spacing w:line="360" w:lineRule="auto"/>
        <w:ind w:firstLine="480"/>
        <w:rPr>
          <w:rFonts w:ascii="宋体"/>
          <w:kern w:val="0"/>
        </w:rPr>
      </w:pPr>
      <w:r>
        <w:rPr>
          <w:rFonts w:ascii="宋体" w:hAnsi="宋体" w:cs="宋体"/>
          <w:kern w:val="0"/>
        </w:rPr>
        <w:t xml:space="preserve">7.1 </w:t>
      </w:r>
      <w:r>
        <w:rPr>
          <w:rFonts w:ascii="宋体" w:hAnsi="宋体" w:cs="宋体" w:hint="eastAsia"/>
          <w:kern w:val="0"/>
          <w:lang w:val="zh-CN"/>
        </w:rPr>
        <w:t>货物质量保证</w:t>
      </w:r>
    </w:p>
    <w:p w:rsidR="001D15E4" w:rsidRDefault="00CD2798">
      <w:pPr>
        <w:autoSpaceDE w:val="0"/>
        <w:autoSpaceDN w:val="0"/>
        <w:spacing w:line="360" w:lineRule="auto"/>
        <w:ind w:firstLine="480"/>
        <w:rPr>
          <w:rFonts w:ascii="宋体"/>
          <w:kern w:val="0"/>
        </w:rPr>
      </w:pPr>
      <w:r>
        <w:rPr>
          <w:rFonts w:ascii="宋体" w:hAnsi="宋体" w:cs="宋体"/>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1D15E4" w:rsidRDefault="00CD2798">
      <w:pPr>
        <w:autoSpaceDE w:val="0"/>
        <w:autoSpaceDN w:val="0"/>
        <w:spacing w:line="360" w:lineRule="auto"/>
        <w:ind w:firstLine="480"/>
        <w:rPr>
          <w:rFonts w:ascii="宋体"/>
          <w:kern w:val="0"/>
        </w:rPr>
      </w:pPr>
      <w:r>
        <w:rPr>
          <w:rFonts w:ascii="宋体" w:hAnsi="宋体" w:cs="宋体"/>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w:t>
      </w:r>
      <w:r>
        <w:rPr>
          <w:rFonts w:ascii="宋体" w:hAnsi="宋体" w:cs="宋体" w:hint="eastAsia"/>
          <w:kern w:val="0"/>
          <w:lang w:val="zh-CN"/>
        </w:rPr>
        <w:t>发生的任何不足或故障负责，并免费予以改进或更换。</w:t>
      </w:r>
    </w:p>
    <w:p w:rsidR="001D15E4" w:rsidRDefault="00CD2798">
      <w:pPr>
        <w:autoSpaceDE w:val="0"/>
        <w:autoSpaceDN w:val="0"/>
        <w:spacing w:line="360" w:lineRule="auto"/>
        <w:ind w:firstLine="480"/>
        <w:rPr>
          <w:rFonts w:ascii="宋体"/>
          <w:kern w:val="0"/>
        </w:rPr>
      </w:pPr>
      <w:r>
        <w:rPr>
          <w:rFonts w:ascii="宋体" w:hAnsi="宋体" w:cs="宋体"/>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1D15E4" w:rsidRDefault="00CD2798">
      <w:pPr>
        <w:autoSpaceDE w:val="0"/>
        <w:autoSpaceDN w:val="0"/>
        <w:spacing w:line="360" w:lineRule="auto"/>
        <w:ind w:firstLine="480"/>
        <w:rPr>
          <w:rFonts w:ascii="宋体"/>
          <w:kern w:val="0"/>
        </w:rPr>
      </w:pPr>
      <w:r>
        <w:rPr>
          <w:rFonts w:ascii="宋体" w:hAnsi="宋体" w:cs="宋体"/>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w:t>
      </w:r>
      <w:r>
        <w:rPr>
          <w:rFonts w:ascii="宋体" w:hAnsi="宋体" w:cs="宋体" w:hint="eastAsia"/>
          <w:kern w:val="0"/>
          <w:lang w:val="zh-CN"/>
        </w:rPr>
        <w:t>承担。甲方可从合同款或乙方提交的履约保证金中扣款，不足部分，甲方有权要求乙方赔偿。甲方根据合同规定对卖方行使的其他权力不受影响。</w:t>
      </w:r>
    </w:p>
    <w:p w:rsidR="001D15E4" w:rsidRDefault="00CD2798">
      <w:pPr>
        <w:autoSpaceDE w:val="0"/>
        <w:autoSpaceDN w:val="0"/>
        <w:spacing w:line="360" w:lineRule="auto"/>
        <w:ind w:firstLine="480"/>
        <w:rPr>
          <w:rFonts w:ascii="宋体"/>
          <w:kern w:val="0"/>
        </w:rPr>
      </w:pPr>
      <w:r>
        <w:rPr>
          <w:rFonts w:ascii="宋体" w:hAnsi="宋体" w:cs="宋体"/>
          <w:kern w:val="0"/>
        </w:rPr>
        <w:t xml:space="preserve">7.1.5 </w:t>
      </w:r>
      <w:r>
        <w:rPr>
          <w:rFonts w:ascii="宋体" w:hAnsi="宋体" w:cs="宋体" w:hint="eastAsia"/>
          <w:kern w:val="0"/>
          <w:lang w:val="zh-CN"/>
        </w:rPr>
        <w:t>合同条款下货物的质量保证期自货物通过最终验收起算，合同另行规定除外。</w:t>
      </w:r>
    </w:p>
    <w:p w:rsidR="001D15E4" w:rsidRDefault="00CD2798">
      <w:pPr>
        <w:autoSpaceDE w:val="0"/>
        <w:autoSpaceDN w:val="0"/>
        <w:spacing w:line="360" w:lineRule="auto"/>
        <w:ind w:firstLine="480"/>
        <w:rPr>
          <w:rFonts w:ascii="宋体"/>
          <w:kern w:val="0"/>
        </w:rPr>
      </w:pPr>
      <w:r>
        <w:rPr>
          <w:rFonts w:ascii="宋体" w:hAnsi="宋体" w:cs="宋体"/>
          <w:kern w:val="0"/>
        </w:rPr>
        <w:t xml:space="preserve">7.2 </w:t>
      </w:r>
      <w:r>
        <w:rPr>
          <w:rFonts w:ascii="宋体" w:hAnsi="宋体" w:cs="宋体" w:hint="eastAsia"/>
          <w:kern w:val="0"/>
          <w:lang w:val="zh-CN"/>
        </w:rPr>
        <w:t>辅助服务质量保证</w:t>
      </w:r>
    </w:p>
    <w:p w:rsidR="001D15E4" w:rsidRDefault="00CD2798">
      <w:pPr>
        <w:autoSpaceDE w:val="0"/>
        <w:autoSpaceDN w:val="0"/>
        <w:spacing w:line="360" w:lineRule="auto"/>
        <w:ind w:firstLine="480"/>
        <w:rPr>
          <w:rFonts w:ascii="宋体"/>
          <w:kern w:val="0"/>
        </w:rPr>
      </w:pPr>
      <w:r>
        <w:rPr>
          <w:rFonts w:ascii="宋体" w:hAnsi="宋体" w:cs="宋体"/>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w:t>
      </w:r>
      <w:r>
        <w:rPr>
          <w:rFonts w:ascii="宋体" w:hAnsi="宋体" w:cs="宋体" w:hint="eastAsia"/>
          <w:kern w:val="0"/>
          <w:lang w:val="zh-CN"/>
        </w:rPr>
        <w:t>产而无法提供上述支持服务。</w:t>
      </w:r>
    </w:p>
    <w:p w:rsidR="001D15E4" w:rsidRDefault="00CD2798">
      <w:pPr>
        <w:autoSpaceDE w:val="0"/>
        <w:autoSpaceDN w:val="0"/>
        <w:spacing w:line="360" w:lineRule="auto"/>
        <w:ind w:firstLine="480"/>
        <w:rPr>
          <w:rFonts w:ascii="宋体"/>
          <w:kern w:val="0"/>
        </w:rPr>
      </w:pPr>
      <w:r>
        <w:rPr>
          <w:rFonts w:ascii="宋体" w:hAnsi="宋体" w:cs="宋体"/>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1D15E4" w:rsidRDefault="00CD2798">
      <w:pPr>
        <w:autoSpaceDE w:val="0"/>
        <w:autoSpaceDN w:val="0"/>
        <w:spacing w:line="360" w:lineRule="auto"/>
        <w:ind w:firstLine="482"/>
        <w:rPr>
          <w:rFonts w:ascii="宋体"/>
          <w:b/>
          <w:bCs/>
          <w:kern w:val="0"/>
        </w:rPr>
      </w:pPr>
      <w:r>
        <w:rPr>
          <w:rFonts w:ascii="宋体" w:hAnsi="宋体" w:cs="宋体"/>
          <w:b/>
          <w:bCs/>
          <w:kern w:val="0"/>
        </w:rPr>
        <w:t>8.</w:t>
      </w:r>
      <w:r>
        <w:rPr>
          <w:rFonts w:ascii="宋体" w:hAnsi="宋体" w:cs="宋体" w:hint="eastAsia"/>
          <w:b/>
          <w:bCs/>
          <w:kern w:val="0"/>
          <w:lang w:val="zh-CN"/>
        </w:rPr>
        <w:t>包装要求</w:t>
      </w:r>
    </w:p>
    <w:p w:rsidR="001D15E4" w:rsidRDefault="00CD2798">
      <w:pPr>
        <w:autoSpaceDE w:val="0"/>
        <w:autoSpaceDN w:val="0"/>
        <w:spacing w:line="360" w:lineRule="auto"/>
        <w:ind w:firstLine="480"/>
        <w:rPr>
          <w:rFonts w:ascii="宋体"/>
          <w:kern w:val="0"/>
        </w:rPr>
      </w:pPr>
      <w:r>
        <w:rPr>
          <w:rFonts w:ascii="宋体" w:hAnsi="宋体" w:cs="宋体"/>
          <w:kern w:val="0"/>
        </w:rPr>
        <w:t xml:space="preserve">8.1 </w:t>
      </w:r>
      <w:r>
        <w:rPr>
          <w:rFonts w:ascii="宋体" w:hAnsi="宋体" w:cs="宋体" w:hint="eastAsia"/>
          <w:kern w:val="0"/>
          <w:lang w:val="zh-CN"/>
        </w:rPr>
        <w:t>除合同另有约定外</w:t>
      </w:r>
      <w:r>
        <w:rPr>
          <w:rFonts w:ascii="宋体" w:cs="宋体"/>
          <w:kern w:val="0"/>
        </w:rPr>
        <w:t>,</w:t>
      </w:r>
      <w:r>
        <w:rPr>
          <w:rFonts w:ascii="宋体" w:hAnsi="宋体" w:cs="宋体" w:hint="eastAsia"/>
          <w:kern w:val="0"/>
          <w:lang w:val="zh-CN"/>
        </w:rPr>
        <w:t>乙方提供的全部货物</w:t>
      </w:r>
      <w:r>
        <w:rPr>
          <w:rFonts w:ascii="宋体" w:cs="宋体"/>
          <w:kern w:val="0"/>
        </w:rPr>
        <w:t>,</w:t>
      </w:r>
      <w:r>
        <w:rPr>
          <w:rFonts w:ascii="宋体" w:hAnsi="宋体" w:cs="宋体" w:hint="eastAsia"/>
          <w:kern w:val="0"/>
          <w:lang w:val="zh-CN"/>
        </w:rPr>
        <w:t>均应采用本行业通用的方式进行包装，且该包装应符合国家有关包装的法律、法规的规定。</w:t>
      </w:r>
    </w:p>
    <w:p w:rsidR="001D15E4" w:rsidRDefault="00CD2798">
      <w:pPr>
        <w:autoSpaceDE w:val="0"/>
        <w:autoSpaceDN w:val="0"/>
        <w:spacing w:line="360" w:lineRule="auto"/>
        <w:ind w:firstLine="480"/>
        <w:rPr>
          <w:rFonts w:ascii="宋体"/>
          <w:kern w:val="0"/>
        </w:rPr>
      </w:pPr>
      <w:r>
        <w:rPr>
          <w:rFonts w:ascii="宋体" w:hAnsi="宋体" w:cs="宋体"/>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w:t>
      </w:r>
      <w:r>
        <w:rPr>
          <w:rFonts w:ascii="宋体" w:hAnsi="宋体" w:cs="宋体" w:hint="eastAsia"/>
          <w:kern w:val="0"/>
          <w:lang w:val="zh-CN"/>
        </w:rPr>
        <w:t>货物运至合同规定的最终目的地所需要的包装，以防止货物在转运中损坏或变质。</w:t>
      </w:r>
    </w:p>
    <w:p w:rsidR="001D15E4" w:rsidRDefault="00CD2798">
      <w:pPr>
        <w:autoSpaceDE w:val="0"/>
        <w:autoSpaceDN w:val="0"/>
        <w:spacing w:line="360" w:lineRule="auto"/>
        <w:ind w:firstLine="480"/>
        <w:rPr>
          <w:rFonts w:ascii="宋体"/>
          <w:kern w:val="0"/>
        </w:rPr>
      </w:pPr>
      <w:r>
        <w:rPr>
          <w:rFonts w:ascii="宋体" w:hAnsi="宋体" w:cs="宋体"/>
          <w:kern w:val="0"/>
        </w:rPr>
        <w:t xml:space="preserve">8.3 </w:t>
      </w:r>
      <w:r>
        <w:rPr>
          <w:rFonts w:ascii="宋体" w:hAnsi="宋体" w:cs="宋体" w:hint="eastAsia"/>
          <w:kern w:val="0"/>
          <w:lang w:val="zh-CN"/>
        </w:rPr>
        <w:t>乙方所提供的货物包装均为出厂时原包装。</w:t>
      </w:r>
    </w:p>
    <w:p w:rsidR="001D15E4" w:rsidRDefault="00CD2798">
      <w:pPr>
        <w:autoSpaceDE w:val="0"/>
        <w:autoSpaceDN w:val="0"/>
        <w:spacing w:line="360" w:lineRule="auto"/>
        <w:ind w:firstLine="480"/>
        <w:rPr>
          <w:rFonts w:ascii="宋体"/>
          <w:kern w:val="0"/>
        </w:rPr>
      </w:pPr>
      <w:r>
        <w:rPr>
          <w:rFonts w:ascii="宋体" w:hAnsi="宋体" w:cs="宋体"/>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1D15E4" w:rsidRDefault="00CD2798">
      <w:pPr>
        <w:autoSpaceDE w:val="0"/>
        <w:autoSpaceDN w:val="0"/>
        <w:spacing w:line="360" w:lineRule="auto"/>
        <w:ind w:firstLine="480"/>
        <w:rPr>
          <w:rFonts w:ascii="宋体"/>
          <w:kern w:val="0"/>
        </w:rPr>
      </w:pPr>
      <w:r>
        <w:rPr>
          <w:rFonts w:ascii="宋体" w:hAnsi="宋体" w:cs="宋体"/>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1D15E4" w:rsidRDefault="00CD2798">
      <w:pPr>
        <w:autoSpaceDE w:val="0"/>
        <w:autoSpaceDN w:val="0"/>
        <w:spacing w:line="360" w:lineRule="auto"/>
        <w:ind w:firstLine="482"/>
        <w:rPr>
          <w:rFonts w:ascii="宋体"/>
          <w:b/>
          <w:bCs/>
          <w:kern w:val="0"/>
        </w:rPr>
      </w:pPr>
      <w:r>
        <w:rPr>
          <w:rFonts w:ascii="宋体" w:hAnsi="宋体" w:cs="宋体"/>
          <w:b/>
          <w:bCs/>
          <w:kern w:val="0"/>
        </w:rPr>
        <w:t>9.</w:t>
      </w:r>
      <w:r>
        <w:rPr>
          <w:rFonts w:ascii="宋体" w:hAnsi="宋体" w:cs="宋体" w:hint="eastAsia"/>
          <w:b/>
          <w:bCs/>
          <w:kern w:val="0"/>
          <w:lang w:val="zh-CN"/>
        </w:rPr>
        <w:t>价格</w:t>
      </w:r>
    </w:p>
    <w:p w:rsidR="001D15E4" w:rsidRDefault="00CD2798">
      <w:pPr>
        <w:autoSpaceDE w:val="0"/>
        <w:autoSpaceDN w:val="0"/>
        <w:spacing w:line="360" w:lineRule="auto"/>
        <w:ind w:firstLine="480"/>
        <w:rPr>
          <w:rFonts w:ascii="宋体"/>
          <w:kern w:val="0"/>
        </w:rPr>
      </w:pPr>
      <w:r>
        <w:rPr>
          <w:rFonts w:ascii="宋体" w:hAnsi="宋体" w:cs="宋体"/>
          <w:kern w:val="0"/>
        </w:rPr>
        <w:t xml:space="preserve">9.1 </w:t>
      </w:r>
      <w:r>
        <w:rPr>
          <w:rFonts w:ascii="宋体" w:hAnsi="宋体" w:cs="宋体" w:hint="eastAsia"/>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1D15E4" w:rsidRDefault="00CD2798">
      <w:pPr>
        <w:autoSpaceDE w:val="0"/>
        <w:autoSpaceDN w:val="0"/>
        <w:spacing w:line="360" w:lineRule="auto"/>
        <w:ind w:firstLine="480"/>
        <w:rPr>
          <w:rFonts w:ascii="宋体"/>
          <w:kern w:val="0"/>
        </w:rPr>
      </w:pPr>
      <w:r>
        <w:rPr>
          <w:rFonts w:ascii="宋体" w:hAnsi="宋体" w:cs="宋体"/>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1D15E4" w:rsidRDefault="00CD2798">
      <w:pPr>
        <w:autoSpaceDE w:val="0"/>
        <w:autoSpaceDN w:val="0"/>
        <w:spacing w:line="360" w:lineRule="auto"/>
        <w:ind w:firstLine="480"/>
        <w:rPr>
          <w:rFonts w:ascii="宋体"/>
          <w:kern w:val="0"/>
        </w:rPr>
      </w:pPr>
      <w:r>
        <w:rPr>
          <w:rFonts w:ascii="宋体" w:hAnsi="宋体" w:cs="宋体"/>
          <w:kern w:val="0"/>
        </w:rPr>
        <w:t xml:space="preserve">9.3 </w:t>
      </w:r>
      <w:r>
        <w:rPr>
          <w:rFonts w:ascii="宋体" w:hAnsi="宋体" w:cs="宋体" w:hint="eastAsia"/>
          <w:kern w:val="0"/>
          <w:lang w:val="zh-CN"/>
        </w:rPr>
        <w:t>检验费用</w:t>
      </w:r>
    </w:p>
    <w:p w:rsidR="001D15E4" w:rsidRDefault="00CD2798">
      <w:pPr>
        <w:autoSpaceDE w:val="0"/>
        <w:autoSpaceDN w:val="0"/>
        <w:spacing w:line="360" w:lineRule="auto"/>
        <w:ind w:firstLine="480"/>
        <w:rPr>
          <w:rFonts w:ascii="宋体"/>
          <w:kern w:val="0"/>
        </w:rPr>
      </w:pPr>
      <w:r>
        <w:rPr>
          <w:rFonts w:ascii="宋体" w:hAnsi="宋体" w:cs="宋体"/>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w:t>
      </w:r>
      <w:r>
        <w:rPr>
          <w:rFonts w:ascii="宋体" w:hAnsi="宋体" w:cs="宋体" w:hint="eastAsia"/>
          <w:kern w:val="0"/>
          <w:lang w:val="zh-CN"/>
        </w:rPr>
        <w:t>用。</w:t>
      </w:r>
    </w:p>
    <w:p w:rsidR="001D15E4" w:rsidRDefault="00CD2798">
      <w:pPr>
        <w:autoSpaceDE w:val="0"/>
        <w:autoSpaceDN w:val="0"/>
        <w:spacing w:line="360" w:lineRule="auto"/>
        <w:ind w:firstLine="480"/>
        <w:rPr>
          <w:rFonts w:ascii="宋体"/>
          <w:kern w:val="0"/>
        </w:rPr>
      </w:pPr>
      <w:r>
        <w:rPr>
          <w:rFonts w:ascii="宋体" w:hAnsi="宋体" w:cs="宋体"/>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1D15E4" w:rsidRDefault="00CD2798">
      <w:pPr>
        <w:autoSpaceDE w:val="0"/>
        <w:autoSpaceDN w:val="0"/>
        <w:spacing w:line="360" w:lineRule="auto"/>
        <w:ind w:firstLine="480"/>
        <w:rPr>
          <w:rFonts w:ascii="宋体"/>
          <w:kern w:val="0"/>
        </w:rPr>
      </w:pPr>
      <w:r>
        <w:rPr>
          <w:rFonts w:ascii="宋体" w:hAnsi="宋体" w:cs="宋体"/>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1D15E4" w:rsidRDefault="00CD2798">
      <w:pPr>
        <w:autoSpaceDE w:val="0"/>
        <w:autoSpaceDN w:val="0"/>
        <w:spacing w:line="360" w:lineRule="auto"/>
        <w:ind w:firstLine="482"/>
        <w:rPr>
          <w:rFonts w:ascii="宋体"/>
          <w:b/>
          <w:bCs/>
          <w:kern w:val="0"/>
        </w:rPr>
      </w:pPr>
      <w:r>
        <w:rPr>
          <w:rFonts w:ascii="宋体" w:hAnsi="宋体" w:cs="宋体"/>
          <w:b/>
          <w:bCs/>
          <w:kern w:val="0"/>
        </w:rPr>
        <w:t>10.</w:t>
      </w:r>
      <w:r>
        <w:rPr>
          <w:rFonts w:ascii="宋体" w:hAnsi="宋体" w:cs="宋体" w:hint="eastAsia"/>
          <w:b/>
          <w:bCs/>
          <w:kern w:val="0"/>
          <w:lang w:val="zh-CN"/>
        </w:rPr>
        <w:t>交货方式及交货日期</w:t>
      </w:r>
    </w:p>
    <w:p w:rsidR="001D15E4" w:rsidRDefault="00CD2798">
      <w:pPr>
        <w:autoSpaceDE w:val="0"/>
        <w:autoSpaceDN w:val="0"/>
        <w:spacing w:line="360" w:lineRule="auto"/>
        <w:ind w:firstLine="480"/>
        <w:rPr>
          <w:rFonts w:ascii="宋体"/>
          <w:kern w:val="0"/>
          <w:lang w:val="zh-CN"/>
        </w:rPr>
      </w:pPr>
      <w:r>
        <w:rPr>
          <w:rFonts w:ascii="宋体" w:hAnsi="宋体" w:cs="宋体" w:hint="eastAsia"/>
          <w:kern w:val="0"/>
          <w:lang w:val="zh-CN"/>
        </w:rPr>
        <w:t>交货方式：现场交货，乙方负责办理运输和保险，将货物运抵现场。</w:t>
      </w:r>
    </w:p>
    <w:p w:rsidR="001D15E4" w:rsidRDefault="00CD2798">
      <w:pPr>
        <w:autoSpaceDE w:val="0"/>
        <w:autoSpaceDN w:val="0"/>
        <w:spacing w:line="360" w:lineRule="auto"/>
        <w:ind w:firstLine="480"/>
        <w:rPr>
          <w:rFonts w:ascii="宋体"/>
          <w:kern w:val="0"/>
          <w:lang w:val="zh-CN"/>
        </w:rPr>
      </w:pPr>
      <w:r>
        <w:rPr>
          <w:rFonts w:ascii="宋体" w:hAnsi="宋体" w:cs="宋体" w:hint="eastAsia"/>
          <w:kern w:val="0"/>
          <w:lang w:val="zh-CN"/>
        </w:rPr>
        <w:t>交货期应根据产品的特点实事求是填写，进口产品</w:t>
      </w:r>
      <w:r>
        <w:rPr>
          <w:rFonts w:ascii="宋体" w:hAnsi="宋体" w:cs="宋体"/>
          <w:kern w:val="0"/>
          <w:lang w:val="zh-CN"/>
        </w:rPr>
        <w:t>90</w:t>
      </w:r>
      <w:r>
        <w:rPr>
          <w:rFonts w:ascii="宋体" w:hAnsi="宋体" w:cs="宋体" w:hint="eastAsia"/>
          <w:kern w:val="0"/>
          <w:lang w:val="zh-CN"/>
        </w:rPr>
        <w:t>个工作日内，国产产品</w:t>
      </w:r>
      <w:r>
        <w:rPr>
          <w:rFonts w:ascii="宋体" w:hAnsi="宋体" w:cs="宋体"/>
          <w:kern w:val="0"/>
          <w:lang w:val="zh-CN"/>
        </w:rPr>
        <w:t>60</w:t>
      </w:r>
      <w:r>
        <w:rPr>
          <w:rFonts w:ascii="宋体" w:hAnsi="宋体" w:cs="宋体" w:hint="eastAsia"/>
          <w:kern w:val="0"/>
          <w:lang w:val="zh-CN"/>
        </w:rPr>
        <w:t>个工作日内。特殊产品交货期需说明。</w:t>
      </w:r>
    </w:p>
    <w:p w:rsidR="001D15E4" w:rsidRDefault="00CD2798">
      <w:pPr>
        <w:autoSpaceDE w:val="0"/>
        <w:autoSpaceDN w:val="0"/>
        <w:spacing w:line="360" w:lineRule="auto"/>
        <w:ind w:firstLine="480"/>
        <w:rPr>
          <w:rFonts w:ascii="宋体"/>
          <w:kern w:val="0"/>
          <w:lang w:val="zh-CN"/>
        </w:rPr>
      </w:pPr>
      <w:r>
        <w:rPr>
          <w:rFonts w:ascii="宋体" w:hAnsi="宋体" w:cs="宋体" w:hint="eastAsia"/>
          <w:kern w:val="0"/>
          <w:lang w:val="zh-CN"/>
        </w:rPr>
        <w:t>交货日期：所有货物运抵现场并经双方开箱验收合格之日。</w:t>
      </w:r>
    </w:p>
    <w:p w:rsidR="001D15E4" w:rsidRDefault="00CD2798">
      <w:pPr>
        <w:autoSpaceDE w:val="0"/>
        <w:autoSpaceDN w:val="0"/>
        <w:spacing w:line="360" w:lineRule="auto"/>
        <w:ind w:firstLine="482"/>
        <w:rPr>
          <w:rFonts w:ascii="宋体"/>
          <w:kern w:val="0"/>
          <w:lang w:val="zh-CN"/>
        </w:rPr>
      </w:pPr>
      <w:r>
        <w:rPr>
          <w:rFonts w:ascii="宋体" w:hAnsi="宋体" w:cs="宋体"/>
          <w:b/>
          <w:bCs/>
          <w:kern w:val="0"/>
          <w:lang w:val="zh-CN"/>
        </w:rPr>
        <w:t>11.</w:t>
      </w:r>
      <w:r>
        <w:rPr>
          <w:rFonts w:ascii="宋体" w:hAnsi="宋体" w:cs="宋体" w:hint="eastAsia"/>
          <w:b/>
          <w:bCs/>
          <w:kern w:val="0"/>
          <w:lang w:val="zh-CN"/>
        </w:rPr>
        <w:t>检验和验收</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11.1 </w:t>
      </w:r>
      <w:r>
        <w:rPr>
          <w:rFonts w:ascii="宋体" w:hAnsi="宋体" w:cs="宋体" w:hint="eastAsia"/>
          <w:kern w:val="0"/>
          <w:lang w:val="zh-CN"/>
        </w:rPr>
        <w:t>开箱验收</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11.1.1 </w:t>
      </w:r>
      <w:r>
        <w:rPr>
          <w:rFonts w:ascii="宋体" w:hAnsi="宋体" w:cs="宋体" w:hint="eastAsia"/>
          <w:kern w:val="0"/>
          <w:lang w:val="zh-CN"/>
        </w:rPr>
        <w:t>货物运抵现场后，双方应及时开箱验收，并制作验收记录，以确认与本合同约定的数量、型号等是否一致。</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w:t>
      </w:r>
      <w:r>
        <w:rPr>
          <w:rFonts w:ascii="宋体" w:hAnsi="宋体" w:cs="宋体" w:hint="eastAsia"/>
          <w:kern w:val="0"/>
          <w:lang w:val="zh-CN"/>
        </w:rPr>
        <w:t>完成交货。</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11.2 </w:t>
      </w:r>
      <w:r>
        <w:rPr>
          <w:rFonts w:ascii="宋体" w:hAnsi="宋体" w:cs="宋体" w:hint="eastAsia"/>
          <w:kern w:val="0"/>
          <w:lang w:val="zh-CN"/>
        </w:rPr>
        <w:t>检验验收</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11.2.1 </w:t>
      </w:r>
      <w:r>
        <w:rPr>
          <w:rFonts w:ascii="宋体" w:hAnsi="宋体" w:cs="宋体" w:hint="eastAsia"/>
          <w:kern w:val="0"/>
          <w:lang w:val="zh-CN"/>
        </w:rPr>
        <w:t>交货完成后，乙方应及时组装、调试、试运行，按照合同专用条款规定的试运行完成后，双方及时组织对货物检验验收。合同双方均须派人参加合同要求双方参加的试验、检验。</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11.2.4 </w:t>
      </w:r>
      <w:r>
        <w:rPr>
          <w:rFonts w:ascii="宋体" w:hAnsi="宋体" w:cs="宋体" w:hint="eastAsia"/>
          <w:kern w:val="0"/>
          <w:lang w:val="zh-CN"/>
        </w:rPr>
        <w:t>检验测试出现全部或部分未达到本合同所约定的技术指标，甲方有权选择下列任一处理方式：</w:t>
      </w:r>
    </w:p>
    <w:p w:rsidR="001D15E4" w:rsidRDefault="00CD2798">
      <w:pPr>
        <w:autoSpaceDE w:val="0"/>
        <w:autoSpaceDN w:val="0"/>
        <w:spacing w:line="360" w:lineRule="auto"/>
        <w:ind w:firstLine="480"/>
        <w:rPr>
          <w:rFonts w:ascii="宋体"/>
          <w:kern w:val="0"/>
        </w:rPr>
      </w:pPr>
      <w:r>
        <w:rPr>
          <w:rFonts w:ascii="宋体" w:hAnsi="宋体" w:cs="宋体"/>
          <w:kern w:val="0"/>
        </w:rPr>
        <w:t>a.</w:t>
      </w:r>
      <w:r>
        <w:rPr>
          <w:rFonts w:ascii="宋体" w:hAnsi="宋体" w:cs="宋体" w:hint="eastAsia"/>
          <w:kern w:val="0"/>
          <w:lang w:val="zh-CN"/>
        </w:rPr>
        <w:t>重新测试直至合格为止；</w:t>
      </w:r>
    </w:p>
    <w:p w:rsidR="001D15E4" w:rsidRDefault="00CD2798">
      <w:pPr>
        <w:autoSpaceDE w:val="0"/>
        <w:autoSpaceDN w:val="0"/>
        <w:spacing w:line="360" w:lineRule="auto"/>
        <w:ind w:firstLine="480"/>
        <w:rPr>
          <w:rFonts w:ascii="宋体"/>
          <w:kern w:val="0"/>
        </w:rPr>
      </w:pPr>
      <w:r>
        <w:rPr>
          <w:rFonts w:ascii="宋体" w:hAnsi="宋体" w:cs="宋体"/>
          <w:kern w:val="0"/>
        </w:rPr>
        <w:t>b.</w:t>
      </w:r>
      <w:r>
        <w:rPr>
          <w:rFonts w:ascii="宋体" w:hAnsi="宋体" w:cs="宋体" w:hint="eastAsia"/>
          <w:kern w:val="0"/>
          <w:lang w:val="zh-CN"/>
        </w:rPr>
        <w:t>要求乙方对货物进行免费更换，然后重新测试直至合格为止；</w:t>
      </w:r>
    </w:p>
    <w:p w:rsidR="001D15E4" w:rsidRDefault="00CD2798">
      <w:pPr>
        <w:autoSpaceDE w:val="0"/>
        <w:autoSpaceDN w:val="0"/>
        <w:spacing w:line="360" w:lineRule="auto"/>
        <w:ind w:firstLine="480"/>
        <w:rPr>
          <w:rFonts w:ascii="宋体"/>
          <w:kern w:val="0"/>
        </w:rPr>
      </w:pPr>
      <w:r>
        <w:rPr>
          <w:rFonts w:ascii="宋体" w:hAnsi="宋体" w:cs="宋体" w:hint="eastAsia"/>
          <w:kern w:val="0"/>
          <w:lang w:val="zh-CN"/>
        </w:rPr>
        <w:t>无论选择何种方式，甲方因此而发生的因卖方原因引起的所有费用均由乙方负担。</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11.3 </w:t>
      </w:r>
      <w:r>
        <w:rPr>
          <w:rFonts w:ascii="宋体" w:hAnsi="宋体" w:cs="宋体" w:hint="eastAsia"/>
          <w:kern w:val="0"/>
          <w:lang w:val="zh-CN"/>
        </w:rPr>
        <w:t>使用过程检验</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kern w:val="0"/>
        </w:rPr>
        <w:t>10</w:t>
      </w:r>
      <w:r>
        <w:rPr>
          <w:rFonts w:ascii="宋体" w:hAnsi="宋体" w:cs="宋体" w:hint="eastAsia"/>
          <w:kern w:val="0"/>
          <w:lang w:val="zh-CN"/>
        </w:rPr>
        <w:t>天内给对方声明，以陈述己方的观点。声明须附有关证据。分歧应通过协商解决。</w:t>
      </w:r>
    </w:p>
    <w:p w:rsidR="001D15E4" w:rsidRDefault="00CD2798">
      <w:pPr>
        <w:autoSpaceDE w:val="0"/>
        <w:autoSpaceDN w:val="0"/>
        <w:spacing w:line="360" w:lineRule="auto"/>
        <w:ind w:firstLine="482"/>
        <w:rPr>
          <w:rFonts w:ascii="宋体"/>
          <w:b/>
          <w:bCs/>
          <w:kern w:val="0"/>
        </w:rPr>
      </w:pPr>
      <w:r>
        <w:rPr>
          <w:rFonts w:ascii="宋体" w:hAnsi="宋体" w:cs="宋体"/>
          <w:b/>
          <w:bCs/>
          <w:kern w:val="0"/>
        </w:rPr>
        <w:t>12.</w:t>
      </w:r>
      <w:r>
        <w:rPr>
          <w:rFonts w:ascii="宋体" w:hAnsi="宋体" w:cs="宋体" w:hint="eastAsia"/>
          <w:b/>
          <w:bCs/>
          <w:kern w:val="0"/>
          <w:lang w:val="zh-CN"/>
        </w:rPr>
        <w:t>付款方法和条件</w:t>
      </w:r>
    </w:p>
    <w:p w:rsidR="001D15E4" w:rsidRDefault="00CD2798">
      <w:pPr>
        <w:autoSpaceDE w:val="0"/>
        <w:autoSpaceDN w:val="0"/>
        <w:spacing w:line="360" w:lineRule="auto"/>
        <w:ind w:firstLine="480"/>
        <w:rPr>
          <w:rFonts w:ascii="宋体"/>
          <w:kern w:val="0"/>
        </w:rPr>
      </w:pPr>
      <w:r>
        <w:rPr>
          <w:rFonts w:ascii="宋体" w:hAnsi="宋体" w:cs="宋体" w:hint="eastAsia"/>
          <w:kern w:val="0"/>
          <w:lang w:val="zh-CN"/>
        </w:rPr>
        <w:t>本合同条款下的付款方法和条件在“采购项目合同书”中具体规定。</w:t>
      </w:r>
    </w:p>
    <w:p w:rsidR="001D15E4" w:rsidRDefault="00CD2798">
      <w:pPr>
        <w:autoSpaceDE w:val="0"/>
        <w:autoSpaceDN w:val="0"/>
        <w:spacing w:line="360" w:lineRule="auto"/>
        <w:ind w:firstLine="482"/>
        <w:rPr>
          <w:rFonts w:ascii="宋体"/>
          <w:b/>
          <w:bCs/>
          <w:kern w:val="0"/>
        </w:rPr>
      </w:pPr>
      <w:r>
        <w:rPr>
          <w:rFonts w:ascii="宋体" w:hAnsi="宋体" w:cs="宋体"/>
          <w:b/>
          <w:bCs/>
          <w:kern w:val="0"/>
        </w:rPr>
        <w:t>13.</w:t>
      </w:r>
      <w:r>
        <w:rPr>
          <w:rFonts w:ascii="宋体" w:hAnsi="宋体" w:cs="宋体" w:hint="eastAsia"/>
          <w:b/>
          <w:bCs/>
          <w:kern w:val="0"/>
          <w:lang w:val="zh-CN"/>
        </w:rPr>
        <w:t>履约保证金</w:t>
      </w:r>
    </w:p>
    <w:p w:rsidR="001D15E4" w:rsidRDefault="00CD2798">
      <w:pPr>
        <w:autoSpaceDE w:val="0"/>
        <w:autoSpaceDN w:val="0"/>
        <w:spacing w:line="360" w:lineRule="auto"/>
        <w:ind w:firstLine="480"/>
        <w:rPr>
          <w:rFonts w:ascii="宋体"/>
          <w:kern w:val="0"/>
        </w:rPr>
      </w:pPr>
      <w:r>
        <w:rPr>
          <w:rFonts w:ascii="宋体" w:hAnsi="宋体" w:cs="宋体"/>
          <w:kern w:val="0"/>
        </w:rPr>
        <w:t>13.1</w:t>
      </w:r>
      <w:r>
        <w:rPr>
          <w:rFonts w:ascii="宋体" w:hAnsi="宋体" w:cs="宋体"/>
          <w:kern w:val="0"/>
        </w:rPr>
        <w:t xml:space="preserve"> </w:t>
      </w:r>
      <w:r>
        <w:rPr>
          <w:rFonts w:ascii="宋体" w:hAnsi="宋体" w:cs="宋体" w:hint="eastAsia"/>
          <w:kern w:val="0"/>
          <w:lang w:val="zh-CN"/>
        </w:rPr>
        <w:t>乙方应在合同签订前，按磋商文件第</w:t>
      </w:r>
      <w:r>
        <w:rPr>
          <w:rFonts w:ascii="宋体" w:hAnsi="宋体" w:cs="宋体" w:hint="eastAsia"/>
          <w:kern w:val="0"/>
        </w:rPr>
        <w:t>二</w:t>
      </w:r>
      <w:r>
        <w:rPr>
          <w:rFonts w:ascii="宋体" w:hAnsi="宋体" w:cs="宋体" w:hint="eastAsia"/>
          <w:kern w:val="0"/>
          <w:lang w:val="zh-CN"/>
        </w:rPr>
        <w:t>部分“九授予合同”中第</w:t>
      </w:r>
      <w:r>
        <w:rPr>
          <w:rFonts w:ascii="宋体" w:hAnsi="宋体" w:cs="宋体"/>
          <w:kern w:val="0"/>
          <w:lang w:val="zh-CN"/>
        </w:rPr>
        <w:t>2</w:t>
      </w:r>
      <w:r>
        <w:rPr>
          <w:rFonts w:ascii="宋体" w:hAnsi="宋体" w:cs="宋体"/>
          <w:kern w:val="0"/>
        </w:rPr>
        <w:t>3</w:t>
      </w:r>
      <w:r>
        <w:rPr>
          <w:rFonts w:ascii="宋体" w:hAnsi="宋体" w:cs="宋体"/>
          <w:kern w:val="0"/>
          <w:lang w:val="zh-CN"/>
        </w:rPr>
        <w:t>.2</w:t>
      </w:r>
      <w:r>
        <w:rPr>
          <w:rFonts w:ascii="宋体" w:hAnsi="宋体" w:cs="宋体" w:hint="eastAsia"/>
          <w:kern w:val="0"/>
          <w:lang w:val="zh-CN"/>
        </w:rPr>
        <w:t>项的约定提交履约保证金。</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13.2 </w:t>
      </w:r>
      <w:r>
        <w:rPr>
          <w:rFonts w:ascii="宋体" w:hAnsi="宋体" w:cs="宋体" w:hint="eastAsia"/>
          <w:kern w:val="0"/>
          <w:lang w:val="zh-CN"/>
        </w:rPr>
        <w:t>履约保证金用于补偿甲方因乙方不能履行其合同义务而蒙受的损失。</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13.3 </w:t>
      </w:r>
      <w:r>
        <w:rPr>
          <w:rFonts w:ascii="宋体" w:hAnsi="宋体" w:cs="宋体" w:hint="eastAsia"/>
          <w:kern w:val="0"/>
          <w:lang w:val="zh-CN"/>
        </w:rPr>
        <w:t>履约保证金应使用本合同货币，按下述方式之一提交（磋商文件中另有约定的除外）：</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13.3.1 </w:t>
      </w:r>
      <w:r>
        <w:rPr>
          <w:rFonts w:ascii="宋体" w:hAnsi="宋体" w:cs="宋体" w:hint="eastAsia"/>
          <w:kern w:val="0"/>
          <w:lang w:val="zh-CN"/>
        </w:rPr>
        <w:t>甲方可接受的在中华人民共和国注册和营业的银行出具的履约保函；</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13.3.2 </w:t>
      </w:r>
      <w:r>
        <w:rPr>
          <w:rFonts w:ascii="宋体" w:hAnsi="宋体" w:cs="宋体" w:hint="eastAsia"/>
          <w:kern w:val="0"/>
          <w:lang w:val="zh-CN"/>
        </w:rPr>
        <w:t>支票或汇票。</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1D15E4" w:rsidRDefault="00CD2798">
      <w:pPr>
        <w:autoSpaceDE w:val="0"/>
        <w:autoSpaceDN w:val="0"/>
        <w:spacing w:line="360" w:lineRule="auto"/>
        <w:ind w:firstLine="482"/>
        <w:rPr>
          <w:rFonts w:ascii="宋体"/>
          <w:b/>
          <w:bCs/>
          <w:kern w:val="0"/>
        </w:rPr>
      </w:pPr>
      <w:r>
        <w:rPr>
          <w:rFonts w:ascii="宋体" w:hAnsi="宋体" w:cs="宋体"/>
          <w:b/>
          <w:bCs/>
          <w:kern w:val="0"/>
        </w:rPr>
        <w:t>14.</w:t>
      </w:r>
      <w:r>
        <w:rPr>
          <w:rFonts w:ascii="宋体" w:hAnsi="宋体" w:cs="宋体" w:hint="eastAsia"/>
          <w:b/>
          <w:bCs/>
          <w:kern w:val="0"/>
          <w:lang w:val="zh-CN"/>
        </w:rPr>
        <w:t>索赔</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14.1 </w:t>
      </w:r>
      <w:r>
        <w:rPr>
          <w:rFonts w:ascii="宋体" w:hAnsi="宋体" w:cs="宋体" w:hint="eastAsia"/>
          <w:kern w:val="0"/>
          <w:lang w:val="zh-CN"/>
        </w:rPr>
        <w:t>货</w:t>
      </w:r>
      <w:r>
        <w:rPr>
          <w:rFonts w:ascii="宋体" w:hAnsi="宋体" w:cs="宋体" w:hint="eastAsia"/>
          <w:kern w:val="0"/>
          <w:lang w:val="zh-CN"/>
        </w:rPr>
        <w:t>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在法定的退货期内，乙方应按合同规定将货款退还给甲方，并承担由此发生的一切损失和费用，包括利息、银行手续费、运费、保险费、检验费、仓储费、装卸费以及为保护退回货物</w:t>
      </w:r>
      <w:r>
        <w:rPr>
          <w:rFonts w:ascii="宋体" w:hAnsi="宋体" w:cs="宋体" w:hint="eastAsia"/>
          <w:kern w:val="0"/>
          <w:lang w:val="zh-CN"/>
        </w:rPr>
        <w:t>所需的其它必要费用。如已超过退货期，但乙方同意退货，可比照上述办法办理，或由双方协商处理。</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根据货物低劣程度、损坏程度以及甲方所遭受损失的数额，经甲乙双方商定降低货物的价格，或由有资质的中介机构评估，以降低后的价格或评估价格为准。</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14.3 </w:t>
      </w:r>
      <w:r>
        <w:rPr>
          <w:rFonts w:ascii="宋体" w:hAnsi="宋体" w:cs="宋体" w:hint="eastAsia"/>
          <w:kern w:val="0"/>
          <w:lang w:val="zh-CN"/>
        </w:rPr>
        <w:t>乙方收到甲方发出的索赔通知之日起</w:t>
      </w:r>
      <w:r>
        <w:rPr>
          <w:rFonts w:ascii="宋体" w:hAnsi="宋体" w:cs="宋体"/>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1D15E4" w:rsidRDefault="00CD2798">
      <w:pPr>
        <w:autoSpaceDE w:val="0"/>
        <w:autoSpaceDN w:val="0"/>
        <w:spacing w:line="360" w:lineRule="auto"/>
        <w:ind w:firstLine="482"/>
        <w:rPr>
          <w:rFonts w:ascii="宋体"/>
          <w:b/>
          <w:bCs/>
          <w:kern w:val="0"/>
        </w:rPr>
      </w:pPr>
      <w:r>
        <w:rPr>
          <w:rFonts w:ascii="宋体" w:hAnsi="宋体" w:cs="宋体"/>
          <w:b/>
          <w:bCs/>
          <w:kern w:val="0"/>
        </w:rPr>
        <w:t>15.</w:t>
      </w:r>
      <w:r>
        <w:rPr>
          <w:rFonts w:ascii="宋体" w:hAnsi="宋体" w:cs="宋体" w:hint="eastAsia"/>
          <w:b/>
          <w:bCs/>
          <w:kern w:val="0"/>
          <w:lang w:val="zh-CN"/>
        </w:rPr>
        <w:t>迟延交货</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15.1 </w:t>
      </w:r>
      <w:r>
        <w:rPr>
          <w:rFonts w:ascii="宋体" w:hAnsi="宋体" w:cs="宋体" w:hint="eastAsia"/>
          <w:kern w:val="0"/>
          <w:lang w:val="zh-CN"/>
        </w:rPr>
        <w:t>乙方应按照合同约定的时间交货和提供服务。</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15.2 </w:t>
      </w:r>
      <w:r>
        <w:rPr>
          <w:rFonts w:ascii="宋体" w:hAnsi="宋体" w:cs="宋体" w:hint="eastAsia"/>
          <w:kern w:val="0"/>
          <w:lang w:val="zh-CN"/>
        </w:rPr>
        <w:t>除不可抗力因素外，乙方迟延交货，甲方有权提出违约损失赔偿或解除合同。</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1D15E4" w:rsidRDefault="00CD2798">
      <w:pPr>
        <w:autoSpaceDE w:val="0"/>
        <w:autoSpaceDN w:val="0"/>
        <w:spacing w:line="360" w:lineRule="auto"/>
        <w:ind w:firstLine="482"/>
        <w:rPr>
          <w:rFonts w:ascii="宋体"/>
          <w:b/>
          <w:bCs/>
          <w:kern w:val="0"/>
        </w:rPr>
      </w:pPr>
      <w:r>
        <w:rPr>
          <w:rFonts w:ascii="宋体" w:hAnsi="宋体" w:cs="宋体"/>
          <w:b/>
          <w:bCs/>
          <w:kern w:val="0"/>
        </w:rPr>
        <w:t>16.</w:t>
      </w:r>
      <w:r>
        <w:rPr>
          <w:rFonts w:ascii="宋体" w:hAnsi="宋体" w:cs="宋体" w:hint="eastAsia"/>
          <w:b/>
          <w:bCs/>
          <w:kern w:val="0"/>
          <w:lang w:val="zh-CN"/>
        </w:rPr>
        <w:t>违约赔偿</w:t>
      </w:r>
    </w:p>
    <w:p w:rsidR="001D15E4" w:rsidRDefault="00CD2798">
      <w:pPr>
        <w:autoSpaceDE w:val="0"/>
        <w:autoSpaceDN w:val="0"/>
        <w:spacing w:line="360" w:lineRule="auto"/>
        <w:ind w:firstLine="480"/>
        <w:rPr>
          <w:rFonts w:ascii="宋体"/>
          <w:kern w:val="0"/>
        </w:rPr>
      </w:pPr>
      <w:r>
        <w:rPr>
          <w:rFonts w:ascii="宋体" w:hAnsi="宋体" w:cs="宋体" w:hint="eastAsia"/>
          <w:kern w:val="0"/>
          <w:lang w:val="zh-CN"/>
        </w:rPr>
        <w:t>除不可抗力因素外，乙方没有按照合同规定的时间交货和</w:t>
      </w:r>
      <w:r>
        <w:rPr>
          <w:rFonts w:ascii="宋体" w:hAnsi="宋体" w:cs="宋体" w:hint="eastAsia"/>
          <w:kern w:val="0"/>
          <w:lang w:val="zh-CN"/>
        </w:rPr>
        <w:t>提供服务，甲方可要求乙方支付违约金。违约金每日按合同总价款的千分之五计收。</w:t>
      </w:r>
    </w:p>
    <w:p w:rsidR="001D15E4" w:rsidRDefault="00CD2798">
      <w:pPr>
        <w:autoSpaceDE w:val="0"/>
        <w:autoSpaceDN w:val="0"/>
        <w:spacing w:line="360" w:lineRule="auto"/>
        <w:ind w:firstLine="482"/>
        <w:rPr>
          <w:rFonts w:ascii="宋体"/>
          <w:b/>
          <w:bCs/>
          <w:kern w:val="0"/>
        </w:rPr>
      </w:pPr>
      <w:r>
        <w:rPr>
          <w:rFonts w:ascii="宋体" w:hAnsi="宋体" w:cs="宋体"/>
          <w:b/>
          <w:bCs/>
          <w:kern w:val="0"/>
        </w:rPr>
        <w:t>17.</w:t>
      </w:r>
      <w:r>
        <w:rPr>
          <w:rFonts w:ascii="宋体" w:hAnsi="宋体" w:cs="宋体" w:hint="eastAsia"/>
          <w:b/>
          <w:bCs/>
          <w:kern w:val="0"/>
          <w:lang w:val="zh-CN"/>
        </w:rPr>
        <w:t>不可抗力</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17.2 </w:t>
      </w:r>
      <w:r>
        <w:rPr>
          <w:rFonts w:ascii="宋体" w:hAnsi="宋体" w:cs="宋体" w:hint="eastAsia"/>
          <w:kern w:val="0"/>
          <w:lang w:val="zh-CN"/>
        </w:rPr>
        <w:t>受事故影响的一方应在不可抗力的事故发生后以书面形式通知另一方。</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1D15E4" w:rsidRDefault="00CD2798">
      <w:pPr>
        <w:autoSpaceDE w:val="0"/>
        <w:autoSpaceDN w:val="0"/>
        <w:spacing w:line="360" w:lineRule="auto"/>
        <w:ind w:firstLine="482"/>
        <w:rPr>
          <w:rFonts w:ascii="宋体"/>
          <w:b/>
          <w:bCs/>
          <w:kern w:val="0"/>
        </w:rPr>
      </w:pPr>
      <w:r>
        <w:rPr>
          <w:rFonts w:ascii="宋体" w:hAnsi="宋体" w:cs="宋体"/>
          <w:b/>
          <w:bCs/>
          <w:kern w:val="0"/>
        </w:rPr>
        <w:t>18.</w:t>
      </w:r>
      <w:r>
        <w:rPr>
          <w:rFonts w:ascii="宋体" w:hAnsi="宋体" w:cs="宋体" w:hint="eastAsia"/>
          <w:b/>
          <w:bCs/>
          <w:kern w:val="0"/>
          <w:lang w:val="zh-CN"/>
        </w:rPr>
        <w:t>税费</w:t>
      </w:r>
    </w:p>
    <w:p w:rsidR="001D15E4" w:rsidRDefault="00CD2798">
      <w:pPr>
        <w:autoSpaceDE w:val="0"/>
        <w:autoSpaceDN w:val="0"/>
        <w:spacing w:line="360" w:lineRule="auto"/>
        <w:ind w:firstLine="480"/>
        <w:rPr>
          <w:rFonts w:ascii="宋体"/>
          <w:kern w:val="0"/>
        </w:rPr>
      </w:pPr>
      <w:r>
        <w:rPr>
          <w:rFonts w:ascii="宋体" w:hAnsi="宋体" w:cs="宋体" w:hint="eastAsia"/>
          <w:kern w:val="0"/>
          <w:lang w:val="zh-CN"/>
        </w:rPr>
        <w:t>与本合同有关的一切税费均由乙方承担。</w:t>
      </w:r>
    </w:p>
    <w:p w:rsidR="001D15E4" w:rsidRDefault="00CD2798">
      <w:pPr>
        <w:autoSpaceDE w:val="0"/>
        <w:autoSpaceDN w:val="0"/>
        <w:spacing w:line="360" w:lineRule="auto"/>
        <w:ind w:firstLine="482"/>
        <w:rPr>
          <w:rFonts w:ascii="宋体"/>
          <w:b/>
          <w:bCs/>
          <w:kern w:val="0"/>
        </w:rPr>
      </w:pPr>
      <w:r>
        <w:rPr>
          <w:rFonts w:ascii="宋体" w:hAnsi="宋体" w:cs="宋体"/>
          <w:b/>
          <w:bCs/>
          <w:kern w:val="0"/>
        </w:rPr>
        <w:t>19.</w:t>
      </w:r>
      <w:r>
        <w:rPr>
          <w:rFonts w:ascii="宋体" w:hAnsi="宋体" w:cs="宋体" w:hint="eastAsia"/>
          <w:b/>
          <w:bCs/>
          <w:kern w:val="0"/>
          <w:lang w:val="zh-CN"/>
        </w:rPr>
        <w:t>合同争议的解决</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19.1 </w:t>
      </w:r>
      <w:r>
        <w:rPr>
          <w:rFonts w:ascii="宋体" w:hAnsi="宋体" w:cs="宋体" w:hint="eastAsia"/>
          <w:kern w:val="0"/>
          <w:lang w:val="zh-CN"/>
        </w:rPr>
        <w:t>甲方和乙方由于本合同的履行而发生任何争议时，双方可先通过协商解决。</w:t>
      </w:r>
    </w:p>
    <w:p w:rsidR="001D15E4" w:rsidRDefault="00CD2798">
      <w:pPr>
        <w:autoSpaceDE w:val="0"/>
        <w:autoSpaceDN w:val="0"/>
        <w:spacing w:line="360" w:lineRule="auto"/>
        <w:ind w:firstLine="480"/>
        <w:rPr>
          <w:rFonts w:ascii="宋体"/>
          <w:kern w:val="0"/>
        </w:rPr>
      </w:pPr>
      <w:r>
        <w:rPr>
          <w:rFonts w:ascii="宋体" w:hAnsi="宋体" w:cs="宋体"/>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1D15E4" w:rsidRDefault="00CD2798">
      <w:pPr>
        <w:autoSpaceDE w:val="0"/>
        <w:autoSpaceDN w:val="0"/>
        <w:spacing w:line="360" w:lineRule="auto"/>
        <w:ind w:firstLine="482"/>
        <w:rPr>
          <w:rFonts w:ascii="宋体"/>
          <w:b/>
          <w:bCs/>
          <w:kern w:val="0"/>
        </w:rPr>
      </w:pPr>
      <w:r>
        <w:rPr>
          <w:rFonts w:ascii="宋体" w:hAnsi="宋体" w:cs="宋体"/>
          <w:b/>
          <w:bCs/>
          <w:kern w:val="0"/>
        </w:rPr>
        <w:t>20.</w:t>
      </w:r>
      <w:r>
        <w:rPr>
          <w:rFonts w:ascii="宋体" w:hAnsi="宋体" w:cs="宋体" w:hint="eastAsia"/>
          <w:b/>
          <w:bCs/>
          <w:kern w:val="0"/>
          <w:lang w:val="zh-CN"/>
        </w:rPr>
        <w:t>违约解除合同</w:t>
      </w:r>
    </w:p>
    <w:p w:rsidR="001D15E4" w:rsidRDefault="00CD2798">
      <w:pPr>
        <w:autoSpaceDE w:val="0"/>
        <w:autoSpaceDN w:val="0"/>
        <w:spacing w:line="360" w:lineRule="auto"/>
        <w:ind w:firstLine="480"/>
        <w:rPr>
          <w:rFonts w:ascii="宋体"/>
          <w:kern w:val="0"/>
        </w:rPr>
      </w:pPr>
      <w:r>
        <w:rPr>
          <w:rFonts w:ascii="宋体" w:hAnsi="宋体" w:cs="宋体"/>
          <w:kern w:val="0"/>
        </w:rPr>
        <w:t xml:space="preserve">20.1 </w:t>
      </w:r>
      <w:r>
        <w:rPr>
          <w:rFonts w:ascii="宋体" w:hAnsi="宋体" w:cs="宋体" w:hint="eastAsia"/>
          <w:kern w:val="0"/>
          <w:lang w:val="zh-CN"/>
        </w:rPr>
        <w:t>出现下列情形之一的，视为乙方违约。甲方可向乙方发出书面通知，部分或全部终止合同，同时保留向乙方索赔的权利。</w:t>
      </w:r>
    </w:p>
    <w:p w:rsidR="001D15E4" w:rsidRDefault="00CD2798">
      <w:pPr>
        <w:autoSpaceDE w:val="0"/>
        <w:autoSpaceDN w:val="0"/>
        <w:spacing w:line="360" w:lineRule="auto"/>
        <w:ind w:firstLine="480"/>
        <w:rPr>
          <w:rFonts w:ascii="宋体"/>
          <w:kern w:val="0"/>
        </w:rPr>
      </w:pPr>
      <w:r>
        <w:rPr>
          <w:rFonts w:ascii="宋体" w:hAnsi="宋体" w:cs="宋体"/>
          <w:kern w:val="0"/>
        </w:rPr>
        <w:t xml:space="preserve">20.1.1 </w:t>
      </w:r>
      <w:r>
        <w:rPr>
          <w:rFonts w:ascii="宋体" w:hAnsi="宋体" w:cs="宋体" w:hint="eastAsia"/>
          <w:kern w:val="0"/>
          <w:lang w:val="zh-CN"/>
        </w:rPr>
        <w:t>乙方未能在合同规定的限期或甲方同意延长的限期内，提供全部或部分货物的；</w:t>
      </w:r>
    </w:p>
    <w:p w:rsidR="001D15E4" w:rsidRDefault="00CD2798">
      <w:pPr>
        <w:autoSpaceDE w:val="0"/>
        <w:autoSpaceDN w:val="0"/>
        <w:spacing w:line="360" w:lineRule="auto"/>
        <w:ind w:firstLine="480"/>
        <w:rPr>
          <w:rFonts w:ascii="宋体"/>
          <w:kern w:val="0"/>
        </w:rPr>
      </w:pPr>
      <w:r>
        <w:rPr>
          <w:rFonts w:ascii="宋体" w:hAnsi="宋体" w:cs="宋体"/>
          <w:kern w:val="0"/>
        </w:rPr>
        <w:t xml:space="preserve">20.1.2 </w:t>
      </w:r>
      <w:r>
        <w:rPr>
          <w:rFonts w:ascii="宋体" w:hAnsi="宋体" w:cs="宋体" w:hint="eastAsia"/>
          <w:kern w:val="0"/>
          <w:lang w:val="zh-CN"/>
        </w:rPr>
        <w:t>乙方未能履行合同规定的其它主要义务的；</w:t>
      </w:r>
    </w:p>
    <w:p w:rsidR="001D15E4" w:rsidRDefault="00CD2798">
      <w:pPr>
        <w:autoSpaceDE w:val="0"/>
        <w:autoSpaceDN w:val="0"/>
        <w:spacing w:line="360" w:lineRule="auto"/>
        <w:ind w:firstLine="480"/>
        <w:rPr>
          <w:rFonts w:ascii="宋体"/>
          <w:kern w:val="0"/>
        </w:rPr>
      </w:pPr>
      <w:r>
        <w:rPr>
          <w:rFonts w:ascii="宋体" w:hAnsi="宋体" w:cs="宋体"/>
          <w:kern w:val="0"/>
        </w:rPr>
        <w:t xml:space="preserve">20.1.3 </w:t>
      </w:r>
      <w:r>
        <w:rPr>
          <w:rFonts w:ascii="宋体" w:hAnsi="宋体" w:cs="宋体" w:hint="eastAsia"/>
          <w:kern w:val="0"/>
          <w:lang w:val="zh-CN"/>
        </w:rPr>
        <w:t>乙方在本合同履行过程中有欺诈行为的。</w:t>
      </w:r>
    </w:p>
    <w:p w:rsidR="001D15E4" w:rsidRDefault="00CD2798">
      <w:pPr>
        <w:autoSpaceDE w:val="0"/>
        <w:autoSpaceDN w:val="0"/>
        <w:spacing w:line="360" w:lineRule="auto"/>
        <w:ind w:firstLine="480"/>
        <w:rPr>
          <w:rFonts w:ascii="宋体"/>
          <w:kern w:val="0"/>
        </w:rPr>
      </w:pPr>
      <w:r>
        <w:rPr>
          <w:rFonts w:ascii="宋体" w:hAnsi="宋体" w:cs="宋体"/>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1D15E4" w:rsidRDefault="00CD2798">
      <w:pPr>
        <w:autoSpaceDE w:val="0"/>
        <w:autoSpaceDN w:val="0"/>
        <w:spacing w:line="360" w:lineRule="auto"/>
        <w:ind w:firstLine="482"/>
        <w:rPr>
          <w:rFonts w:ascii="宋体"/>
          <w:b/>
          <w:bCs/>
          <w:kern w:val="0"/>
        </w:rPr>
      </w:pPr>
      <w:r>
        <w:rPr>
          <w:rFonts w:ascii="宋体" w:hAnsi="宋体" w:cs="宋体"/>
          <w:b/>
          <w:bCs/>
          <w:kern w:val="0"/>
        </w:rPr>
        <w:t>21.</w:t>
      </w:r>
      <w:r>
        <w:rPr>
          <w:rFonts w:ascii="宋体" w:hAnsi="宋体" w:cs="宋体" w:hint="eastAsia"/>
          <w:b/>
          <w:bCs/>
          <w:kern w:val="0"/>
          <w:lang w:val="zh-CN"/>
        </w:rPr>
        <w:t>破产终止合同</w:t>
      </w:r>
    </w:p>
    <w:p w:rsidR="001D15E4" w:rsidRDefault="00CD2798">
      <w:pPr>
        <w:autoSpaceDE w:val="0"/>
        <w:autoSpaceDN w:val="0"/>
        <w:spacing w:line="360" w:lineRule="auto"/>
        <w:ind w:firstLine="480"/>
        <w:rPr>
          <w:rFonts w:ascii="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1D15E4" w:rsidRDefault="00CD2798">
      <w:pPr>
        <w:autoSpaceDE w:val="0"/>
        <w:autoSpaceDN w:val="0"/>
        <w:spacing w:line="360" w:lineRule="auto"/>
        <w:ind w:firstLine="482"/>
        <w:rPr>
          <w:rFonts w:ascii="宋体"/>
          <w:b/>
          <w:bCs/>
          <w:kern w:val="0"/>
        </w:rPr>
      </w:pPr>
      <w:r>
        <w:rPr>
          <w:rFonts w:ascii="宋体" w:hAnsi="宋体" w:cs="宋体"/>
          <w:b/>
          <w:bCs/>
          <w:kern w:val="0"/>
        </w:rPr>
        <w:t>22.</w:t>
      </w:r>
      <w:r>
        <w:rPr>
          <w:rFonts w:ascii="宋体" w:hAnsi="宋体" w:cs="宋体" w:hint="eastAsia"/>
          <w:b/>
          <w:bCs/>
          <w:kern w:val="0"/>
          <w:lang w:val="zh-CN"/>
        </w:rPr>
        <w:t>转让和分包</w:t>
      </w:r>
    </w:p>
    <w:p w:rsidR="001D15E4" w:rsidRDefault="00CD2798">
      <w:pPr>
        <w:autoSpaceDE w:val="0"/>
        <w:autoSpaceDN w:val="0"/>
        <w:spacing w:line="360" w:lineRule="auto"/>
        <w:ind w:firstLine="480"/>
        <w:rPr>
          <w:rFonts w:ascii="宋体"/>
          <w:kern w:val="0"/>
        </w:rPr>
      </w:pPr>
      <w:r>
        <w:rPr>
          <w:rFonts w:ascii="宋体" w:hAnsi="宋体" w:cs="宋体"/>
          <w:kern w:val="0"/>
        </w:rPr>
        <w:t xml:space="preserve">22.1 </w:t>
      </w:r>
      <w:r>
        <w:rPr>
          <w:rFonts w:ascii="宋体" w:hAnsi="宋体" w:cs="宋体" w:hint="eastAsia"/>
          <w:kern w:val="0"/>
          <w:lang w:val="zh-CN"/>
        </w:rPr>
        <w:t>采购合同不能转让。</w:t>
      </w:r>
    </w:p>
    <w:p w:rsidR="001D15E4" w:rsidRDefault="00CD2798">
      <w:pPr>
        <w:autoSpaceDE w:val="0"/>
        <w:autoSpaceDN w:val="0"/>
        <w:spacing w:line="360" w:lineRule="auto"/>
        <w:ind w:firstLine="480"/>
        <w:rPr>
          <w:rFonts w:ascii="宋体"/>
          <w:kern w:val="0"/>
        </w:rPr>
      </w:pPr>
      <w:r>
        <w:rPr>
          <w:rFonts w:ascii="宋体" w:hAnsi="宋体" w:cs="宋体"/>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1D15E4" w:rsidRDefault="00CD2798">
      <w:pPr>
        <w:autoSpaceDE w:val="0"/>
        <w:autoSpaceDN w:val="0"/>
        <w:spacing w:line="360" w:lineRule="auto"/>
        <w:ind w:firstLine="482"/>
        <w:rPr>
          <w:rFonts w:ascii="宋体"/>
          <w:b/>
          <w:bCs/>
          <w:kern w:val="0"/>
        </w:rPr>
      </w:pPr>
      <w:r>
        <w:rPr>
          <w:rFonts w:ascii="宋体" w:hAnsi="宋体" w:cs="宋体"/>
          <w:b/>
          <w:bCs/>
          <w:kern w:val="0"/>
        </w:rPr>
        <w:t>23.</w:t>
      </w:r>
      <w:r>
        <w:rPr>
          <w:rFonts w:ascii="宋体" w:hAnsi="宋体" w:cs="宋体" w:hint="eastAsia"/>
          <w:b/>
          <w:bCs/>
          <w:kern w:val="0"/>
          <w:lang w:val="zh-CN"/>
        </w:rPr>
        <w:t>合同修改</w:t>
      </w:r>
    </w:p>
    <w:p w:rsidR="001D15E4" w:rsidRDefault="00CD2798">
      <w:pPr>
        <w:autoSpaceDE w:val="0"/>
        <w:autoSpaceDN w:val="0"/>
        <w:spacing w:line="360" w:lineRule="auto"/>
        <w:ind w:firstLine="480"/>
        <w:rPr>
          <w:rFonts w:ascii="宋体"/>
          <w:kern w:val="0"/>
        </w:rPr>
      </w:pPr>
      <w:r>
        <w:rPr>
          <w:rFonts w:ascii="宋体" w:hAnsi="宋体" w:cs="宋体" w:hint="eastAsia"/>
          <w:kern w:val="0"/>
        </w:rPr>
        <w:t>采购合同的双方当事人不得擅自变更、中止或者终止合同</w:t>
      </w:r>
    </w:p>
    <w:p w:rsidR="001D15E4" w:rsidRDefault="00CD2798">
      <w:pPr>
        <w:autoSpaceDE w:val="0"/>
        <w:autoSpaceDN w:val="0"/>
        <w:spacing w:line="360" w:lineRule="auto"/>
        <w:ind w:firstLine="482"/>
        <w:rPr>
          <w:rFonts w:ascii="宋体"/>
          <w:b/>
          <w:bCs/>
          <w:kern w:val="0"/>
        </w:rPr>
      </w:pPr>
      <w:r>
        <w:rPr>
          <w:rFonts w:ascii="宋体" w:hAnsi="宋体" w:cs="宋体"/>
          <w:b/>
          <w:bCs/>
          <w:kern w:val="0"/>
        </w:rPr>
        <w:t>24.</w:t>
      </w:r>
      <w:r>
        <w:rPr>
          <w:rFonts w:ascii="宋体" w:hAnsi="宋体" w:cs="宋体" w:hint="eastAsia"/>
          <w:b/>
          <w:bCs/>
          <w:kern w:val="0"/>
          <w:lang w:val="zh-CN"/>
        </w:rPr>
        <w:t>通知</w:t>
      </w:r>
    </w:p>
    <w:p w:rsidR="001D15E4" w:rsidRDefault="00CD2798">
      <w:pPr>
        <w:autoSpaceDE w:val="0"/>
        <w:autoSpaceDN w:val="0"/>
        <w:spacing w:line="360" w:lineRule="auto"/>
        <w:ind w:firstLine="480"/>
        <w:rPr>
          <w:rFonts w:ascii="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1D15E4" w:rsidRDefault="00CD2798">
      <w:pPr>
        <w:autoSpaceDE w:val="0"/>
        <w:autoSpaceDN w:val="0"/>
        <w:spacing w:line="360" w:lineRule="auto"/>
        <w:ind w:firstLine="482"/>
        <w:rPr>
          <w:rFonts w:ascii="宋体"/>
          <w:b/>
          <w:bCs/>
          <w:kern w:val="0"/>
        </w:rPr>
      </w:pPr>
      <w:r>
        <w:rPr>
          <w:rFonts w:ascii="宋体" w:hAnsi="宋体" w:cs="宋体"/>
          <w:b/>
          <w:bCs/>
          <w:kern w:val="0"/>
        </w:rPr>
        <w:t>25.</w:t>
      </w:r>
      <w:r>
        <w:rPr>
          <w:rFonts w:ascii="宋体" w:hAnsi="宋体" w:cs="宋体" w:hint="eastAsia"/>
          <w:b/>
          <w:bCs/>
          <w:kern w:val="0"/>
          <w:lang w:val="zh-CN"/>
        </w:rPr>
        <w:t>计量单位</w:t>
      </w:r>
    </w:p>
    <w:p w:rsidR="001D15E4" w:rsidRDefault="00CD2798">
      <w:pPr>
        <w:autoSpaceDE w:val="0"/>
        <w:autoSpaceDN w:val="0"/>
        <w:spacing w:line="360" w:lineRule="auto"/>
        <w:ind w:firstLine="480"/>
        <w:rPr>
          <w:rFonts w:ascii="宋体"/>
          <w:kern w:val="0"/>
        </w:rPr>
      </w:pPr>
      <w:r>
        <w:rPr>
          <w:rFonts w:ascii="宋体" w:hAnsi="宋体" w:cs="宋体" w:hint="eastAsia"/>
          <w:kern w:val="0"/>
          <w:lang w:val="zh-CN"/>
        </w:rPr>
        <w:t>除技术规范中另有规定外</w:t>
      </w:r>
      <w:r>
        <w:rPr>
          <w:rFonts w:ascii="宋体" w:cs="宋体"/>
          <w:kern w:val="0"/>
        </w:rPr>
        <w:t>,</w:t>
      </w:r>
      <w:r>
        <w:rPr>
          <w:rFonts w:ascii="宋体" w:hAnsi="宋体" w:cs="宋体" w:hint="eastAsia"/>
          <w:kern w:val="0"/>
          <w:lang w:val="zh-CN"/>
        </w:rPr>
        <w:t>计量单位均使用国家法定计量单位。</w:t>
      </w:r>
    </w:p>
    <w:p w:rsidR="001D15E4" w:rsidRDefault="00CD2798">
      <w:pPr>
        <w:autoSpaceDE w:val="0"/>
        <w:autoSpaceDN w:val="0"/>
        <w:spacing w:line="360" w:lineRule="auto"/>
        <w:ind w:firstLine="482"/>
        <w:rPr>
          <w:rFonts w:ascii="宋体"/>
          <w:b/>
          <w:bCs/>
          <w:kern w:val="0"/>
        </w:rPr>
      </w:pPr>
      <w:r>
        <w:rPr>
          <w:rFonts w:ascii="宋体" w:hAnsi="宋体" w:cs="宋体"/>
          <w:b/>
          <w:bCs/>
          <w:kern w:val="0"/>
        </w:rPr>
        <w:t>26.</w:t>
      </w:r>
      <w:r>
        <w:rPr>
          <w:rFonts w:ascii="宋体" w:hAnsi="宋体" w:cs="宋体" w:hint="eastAsia"/>
          <w:b/>
          <w:bCs/>
          <w:kern w:val="0"/>
          <w:lang w:val="zh-CN"/>
        </w:rPr>
        <w:t>适用法律</w:t>
      </w:r>
    </w:p>
    <w:p w:rsidR="001D15E4" w:rsidRDefault="00CD2798">
      <w:pPr>
        <w:autoSpaceDE w:val="0"/>
        <w:autoSpaceDN w:val="0"/>
        <w:spacing w:line="360" w:lineRule="auto"/>
        <w:ind w:firstLine="480"/>
        <w:rPr>
          <w:rFonts w:ascii="宋体"/>
          <w:lang w:val="zh-CN"/>
        </w:rPr>
      </w:pPr>
      <w:r>
        <w:rPr>
          <w:rFonts w:ascii="宋体" w:hAnsi="宋体" w:cs="宋体" w:hint="eastAsia"/>
          <w:kern w:val="0"/>
          <w:lang w:val="zh-CN"/>
        </w:rPr>
        <w:t>本合同按照中华人民共和国的相关法律进行解释。</w:t>
      </w:r>
    </w:p>
    <w:p w:rsidR="001D15E4" w:rsidRDefault="00CD2798">
      <w:pPr>
        <w:autoSpaceDE w:val="0"/>
        <w:autoSpaceDN w:val="0"/>
        <w:adjustRightInd w:val="0"/>
        <w:snapToGrid w:val="0"/>
        <w:spacing w:line="360" w:lineRule="auto"/>
        <w:ind w:firstLine="480"/>
        <w:rPr>
          <w:rFonts w:ascii="宋体"/>
          <w:b/>
          <w:bCs/>
          <w:color w:val="000000"/>
          <w:kern w:val="28"/>
          <w:sz w:val="36"/>
          <w:szCs w:val="36"/>
        </w:rPr>
      </w:pPr>
      <w:r>
        <w:rPr>
          <w:rFonts w:ascii="宋体"/>
          <w:lang w:val="zh-CN"/>
        </w:rPr>
        <w:br w:type="page"/>
      </w:r>
      <w:bookmarkStart w:id="131" w:name="_Toc3234"/>
      <w:bookmarkStart w:id="132" w:name="_Toc25497"/>
      <w:bookmarkStart w:id="133" w:name="_Toc15073"/>
      <w:bookmarkStart w:id="134" w:name="_Toc24568"/>
      <w:r>
        <w:rPr>
          <w:rFonts w:ascii="宋体" w:hAnsi="宋体" w:cs="宋体" w:hint="eastAsia"/>
          <w:b/>
          <w:bCs/>
          <w:color w:val="000000"/>
          <w:kern w:val="28"/>
          <w:sz w:val="36"/>
          <w:szCs w:val="36"/>
        </w:rPr>
        <w:t>第五部分</w:t>
      </w:r>
      <w:bookmarkEnd w:id="129"/>
      <w:bookmarkEnd w:id="130"/>
      <w:r>
        <w:rPr>
          <w:rFonts w:ascii="宋体" w:hAnsi="宋体" w:cs="宋体" w:hint="eastAsia"/>
          <w:b/>
          <w:bCs/>
          <w:color w:val="000000"/>
          <w:kern w:val="28"/>
          <w:sz w:val="36"/>
          <w:szCs w:val="36"/>
        </w:rPr>
        <w:t>磋商响应文件格式</w:t>
      </w:r>
      <w:bookmarkEnd w:id="131"/>
      <w:bookmarkEnd w:id="132"/>
      <w:bookmarkEnd w:id="133"/>
      <w:bookmarkEnd w:id="134"/>
    </w:p>
    <w:p w:rsidR="001D15E4" w:rsidRDefault="001D15E4">
      <w:pPr>
        <w:widowControl/>
        <w:snapToGrid w:val="0"/>
        <w:spacing w:line="360" w:lineRule="auto"/>
        <w:ind w:firstLineChars="0" w:firstLine="0"/>
        <w:rPr>
          <w:rFonts w:ascii="宋体"/>
          <w:b/>
          <w:bCs/>
          <w:color w:val="000000"/>
          <w:sz w:val="28"/>
          <w:szCs w:val="28"/>
        </w:rPr>
      </w:pPr>
      <w:bookmarkStart w:id="135" w:name="_Toc21807"/>
      <w:bookmarkStart w:id="136" w:name="_Toc30906"/>
      <w:bookmarkStart w:id="137" w:name="_Toc8292"/>
      <w:bookmarkStart w:id="138" w:name="_Toc29716"/>
      <w:bookmarkStart w:id="139" w:name="_Toc4969"/>
      <w:bookmarkStart w:id="140" w:name="_Toc769"/>
      <w:bookmarkStart w:id="141" w:name="_Toc15286"/>
    </w:p>
    <w:p w:rsidR="001D15E4" w:rsidRDefault="00CD2798">
      <w:pPr>
        <w:widowControl/>
        <w:snapToGrid w:val="0"/>
        <w:spacing w:line="360" w:lineRule="auto"/>
        <w:ind w:firstLineChars="0" w:firstLine="0"/>
        <w:outlineLvl w:val="1"/>
        <w:rPr>
          <w:rFonts w:ascii="宋体"/>
          <w:b/>
          <w:bCs/>
          <w:color w:val="000000"/>
          <w:sz w:val="28"/>
          <w:szCs w:val="28"/>
        </w:rPr>
      </w:pPr>
      <w:bookmarkStart w:id="142" w:name="_Toc29418"/>
      <w:r>
        <w:rPr>
          <w:rFonts w:ascii="宋体" w:hAnsi="宋体" w:cs="宋体" w:hint="eastAsia"/>
          <w:b/>
          <w:bCs/>
          <w:color w:val="000000"/>
          <w:sz w:val="28"/>
          <w:szCs w:val="28"/>
        </w:rPr>
        <w:t>附件</w:t>
      </w:r>
      <w:r>
        <w:rPr>
          <w:rFonts w:ascii="宋体" w:hAnsi="宋体" w:cs="宋体" w:hint="eastAsia"/>
          <w:b/>
          <w:bCs/>
          <w:color w:val="000000"/>
          <w:sz w:val="28"/>
          <w:szCs w:val="28"/>
        </w:rPr>
        <w:t>0</w:t>
      </w:r>
      <w:r>
        <w:rPr>
          <w:rFonts w:ascii="宋体" w:hAnsi="宋体" w:cs="宋体"/>
          <w:b/>
          <w:bCs/>
          <w:color w:val="000000"/>
          <w:sz w:val="28"/>
          <w:szCs w:val="28"/>
        </w:rPr>
        <w:t>1</w:t>
      </w:r>
      <w:r>
        <w:rPr>
          <w:rFonts w:ascii="宋体" w:hAnsi="宋体" w:cs="宋体" w:hint="eastAsia"/>
          <w:b/>
          <w:bCs/>
          <w:color w:val="000000"/>
          <w:sz w:val="28"/>
          <w:szCs w:val="28"/>
        </w:rPr>
        <w:t>：磋商响应文件封面</w:t>
      </w:r>
      <w:bookmarkEnd w:id="135"/>
      <w:bookmarkEnd w:id="136"/>
      <w:bookmarkEnd w:id="137"/>
      <w:bookmarkEnd w:id="138"/>
      <w:bookmarkEnd w:id="139"/>
      <w:bookmarkEnd w:id="140"/>
      <w:bookmarkEnd w:id="141"/>
      <w:bookmarkEnd w:id="142"/>
    </w:p>
    <w:p w:rsidR="001D15E4" w:rsidRDefault="001D15E4">
      <w:pPr>
        <w:spacing w:line="360" w:lineRule="auto"/>
        <w:ind w:firstLineChars="392" w:firstLine="2833"/>
        <w:rPr>
          <w:rFonts w:ascii="宋体"/>
          <w:b/>
          <w:bCs/>
          <w:color w:val="000000"/>
          <w:sz w:val="72"/>
          <w:szCs w:val="72"/>
        </w:rPr>
      </w:pPr>
    </w:p>
    <w:p w:rsidR="001D15E4" w:rsidRDefault="001D15E4">
      <w:pPr>
        <w:spacing w:line="360" w:lineRule="auto"/>
        <w:ind w:firstLineChars="0" w:firstLine="0"/>
        <w:rPr>
          <w:rFonts w:ascii="宋体"/>
          <w:b/>
          <w:bCs/>
          <w:color w:val="000000"/>
          <w:sz w:val="72"/>
          <w:szCs w:val="72"/>
        </w:rPr>
      </w:pPr>
    </w:p>
    <w:p w:rsidR="001D15E4" w:rsidRDefault="00CD2798">
      <w:pPr>
        <w:spacing w:line="360" w:lineRule="auto"/>
        <w:ind w:firstLineChars="0" w:firstLine="0"/>
        <w:jc w:val="center"/>
        <w:rPr>
          <w:rFonts w:ascii="宋体"/>
          <w:b/>
          <w:bCs/>
          <w:color w:val="000000"/>
          <w:sz w:val="84"/>
          <w:szCs w:val="84"/>
        </w:rPr>
      </w:pPr>
      <w:r>
        <w:rPr>
          <w:rFonts w:ascii="宋体" w:hAnsi="宋体" w:cs="宋体" w:hint="eastAsia"/>
          <w:b/>
          <w:bCs/>
          <w:color w:val="000000"/>
          <w:sz w:val="84"/>
          <w:szCs w:val="84"/>
        </w:rPr>
        <w:t>磋商响应文件</w:t>
      </w:r>
    </w:p>
    <w:p w:rsidR="001D15E4" w:rsidRDefault="001D15E4">
      <w:pPr>
        <w:spacing w:line="360" w:lineRule="auto"/>
        <w:ind w:firstLineChars="327" w:firstLine="788"/>
        <w:rPr>
          <w:rFonts w:ascii="宋体"/>
          <w:b/>
          <w:bCs/>
          <w:color w:val="000000"/>
        </w:rPr>
      </w:pPr>
    </w:p>
    <w:p w:rsidR="001D15E4" w:rsidRDefault="001D15E4">
      <w:pPr>
        <w:adjustRightInd w:val="0"/>
        <w:spacing w:line="360" w:lineRule="auto"/>
        <w:ind w:firstLineChars="0" w:firstLine="0"/>
        <w:textAlignment w:val="baseline"/>
        <w:rPr>
          <w:rFonts w:ascii="宋体"/>
          <w:b/>
          <w:bCs/>
          <w:color w:val="000000"/>
          <w:sz w:val="32"/>
          <w:szCs w:val="32"/>
        </w:rPr>
      </w:pPr>
    </w:p>
    <w:p w:rsidR="001D15E4" w:rsidRDefault="00CD2798">
      <w:pPr>
        <w:adjustRightInd w:val="0"/>
        <w:spacing w:line="360" w:lineRule="auto"/>
        <w:ind w:firstLineChars="0" w:firstLine="0"/>
        <w:textAlignment w:val="baseline"/>
        <w:rPr>
          <w:rFonts w:ascii="宋体"/>
          <w:b/>
          <w:bCs/>
          <w:color w:val="000000"/>
          <w:sz w:val="30"/>
          <w:szCs w:val="30"/>
        </w:rPr>
      </w:pPr>
      <w:r>
        <w:rPr>
          <w:rFonts w:ascii="宋体" w:hAnsi="宋体" w:cs="宋体" w:hint="eastAsia"/>
          <w:b/>
          <w:bCs/>
          <w:color w:val="000000"/>
          <w:sz w:val="30"/>
          <w:szCs w:val="30"/>
        </w:rPr>
        <w:t>采购项目编号：</w:t>
      </w:r>
      <w:r>
        <w:rPr>
          <w:rFonts w:ascii="宋体" w:hAnsi="宋体" w:cs="宋体" w:hint="eastAsia"/>
          <w:b/>
          <w:bCs/>
          <w:color w:val="000000"/>
          <w:sz w:val="30"/>
          <w:szCs w:val="30"/>
        </w:rPr>
        <w:t>QHXR-</w:t>
      </w:r>
      <w:r>
        <w:rPr>
          <w:rFonts w:ascii="宋体" w:hAnsi="宋体" w:cs="宋体" w:hint="eastAsia"/>
          <w:b/>
          <w:bCs/>
          <w:color w:val="000000"/>
          <w:sz w:val="30"/>
          <w:szCs w:val="30"/>
        </w:rPr>
        <w:t>磋商（服务）</w:t>
      </w:r>
      <w:r>
        <w:rPr>
          <w:rFonts w:ascii="宋体" w:hAnsi="宋体" w:cs="宋体" w:hint="eastAsia"/>
          <w:b/>
          <w:bCs/>
          <w:color w:val="000000"/>
          <w:sz w:val="30"/>
          <w:szCs w:val="30"/>
        </w:rPr>
        <w:t>2020-67</w:t>
      </w:r>
    </w:p>
    <w:p w:rsidR="001D15E4" w:rsidRDefault="00CD2798">
      <w:pPr>
        <w:adjustRightInd w:val="0"/>
        <w:spacing w:line="360" w:lineRule="auto"/>
        <w:ind w:firstLineChars="0" w:firstLine="0"/>
        <w:textAlignment w:val="baseline"/>
        <w:rPr>
          <w:rFonts w:ascii="宋体"/>
          <w:b/>
          <w:bCs/>
          <w:color w:val="000000"/>
          <w:sz w:val="30"/>
          <w:szCs w:val="30"/>
        </w:rPr>
      </w:pPr>
      <w:r>
        <w:rPr>
          <w:rFonts w:ascii="宋体" w:hAnsi="宋体" w:cs="宋体" w:hint="eastAsia"/>
          <w:b/>
          <w:bCs/>
          <w:color w:val="000000"/>
          <w:sz w:val="30"/>
          <w:szCs w:val="30"/>
        </w:rPr>
        <w:t>采购项目名称</w:t>
      </w:r>
      <w:r>
        <w:rPr>
          <w:rFonts w:ascii="宋体" w:hAnsi="宋体" w:cs="宋体"/>
          <w:b/>
          <w:bCs/>
          <w:color w:val="000000"/>
          <w:sz w:val="30"/>
          <w:szCs w:val="30"/>
        </w:rPr>
        <w:t>:</w:t>
      </w:r>
      <w:r>
        <w:rPr>
          <w:rFonts w:ascii="宋体" w:hAnsi="宋体" w:cs="宋体" w:hint="eastAsia"/>
          <w:b/>
          <w:bCs/>
          <w:color w:val="000000"/>
          <w:sz w:val="30"/>
          <w:szCs w:val="30"/>
        </w:rPr>
        <w:t>青海省体育局外省房产及车位处置项目</w:t>
      </w:r>
    </w:p>
    <w:p w:rsidR="001D15E4" w:rsidRDefault="001D15E4">
      <w:pPr>
        <w:spacing w:line="360" w:lineRule="auto"/>
        <w:ind w:firstLine="643"/>
        <w:jc w:val="center"/>
        <w:rPr>
          <w:rFonts w:ascii="宋体"/>
          <w:b/>
          <w:bCs/>
          <w:color w:val="000000"/>
          <w:sz w:val="32"/>
          <w:szCs w:val="32"/>
        </w:rPr>
      </w:pPr>
    </w:p>
    <w:p w:rsidR="001D15E4" w:rsidRDefault="001D15E4">
      <w:pPr>
        <w:spacing w:line="360" w:lineRule="auto"/>
        <w:ind w:firstLine="643"/>
        <w:jc w:val="center"/>
        <w:rPr>
          <w:rFonts w:ascii="宋体"/>
          <w:b/>
          <w:bCs/>
          <w:color w:val="000000"/>
          <w:sz w:val="32"/>
          <w:szCs w:val="32"/>
        </w:rPr>
      </w:pPr>
    </w:p>
    <w:p w:rsidR="001D15E4" w:rsidRDefault="001D15E4">
      <w:pPr>
        <w:spacing w:line="360" w:lineRule="auto"/>
        <w:ind w:firstLine="643"/>
        <w:jc w:val="center"/>
        <w:rPr>
          <w:rFonts w:ascii="宋体"/>
          <w:b/>
          <w:bCs/>
          <w:color w:val="000000"/>
          <w:sz w:val="32"/>
          <w:szCs w:val="32"/>
        </w:rPr>
      </w:pPr>
    </w:p>
    <w:p w:rsidR="001D15E4" w:rsidRDefault="00CD2798">
      <w:pPr>
        <w:spacing w:line="360" w:lineRule="auto"/>
        <w:ind w:firstLine="643"/>
        <w:jc w:val="center"/>
        <w:rPr>
          <w:rFonts w:ascii="宋体"/>
          <w:b/>
          <w:bCs/>
          <w:color w:val="000000"/>
          <w:sz w:val="32"/>
          <w:szCs w:val="32"/>
        </w:rPr>
      </w:pPr>
      <w:r>
        <w:rPr>
          <w:rFonts w:ascii="宋体" w:hAnsi="宋体" w:cs="宋体" w:hint="eastAsia"/>
          <w:b/>
          <w:bCs/>
          <w:color w:val="000000"/>
          <w:sz w:val="32"/>
          <w:szCs w:val="32"/>
        </w:rPr>
        <w:t>供应商：（公章）</w:t>
      </w:r>
    </w:p>
    <w:p w:rsidR="001D15E4" w:rsidRDefault="00CD2798">
      <w:pPr>
        <w:spacing w:line="360" w:lineRule="auto"/>
        <w:ind w:firstLine="643"/>
        <w:jc w:val="center"/>
        <w:rPr>
          <w:rFonts w:ascii="宋体"/>
          <w:b/>
          <w:bCs/>
          <w:color w:val="000000"/>
          <w:sz w:val="32"/>
          <w:szCs w:val="32"/>
        </w:rPr>
      </w:pPr>
      <w:r>
        <w:rPr>
          <w:rFonts w:ascii="宋体" w:hAnsi="宋体" w:cs="宋体" w:hint="eastAsia"/>
          <w:b/>
          <w:bCs/>
          <w:color w:val="000000"/>
          <w:sz w:val="32"/>
          <w:szCs w:val="32"/>
        </w:rPr>
        <w:t>法定代表人或委托代理人：（签字或盖章）</w:t>
      </w:r>
    </w:p>
    <w:p w:rsidR="001D15E4" w:rsidRDefault="00CD2798">
      <w:pPr>
        <w:ind w:firstLine="643"/>
        <w:jc w:val="center"/>
        <w:rPr>
          <w:rFonts w:ascii="宋体"/>
          <w:b/>
          <w:bCs/>
          <w:color w:val="000000"/>
          <w:sz w:val="28"/>
          <w:szCs w:val="28"/>
        </w:rPr>
      </w:pPr>
      <w:r>
        <w:rPr>
          <w:rFonts w:ascii="宋体" w:hAnsi="宋体" w:cs="宋体" w:hint="eastAsia"/>
          <w:b/>
          <w:bCs/>
          <w:color w:val="000000"/>
          <w:sz w:val="32"/>
          <w:szCs w:val="32"/>
        </w:rPr>
        <w:t>年月日</w:t>
      </w:r>
      <w:bookmarkStart w:id="143" w:name="_Toc5684"/>
      <w:bookmarkStart w:id="144" w:name="_Toc22685"/>
      <w:bookmarkStart w:id="145" w:name="_Toc26522"/>
      <w:bookmarkStart w:id="146" w:name="_Toc412"/>
      <w:bookmarkStart w:id="147" w:name="_Toc2918"/>
      <w:bookmarkStart w:id="148" w:name="_Toc17153"/>
      <w:bookmarkStart w:id="149" w:name="_Toc5010"/>
    </w:p>
    <w:p w:rsidR="001D15E4" w:rsidRDefault="00CD2798">
      <w:pPr>
        <w:pageBreakBefore/>
        <w:widowControl/>
        <w:adjustRightInd w:val="0"/>
        <w:snapToGrid w:val="0"/>
        <w:spacing w:line="360" w:lineRule="auto"/>
        <w:ind w:firstLineChars="0" w:firstLine="0"/>
        <w:jc w:val="left"/>
        <w:outlineLvl w:val="1"/>
        <w:rPr>
          <w:rFonts w:ascii="宋体"/>
          <w:b/>
          <w:bCs/>
          <w:color w:val="000000"/>
          <w:sz w:val="36"/>
          <w:szCs w:val="36"/>
        </w:rPr>
      </w:pPr>
      <w:bookmarkStart w:id="150" w:name="_Toc2508"/>
      <w:r>
        <w:rPr>
          <w:rFonts w:ascii="宋体" w:hAnsi="宋体" w:cs="宋体" w:hint="eastAsia"/>
          <w:b/>
          <w:bCs/>
          <w:color w:val="000000"/>
          <w:sz w:val="28"/>
          <w:szCs w:val="28"/>
        </w:rPr>
        <w:t>附件</w:t>
      </w:r>
      <w:r>
        <w:rPr>
          <w:rFonts w:ascii="宋体" w:hAnsi="宋体" w:cs="宋体" w:hint="eastAsia"/>
          <w:b/>
          <w:bCs/>
          <w:color w:val="000000"/>
          <w:sz w:val="28"/>
          <w:szCs w:val="28"/>
        </w:rPr>
        <w:t>0</w:t>
      </w:r>
      <w:r>
        <w:rPr>
          <w:rFonts w:ascii="宋体" w:hAnsi="宋体" w:cs="宋体"/>
          <w:b/>
          <w:bCs/>
          <w:color w:val="000000"/>
          <w:sz w:val="28"/>
          <w:szCs w:val="28"/>
        </w:rPr>
        <w:t>2</w:t>
      </w:r>
      <w:bookmarkStart w:id="151" w:name="_Toc376936768"/>
      <w:bookmarkStart w:id="152" w:name="_Toc325726037"/>
      <w:r>
        <w:rPr>
          <w:rFonts w:ascii="宋体" w:hAnsi="宋体" w:cs="宋体" w:hint="eastAsia"/>
          <w:b/>
          <w:bCs/>
          <w:color w:val="000000"/>
          <w:sz w:val="28"/>
          <w:szCs w:val="28"/>
        </w:rPr>
        <w:t>：磋商函</w:t>
      </w:r>
      <w:bookmarkEnd w:id="143"/>
      <w:bookmarkEnd w:id="144"/>
      <w:bookmarkEnd w:id="145"/>
      <w:bookmarkEnd w:id="146"/>
      <w:bookmarkEnd w:id="147"/>
      <w:bookmarkEnd w:id="148"/>
      <w:bookmarkEnd w:id="149"/>
      <w:bookmarkEnd w:id="150"/>
      <w:bookmarkEnd w:id="151"/>
      <w:bookmarkEnd w:id="152"/>
    </w:p>
    <w:p w:rsidR="001D15E4" w:rsidRDefault="001D15E4">
      <w:pPr>
        <w:adjustRightInd w:val="0"/>
        <w:snapToGrid w:val="0"/>
        <w:spacing w:line="360" w:lineRule="auto"/>
        <w:ind w:firstLineChars="1055" w:firstLine="3813"/>
        <w:rPr>
          <w:rFonts w:ascii="宋体"/>
          <w:b/>
          <w:bCs/>
          <w:color w:val="000000"/>
          <w:sz w:val="36"/>
          <w:szCs w:val="36"/>
        </w:rPr>
      </w:pPr>
    </w:p>
    <w:p w:rsidR="001D15E4" w:rsidRDefault="00CD2798">
      <w:pPr>
        <w:adjustRightInd w:val="0"/>
        <w:snapToGrid w:val="0"/>
        <w:spacing w:line="360" w:lineRule="auto"/>
        <w:ind w:firstLineChars="1055" w:firstLine="3813"/>
        <w:rPr>
          <w:rFonts w:ascii="宋体"/>
          <w:b/>
          <w:bCs/>
          <w:color w:val="000000"/>
          <w:sz w:val="36"/>
          <w:szCs w:val="36"/>
        </w:rPr>
      </w:pPr>
      <w:r>
        <w:rPr>
          <w:rFonts w:ascii="宋体" w:hAnsi="宋体" w:cs="宋体" w:hint="eastAsia"/>
          <w:b/>
          <w:bCs/>
          <w:color w:val="000000"/>
          <w:sz w:val="36"/>
          <w:szCs w:val="36"/>
        </w:rPr>
        <w:t>磋商函</w:t>
      </w:r>
    </w:p>
    <w:p w:rsidR="001D15E4" w:rsidRDefault="001D15E4">
      <w:pPr>
        <w:adjustRightInd w:val="0"/>
        <w:snapToGrid w:val="0"/>
        <w:spacing w:line="360" w:lineRule="auto"/>
        <w:ind w:firstLineChars="0" w:firstLine="0"/>
        <w:textAlignment w:val="baseline"/>
        <w:rPr>
          <w:rFonts w:ascii="宋体"/>
          <w:b/>
          <w:bCs/>
          <w:color w:val="000000"/>
        </w:rPr>
      </w:pPr>
    </w:p>
    <w:p w:rsidR="001D15E4" w:rsidRDefault="00CD2798">
      <w:pPr>
        <w:adjustRightInd w:val="0"/>
        <w:snapToGrid w:val="0"/>
        <w:spacing w:line="360" w:lineRule="auto"/>
        <w:ind w:firstLineChars="0" w:firstLine="0"/>
        <w:textAlignment w:val="baseline"/>
        <w:rPr>
          <w:rFonts w:ascii="宋体"/>
          <w:b/>
          <w:bCs/>
          <w:color w:val="000000"/>
        </w:rPr>
      </w:pPr>
      <w:r>
        <w:rPr>
          <w:rFonts w:ascii="宋体" w:hAnsi="宋体" w:cs="宋体" w:hint="eastAsia"/>
          <w:b/>
          <w:bCs/>
          <w:color w:val="000000"/>
        </w:rPr>
        <w:t>致：</w:t>
      </w:r>
      <w:r>
        <w:rPr>
          <w:rFonts w:ascii="宋体" w:hAnsi="宋体" w:cs="宋体" w:hint="eastAsia"/>
          <w:b/>
          <w:bCs/>
          <w:color w:val="000000"/>
        </w:rPr>
        <w:t>青海鑫融工程项目管理咨询有限公司</w:t>
      </w:r>
    </w:p>
    <w:p w:rsidR="001D15E4" w:rsidRDefault="001D15E4">
      <w:pPr>
        <w:adjustRightInd w:val="0"/>
        <w:snapToGrid w:val="0"/>
        <w:spacing w:line="360" w:lineRule="auto"/>
        <w:ind w:firstLine="480"/>
        <w:textAlignment w:val="baseline"/>
        <w:rPr>
          <w:rFonts w:ascii="宋体"/>
          <w:color w:val="000000"/>
        </w:rPr>
      </w:pPr>
    </w:p>
    <w:p w:rsidR="001D15E4" w:rsidRDefault="00CD2798">
      <w:pPr>
        <w:adjustRightInd w:val="0"/>
        <w:snapToGrid w:val="0"/>
        <w:spacing w:line="360" w:lineRule="auto"/>
        <w:ind w:firstLine="480"/>
        <w:textAlignment w:val="baseline"/>
        <w:rPr>
          <w:rFonts w:ascii="宋体"/>
          <w:color w:val="000000"/>
        </w:rPr>
      </w:pPr>
      <w:r>
        <w:rPr>
          <w:rFonts w:ascii="宋体" w:hAnsi="宋体" w:cs="宋体" w:hint="eastAsia"/>
          <w:color w:val="000000"/>
        </w:rPr>
        <w:t>我们收到</w:t>
      </w:r>
      <w:r>
        <w:rPr>
          <w:rFonts w:ascii="宋体" w:hAnsi="宋体" w:cs="宋体" w:hint="eastAsia"/>
          <w:color w:val="000000"/>
          <w:u w:val="single"/>
          <w:lang w:val="zh-CN"/>
        </w:rPr>
        <w:t>项目名称</w:t>
      </w:r>
      <w:r>
        <w:rPr>
          <w:rFonts w:ascii="宋体" w:hAnsi="宋体" w:cs="宋体" w:hint="eastAsia"/>
          <w:color w:val="000000"/>
          <w:lang w:val="zh-CN"/>
        </w:rPr>
        <w:t>（</w:t>
      </w:r>
      <w:r>
        <w:rPr>
          <w:rFonts w:ascii="宋体" w:hAnsi="宋体" w:cs="宋体" w:hint="eastAsia"/>
          <w:color w:val="000000"/>
          <w:u w:val="single"/>
          <w:lang w:val="zh-CN"/>
        </w:rPr>
        <w:t>项目编号</w:t>
      </w:r>
      <w:r>
        <w:rPr>
          <w:rFonts w:ascii="宋体" w:hAnsi="宋体" w:cs="宋体" w:hint="eastAsia"/>
          <w:color w:val="000000"/>
        </w:rPr>
        <w:t>）磋商文件，经研究，法定代表人（姓名、职务）正式授权（委托代理人姓名、职务）代表投标人（投标人名称、地址）提交磋商响应文件。</w:t>
      </w:r>
    </w:p>
    <w:p w:rsidR="001D15E4" w:rsidRDefault="00CD2798" w:rsidP="003B2440">
      <w:pPr>
        <w:adjustRightInd w:val="0"/>
        <w:snapToGrid w:val="0"/>
        <w:spacing w:line="360" w:lineRule="auto"/>
        <w:ind w:firstLineChars="177" w:firstLine="425"/>
        <w:textAlignment w:val="baseline"/>
        <w:rPr>
          <w:rFonts w:ascii="宋体"/>
          <w:color w:val="000000"/>
        </w:rPr>
      </w:pPr>
      <w:r>
        <w:rPr>
          <w:rFonts w:ascii="宋体" w:hAnsi="宋体" w:cs="宋体" w:hint="eastAsia"/>
          <w:color w:val="000000"/>
        </w:rPr>
        <w:t>据此函，签字代表宣布同意如下：</w:t>
      </w:r>
    </w:p>
    <w:p w:rsidR="001D15E4" w:rsidRDefault="00CD2798" w:rsidP="003B2440">
      <w:pPr>
        <w:adjustRightInd w:val="0"/>
        <w:snapToGrid w:val="0"/>
        <w:spacing w:line="360" w:lineRule="auto"/>
        <w:ind w:firstLineChars="177" w:firstLine="425"/>
        <w:textAlignment w:val="baseline"/>
        <w:rPr>
          <w:rFonts w:ascii="宋体"/>
          <w:color w:val="000000"/>
        </w:rPr>
      </w:pPr>
      <w:r>
        <w:rPr>
          <w:rFonts w:ascii="宋体" w:hAnsi="宋体" w:cs="宋体"/>
          <w:color w:val="000000"/>
        </w:rPr>
        <w:t>1</w:t>
      </w:r>
      <w:r>
        <w:rPr>
          <w:rFonts w:ascii="宋体" w:hAnsi="宋体" w:cs="宋体" w:hint="eastAsia"/>
          <w:color w:val="000000"/>
        </w:rPr>
        <w:t>、我方已详阅磋商文件的全部内容，包括澄清、修改条款等有关附件，承诺对其完全理解并接受。</w:t>
      </w:r>
    </w:p>
    <w:p w:rsidR="001D15E4" w:rsidRDefault="00CD2798" w:rsidP="003B2440">
      <w:pPr>
        <w:adjustRightInd w:val="0"/>
        <w:snapToGrid w:val="0"/>
        <w:spacing w:line="360" w:lineRule="auto"/>
        <w:ind w:firstLineChars="177" w:firstLine="425"/>
        <w:textAlignment w:val="baseline"/>
        <w:rPr>
          <w:rFonts w:ascii="宋体"/>
          <w:color w:val="000000"/>
        </w:rPr>
      </w:pPr>
      <w:r>
        <w:rPr>
          <w:rFonts w:ascii="宋体" w:hAnsi="宋体" w:cs="宋体"/>
          <w:color w:val="000000"/>
        </w:rPr>
        <w:t>2</w:t>
      </w:r>
      <w:r>
        <w:rPr>
          <w:rFonts w:ascii="宋体" w:hAnsi="宋体" w:cs="宋体" w:hint="eastAsia"/>
          <w:color w:val="000000"/>
        </w:rPr>
        <w:t>、磋商有效期自开标之日起</w:t>
      </w:r>
      <w:r>
        <w:rPr>
          <w:rFonts w:ascii="宋体" w:hAnsi="宋体" w:cs="宋体"/>
          <w:color w:val="000000"/>
          <w:u w:val="single"/>
        </w:rPr>
        <w:t>60</w:t>
      </w:r>
      <w:r>
        <w:rPr>
          <w:rFonts w:ascii="宋体" w:hAnsi="宋体" w:cs="宋体" w:hint="eastAsia"/>
          <w:color w:val="000000"/>
        </w:rPr>
        <w:t>天内有效。如果在规定的磋商时间后，我方在磋商有效期内撤回投标或成交后不签约的，磋商保证金将被贵方没收。</w:t>
      </w:r>
    </w:p>
    <w:p w:rsidR="001D15E4" w:rsidRDefault="00CD2798" w:rsidP="003B2440">
      <w:pPr>
        <w:adjustRightInd w:val="0"/>
        <w:snapToGrid w:val="0"/>
        <w:spacing w:line="360" w:lineRule="auto"/>
        <w:ind w:firstLineChars="177" w:firstLine="425"/>
        <w:textAlignment w:val="baseline"/>
        <w:rPr>
          <w:rFonts w:ascii="宋体"/>
          <w:color w:val="000000"/>
        </w:rPr>
      </w:pPr>
      <w:r>
        <w:rPr>
          <w:rFonts w:ascii="宋体" w:hAnsi="宋体" w:cs="宋体"/>
          <w:color w:val="000000"/>
        </w:rPr>
        <w:t>3</w:t>
      </w:r>
      <w:r>
        <w:rPr>
          <w:rFonts w:ascii="宋体" w:hAnsi="宋体" w:cs="宋体" w:hint="eastAsia"/>
          <w:color w:val="000000"/>
        </w:rPr>
        <w:t>、我方同意按照贵方要求提供与磋商有关的一切数据或资料，理解并接受贵方制定的评标办法。</w:t>
      </w:r>
    </w:p>
    <w:p w:rsidR="001D15E4" w:rsidRDefault="00CD2798" w:rsidP="003B2440">
      <w:pPr>
        <w:adjustRightInd w:val="0"/>
        <w:snapToGrid w:val="0"/>
        <w:spacing w:line="360" w:lineRule="auto"/>
        <w:ind w:firstLineChars="177" w:firstLine="425"/>
        <w:textAlignment w:val="baseline"/>
        <w:rPr>
          <w:rFonts w:ascii="宋体"/>
          <w:color w:val="000000"/>
        </w:rPr>
      </w:pPr>
      <w:r>
        <w:rPr>
          <w:rFonts w:ascii="宋体" w:hAnsi="宋体" w:cs="宋体"/>
          <w:color w:val="000000"/>
        </w:rPr>
        <w:t>4</w:t>
      </w:r>
      <w:r>
        <w:rPr>
          <w:rFonts w:ascii="宋体" w:hAnsi="宋体" w:cs="宋体" w:hint="eastAsia"/>
          <w:color w:val="000000"/>
        </w:rPr>
        <w:t>、与本磋商有关的一切正式往来通讯请寄：</w:t>
      </w:r>
    </w:p>
    <w:p w:rsidR="001D15E4" w:rsidRDefault="00CD2798" w:rsidP="003B2440">
      <w:pPr>
        <w:adjustRightInd w:val="0"/>
        <w:snapToGrid w:val="0"/>
        <w:spacing w:line="360" w:lineRule="auto"/>
        <w:ind w:firstLineChars="177" w:firstLine="425"/>
        <w:textAlignment w:val="baseline"/>
        <w:rPr>
          <w:rFonts w:ascii="宋体"/>
          <w:color w:val="000000"/>
        </w:rPr>
      </w:pPr>
      <w:r>
        <w:rPr>
          <w:rFonts w:ascii="宋体" w:hAnsi="宋体" w:cs="宋体" w:hint="eastAsia"/>
          <w:color w:val="000000"/>
        </w:rPr>
        <w:t>地址：</w:t>
      </w:r>
      <w:r>
        <w:rPr>
          <w:rFonts w:ascii="宋体" w:hAnsi="宋体" w:cs="宋体"/>
          <w:color w:val="000000"/>
        </w:rPr>
        <w:t xml:space="preserve">_______________        </w:t>
      </w:r>
      <w:r>
        <w:rPr>
          <w:rFonts w:ascii="宋体" w:hAnsi="宋体" w:cs="宋体" w:hint="eastAsia"/>
          <w:color w:val="000000"/>
        </w:rPr>
        <w:t>邮编：</w:t>
      </w:r>
      <w:r>
        <w:rPr>
          <w:rFonts w:ascii="宋体" w:hAnsi="宋体" w:cs="宋体"/>
          <w:color w:val="000000"/>
        </w:rPr>
        <w:t>______________</w:t>
      </w:r>
    </w:p>
    <w:p w:rsidR="001D15E4" w:rsidRDefault="00CD2798" w:rsidP="003B2440">
      <w:pPr>
        <w:adjustRightInd w:val="0"/>
        <w:snapToGrid w:val="0"/>
        <w:spacing w:line="360" w:lineRule="auto"/>
        <w:ind w:firstLineChars="177" w:firstLine="425"/>
        <w:textAlignment w:val="baseline"/>
        <w:rPr>
          <w:rFonts w:ascii="宋体"/>
          <w:color w:val="000000"/>
        </w:rPr>
      </w:pPr>
      <w:r>
        <w:rPr>
          <w:rFonts w:ascii="宋体" w:hAnsi="宋体" w:cs="宋体" w:hint="eastAsia"/>
          <w:color w:val="000000"/>
        </w:rPr>
        <w:t>电话：</w:t>
      </w:r>
      <w:r>
        <w:rPr>
          <w:rFonts w:ascii="宋体" w:hAnsi="宋体" w:cs="宋体"/>
          <w:color w:val="000000"/>
        </w:rPr>
        <w:t xml:space="preserve">_______________        </w:t>
      </w:r>
      <w:r>
        <w:rPr>
          <w:rFonts w:ascii="宋体" w:hAnsi="宋体" w:cs="宋体" w:hint="eastAsia"/>
          <w:color w:val="000000"/>
        </w:rPr>
        <w:t>传真：</w:t>
      </w:r>
      <w:r>
        <w:rPr>
          <w:rFonts w:ascii="宋体" w:hAnsi="宋体" w:cs="宋体"/>
          <w:color w:val="000000"/>
        </w:rPr>
        <w:t>______________</w:t>
      </w:r>
    </w:p>
    <w:p w:rsidR="001D15E4" w:rsidRDefault="00CD2798" w:rsidP="003B2440">
      <w:pPr>
        <w:adjustRightInd w:val="0"/>
        <w:snapToGrid w:val="0"/>
        <w:spacing w:line="360" w:lineRule="auto"/>
        <w:ind w:firstLineChars="177" w:firstLine="425"/>
        <w:textAlignment w:val="baseline"/>
        <w:rPr>
          <w:rFonts w:ascii="宋体"/>
          <w:color w:val="000000"/>
        </w:rPr>
      </w:pPr>
      <w:r>
        <w:rPr>
          <w:rFonts w:ascii="宋体" w:hAnsi="宋体" w:cs="宋体" w:hint="eastAsia"/>
          <w:color w:val="000000"/>
        </w:rPr>
        <w:t>法定代表人姓名：</w:t>
      </w:r>
      <w:r>
        <w:rPr>
          <w:rFonts w:ascii="宋体" w:hAnsi="宋体" w:cs="宋体"/>
          <w:color w:val="000000"/>
        </w:rPr>
        <w:t xml:space="preserve"> ___________ </w:t>
      </w:r>
      <w:r>
        <w:rPr>
          <w:rFonts w:ascii="宋体" w:hAnsi="宋体" w:cs="宋体" w:hint="eastAsia"/>
          <w:color w:val="000000"/>
        </w:rPr>
        <w:t>职务：</w:t>
      </w:r>
      <w:r>
        <w:rPr>
          <w:rFonts w:ascii="宋体" w:hAnsi="宋体" w:cs="宋体"/>
          <w:color w:val="000000"/>
        </w:rPr>
        <w:t>____________</w:t>
      </w:r>
    </w:p>
    <w:p w:rsidR="001D15E4" w:rsidRDefault="001D15E4">
      <w:pPr>
        <w:adjustRightInd w:val="0"/>
        <w:snapToGrid w:val="0"/>
        <w:spacing w:line="360" w:lineRule="auto"/>
        <w:ind w:firstLine="480"/>
        <w:textAlignment w:val="baseline"/>
        <w:rPr>
          <w:rFonts w:ascii="宋体"/>
          <w:color w:val="000000"/>
        </w:rPr>
      </w:pPr>
    </w:p>
    <w:p w:rsidR="001D15E4" w:rsidRDefault="001D15E4">
      <w:pPr>
        <w:adjustRightInd w:val="0"/>
        <w:snapToGrid w:val="0"/>
        <w:spacing w:line="360" w:lineRule="auto"/>
        <w:ind w:firstLine="480"/>
        <w:jc w:val="center"/>
        <w:rPr>
          <w:rFonts w:ascii="宋体"/>
          <w:color w:val="000000"/>
        </w:rPr>
      </w:pPr>
    </w:p>
    <w:p w:rsidR="001D15E4" w:rsidRDefault="001D15E4">
      <w:pPr>
        <w:adjustRightInd w:val="0"/>
        <w:snapToGrid w:val="0"/>
        <w:spacing w:line="360" w:lineRule="auto"/>
        <w:ind w:firstLineChars="0" w:firstLine="0"/>
        <w:textAlignment w:val="baseline"/>
        <w:rPr>
          <w:rFonts w:ascii="宋体"/>
          <w:color w:val="000000"/>
          <w:sz w:val="28"/>
          <w:szCs w:val="28"/>
        </w:rPr>
      </w:pPr>
    </w:p>
    <w:p w:rsidR="001D15E4" w:rsidRDefault="001D15E4">
      <w:pPr>
        <w:adjustRightInd w:val="0"/>
        <w:snapToGrid w:val="0"/>
        <w:spacing w:line="360" w:lineRule="auto"/>
        <w:ind w:firstLineChars="0" w:firstLine="0"/>
        <w:textAlignment w:val="baseline"/>
        <w:rPr>
          <w:rFonts w:ascii="宋体"/>
          <w:color w:val="000000"/>
          <w:sz w:val="28"/>
          <w:szCs w:val="28"/>
        </w:rPr>
      </w:pPr>
    </w:p>
    <w:p w:rsidR="001D15E4" w:rsidRDefault="00CD2798" w:rsidP="003B2440">
      <w:pPr>
        <w:adjustRightInd w:val="0"/>
        <w:snapToGrid w:val="0"/>
        <w:spacing w:line="360" w:lineRule="auto"/>
        <w:ind w:firstLine="482"/>
        <w:jc w:val="center"/>
        <w:rPr>
          <w:rFonts w:ascii="宋体"/>
          <w:b/>
          <w:bCs/>
          <w:color w:val="000000"/>
        </w:rPr>
      </w:pPr>
      <w:r>
        <w:rPr>
          <w:rFonts w:ascii="宋体" w:hAnsi="宋体" w:cs="宋体" w:hint="eastAsia"/>
          <w:b/>
          <w:bCs/>
          <w:color w:val="000000"/>
        </w:rPr>
        <w:t>供应商：（公章）</w:t>
      </w:r>
    </w:p>
    <w:p w:rsidR="001D15E4" w:rsidRDefault="00CD2798">
      <w:pPr>
        <w:adjustRightInd w:val="0"/>
        <w:snapToGrid w:val="0"/>
        <w:spacing w:line="360" w:lineRule="auto"/>
        <w:ind w:firstLine="482"/>
        <w:jc w:val="center"/>
        <w:rPr>
          <w:rFonts w:ascii="宋体"/>
          <w:b/>
          <w:bCs/>
          <w:color w:val="000000"/>
        </w:rPr>
      </w:pPr>
      <w:r>
        <w:rPr>
          <w:rFonts w:ascii="宋体" w:hAnsi="宋体" w:cs="宋体" w:hint="eastAsia"/>
          <w:b/>
          <w:bCs/>
          <w:color w:val="000000"/>
        </w:rPr>
        <w:t>法定代表人或委托代理人：（签字）</w:t>
      </w:r>
    </w:p>
    <w:p w:rsidR="001D15E4" w:rsidRDefault="00CD2798" w:rsidP="003B2440">
      <w:pPr>
        <w:adjustRightInd w:val="0"/>
        <w:snapToGrid w:val="0"/>
        <w:spacing w:line="360" w:lineRule="auto"/>
        <w:ind w:firstLine="482"/>
        <w:jc w:val="center"/>
        <w:rPr>
          <w:rFonts w:ascii="宋体"/>
          <w:b/>
          <w:bCs/>
          <w:color w:val="000000"/>
        </w:rPr>
      </w:pPr>
      <w:r>
        <w:rPr>
          <w:rFonts w:ascii="宋体" w:hAnsi="宋体" w:cs="宋体" w:hint="eastAsia"/>
          <w:b/>
          <w:bCs/>
          <w:color w:val="000000"/>
        </w:rPr>
        <w:t>年月日</w:t>
      </w:r>
    </w:p>
    <w:p w:rsidR="001D15E4" w:rsidRDefault="00CD2798">
      <w:pPr>
        <w:pageBreakBefore/>
        <w:widowControl/>
        <w:snapToGrid w:val="0"/>
        <w:spacing w:line="360" w:lineRule="auto"/>
        <w:ind w:firstLineChars="0" w:firstLine="0"/>
        <w:outlineLvl w:val="1"/>
        <w:rPr>
          <w:rFonts w:ascii="宋体"/>
          <w:b/>
          <w:bCs/>
          <w:color w:val="000000"/>
          <w:sz w:val="36"/>
          <w:szCs w:val="36"/>
        </w:rPr>
      </w:pPr>
      <w:bookmarkStart w:id="153" w:name="_Toc16411"/>
      <w:bookmarkStart w:id="154" w:name="_Toc30833"/>
      <w:bookmarkStart w:id="155" w:name="_Toc25201"/>
      <w:bookmarkStart w:id="156" w:name="_Toc10709"/>
      <w:bookmarkStart w:id="157" w:name="_Toc8953"/>
      <w:bookmarkStart w:id="158" w:name="_Toc23145"/>
      <w:bookmarkStart w:id="159" w:name="_Toc25855"/>
      <w:bookmarkStart w:id="160" w:name="_Toc24481"/>
      <w:r>
        <w:rPr>
          <w:rFonts w:ascii="宋体" w:hAnsi="宋体" w:cs="宋体" w:hint="eastAsia"/>
          <w:b/>
          <w:bCs/>
          <w:color w:val="000000"/>
          <w:sz w:val="28"/>
          <w:szCs w:val="28"/>
        </w:rPr>
        <w:t>附件</w:t>
      </w:r>
      <w:r>
        <w:rPr>
          <w:rFonts w:ascii="宋体" w:hAnsi="宋体" w:cs="宋体" w:hint="eastAsia"/>
          <w:b/>
          <w:bCs/>
          <w:color w:val="000000"/>
          <w:sz w:val="28"/>
          <w:szCs w:val="28"/>
        </w:rPr>
        <w:t>0</w:t>
      </w:r>
      <w:r>
        <w:rPr>
          <w:rFonts w:ascii="宋体" w:hAnsi="宋体" w:cs="宋体"/>
          <w:b/>
          <w:bCs/>
          <w:color w:val="000000"/>
          <w:sz w:val="28"/>
          <w:szCs w:val="28"/>
        </w:rPr>
        <w:t>3</w:t>
      </w:r>
      <w:bookmarkStart w:id="161" w:name="_Toc376936769"/>
      <w:bookmarkStart w:id="162" w:name="_Toc325726038"/>
      <w:r>
        <w:rPr>
          <w:rFonts w:ascii="宋体" w:hAnsi="宋体" w:cs="宋体" w:hint="eastAsia"/>
          <w:b/>
          <w:bCs/>
          <w:color w:val="000000"/>
          <w:sz w:val="28"/>
          <w:szCs w:val="28"/>
        </w:rPr>
        <w:t>：</w:t>
      </w:r>
      <w:bookmarkEnd w:id="161"/>
      <w:bookmarkEnd w:id="162"/>
      <w:r>
        <w:rPr>
          <w:rFonts w:ascii="宋体" w:hAnsi="宋体" w:cs="宋体" w:hint="eastAsia"/>
          <w:b/>
          <w:bCs/>
          <w:color w:val="000000"/>
          <w:sz w:val="28"/>
          <w:szCs w:val="28"/>
        </w:rPr>
        <w:t>竞争性磋商首次报价表</w:t>
      </w:r>
      <w:bookmarkEnd w:id="153"/>
      <w:bookmarkEnd w:id="154"/>
      <w:bookmarkEnd w:id="155"/>
      <w:bookmarkEnd w:id="156"/>
      <w:bookmarkEnd w:id="157"/>
      <w:bookmarkEnd w:id="158"/>
      <w:bookmarkEnd w:id="159"/>
      <w:bookmarkEnd w:id="160"/>
    </w:p>
    <w:p w:rsidR="001D15E4" w:rsidRDefault="001D15E4">
      <w:pPr>
        <w:ind w:firstLineChars="750" w:firstLine="2711"/>
        <w:rPr>
          <w:rFonts w:ascii="宋体"/>
          <w:b/>
          <w:bCs/>
          <w:color w:val="000000"/>
          <w:sz w:val="36"/>
          <w:szCs w:val="36"/>
        </w:rPr>
      </w:pPr>
    </w:p>
    <w:p w:rsidR="001D15E4" w:rsidRDefault="00CD2798">
      <w:pPr>
        <w:ind w:firstLineChars="750" w:firstLine="2711"/>
        <w:rPr>
          <w:rFonts w:ascii="宋体" w:hAnsi="宋体"/>
          <w:b/>
          <w:sz w:val="36"/>
          <w:szCs w:val="36"/>
        </w:rPr>
      </w:pPr>
      <w:r>
        <w:rPr>
          <w:rFonts w:ascii="宋体" w:hAnsi="宋体" w:hint="eastAsia"/>
          <w:b/>
          <w:sz w:val="36"/>
          <w:szCs w:val="36"/>
        </w:rPr>
        <w:t>竞争性磋商首次报价表</w:t>
      </w:r>
    </w:p>
    <w:p w:rsidR="001D15E4" w:rsidRDefault="001D15E4">
      <w:pPr>
        <w:ind w:firstLineChars="750" w:firstLine="2711"/>
        <w:rPr>
          <w:rFonts w:ascii="宋体" w:hAnsi="宋体"/>
          <w:b/>
          <w:sz w:val="36"/>
          <w:szCs w:val="36"/>
        </w:rPr>
      </w:pPr>
    </w:p>
    <w:p w:rsidR="001D15E4" w:rsidRDefault="00CD2798">
      <w:pPr>
        <w:ind w:firstLineChars="0" w:firstLine="0"/>
        <w:rPr>
          <w:rFonts w:ascii="宋体" w:hAnsi="宋体"/>
          <w:b/>
        </w:rPr>
      </w:pPr>
      <w:r>
        <w:rPr>
          <w:rFonts w:ascii="宋体" w:hAnsi="宋体" w:hint="eastAsia"/>
          <w:b/>
        </w:rPr>
        <w:t>供应商名称：</w:t>
      </w:r>
      <w:r>
        <w:rPr>
          <w:rFonts w:ascii="宋体" w:hAnsi="宋体" w:hint="eastAsia"/>
          <w:b/>
        </w:rPr>
        <w:t xml:space="preserve">                                       </w:t>
      </w:r>
    </w:p>
    <w:p w:rsidR="001D15E4" w:rsidRDefault="00CD2798">
      <w:pPr>
        <w:ind w:right="120" w:firstLineChars="0" w:firstLine="0"/>
        <w:jc w:val="right"/>
        <w:rPr>
          <w:rFonts w:ascii="宋体" w:hAnsi="宋体"/>
          <w:b/>
        </w:rPr>
      </w:pPr>
      <w:r>
        <w:rPr>
          <w:rFonts w:ascii="宋体" w:hAnsi="宋体" w:hint="eastAsia"/>
        </w:rPr>
        <w:t>单位：</w:t>
      </w:r>
      <w:r>
        <w:rPr>
          <w:rFonts w:ascii="宋体" w:hAnsi="宋体" w:hint="eastAsia"/>
          <w:bCs/>
        </w:rPr>
        <w:t>人民币</w:t>
      </w:r>
      <w:r>
        <w:rPr>
          <w:rFonts w:ascii="宋体" w:hAnsi="宋体" w:hint="eastAsia"/>
          <w:bCs/>
        </w:rPr>
        <w:t>(</w:t>
      </w:r>
      <w:r>
        <w:rPr>
          <w:rFonts w:ascii="宋体" w:hAnsi="宋体" w:hint="eastAsia"/>
          <w:bCs/>
        </w:rPr>
        <w:t>元</w:t>
      </w:r>
      <w:r>
        <w:rPr>
          <w:rFonts w:ascii="宋体" w:hAnsi="宋体" w:hint="eastAsia"/>
          <w:bCs/>
        </w:rPr>
        <w:t>)</w:t>
      </w:r>
    </w:p>
    <w:tbl>
      <w:tblPr>
        <w:tblpPr w:leftFromText="180" w:rightFromText="180" w:vertAnchor="text" w:horzAnchor="margin" w:tblpY="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3"/>
        <w:gridCol w:w="4111"/>
        <w:gridCol w:w="1559"/>
        <w:gridCol w:w="1134"/>
      </w:tblGrid>
      <w:tr w:rsidR="001D15E4">
        <w:trPr>
          <w:cantSplit/>
          <w:trHeight w:val="848"/>
        </w:trPr>
        <w:tc>
          <w:tcPr>
            <w:tcW w:w="2093" w:type="dxa"/>
            <w:noWrap/>
            <w:vAlign w:val="center"/>
          </w:tcPr>
          <w:p w:rsidR="001D15E4" w:rsidRDefault="00CD2798">
            <w:pPr>
              <w:adjustRightInd w:val="0"/>
              <w:ind w:firstLine="482"/>
              <w:textAlignment w:val="baseline"/>
              <w:rPr>
                <w:rFonts w:ascii="宋体" w:hAnsi="宋体"/>
                <w:b/>
              </w:rPr>
            </w:pPr>
            <w:r>
              <w:rPr>
                <w:rFonts w:ascii="宋体" w:hAnsi="宋体" w:hint="eastAsia"/>
                <w:b/>
              </w:rPr>
              <w:t>项目名称</w:t>
            </w:r>
          </w:p>
        </w:tc>
        <w:tc>
          <w:tcPr>
            <w:tcW w:w="4111" w:type="dxa"/>
            <w:noWrap/>
            <w:vAlign w:val="center"/>
          </w:tcPr>
          <w:p w:rsidR="001D15E4" w:rsidRDefault="00CD2798">
            <w:pPr>
              <w:adjustRightInd w:val="0"/>
              <w:ind w:firstLine="482"/>
              <w:jc w:val="center"/>
              <w:textAlignment w:val="baseline"/>
              <w:rPr>
                <w:rFonts w:ascii="宋体" w:hAnsi="宋体"/>
                <w:b/>
              </w:rPr>
            </w:pPr>
            <w:r>
              <w:rPr>
                <w:rFonts w:ascii="宋体" w:hAnsi="宋体" w:hint="eastAsia"/>
                <w:b/>
              </w:rPr>
              <w:t>竞争性磋商首次报价（</w:t>
            </w:r>
            <w:r>
              <w:rPr>
                <w:rFonts w:ascii="宋体" w:hAnsi="宋体" w:hint="eastAsia"/>
                <w:b/>
              </w:rPr>
              <w:t>%</w:t>
            </w:r>
            <w:r>
              <w:rPr>
                <w:rFonts w:ascii="宋体" w:hAnsi="宋体" w:hint="eastAsia"/>
                <w:b/>
              </w:rPr>
              <w:t>）</w:t>
            </w:r>
          </w:p>
        </w:tc>
        <w:tc>
          <w:tcPr>
            <w:tcW w:w="1559" w:type="dxa"/>
            <w:noWrap/>
            <w:vAlign w:val="center"/>
          </w:tcPr>
          <w:p w:rsidR="001D15E4" w:rsidRDefault="00CD2798">
            <w:pPr>
              <w:adjustRightInd w:val="0"/>
              <w:ind w:leftChars="16" w:left="279" w:hangingChars="100" w:hanging="241"/>
              <w:jc w:val="center"/>
              <w:textAlignment w:val="baseline"/>
              <w:rPr>
                <w:rFonts w:ascii="宋体" w:hAnsi="宋体"/>
                <w:b/>
              </w:rPr>
            </w:pPr>
            <w:r>
              <w:rPr>
                <w:rFonts w:ascii="宋体" w:hAnsi="宋体" w:hint="eastAsia"/>
                <w:b/>
              </w:rPr>
              <w:t>服务期</w:t>
            </w:r>
          </w:p>
        </w:tc>
        <w:tc>
          <w:tcPr>
            <w:tcW w:w="1134" w:type="dxa"/>
            <w:noWrap/>
            <w:vAlign w:val="center"/>
          </w:tcPr>
          <w:p w:rsidR="001D15E4" w:rsidRDefault="00CD2798">
            <w:pPr>
              <w:adjustRightInd w:val="0"/>
              <w:ind w:firstLineChars="0" w:firstLine="0"/>
              <w:jc w:val="center"/>
              <w:textAlignment w:val="baseline"/>
              <w:rPr>
                <w:rFonts w:ascii="宋体" w:hAnsi="宋体"/>
                <w:b/>
              </w:rPr>
            </w:pPr>
            <w:r>
              <w:rPr>
                <w:rFonts w:ascii="宋体" w:hAnsi="宋体" w:hint="eastAsia"/>
                <w:b/>
              </w:rPr>
              <w:t>备注</w:t>
            </w:r>
          </w:p>
        </w:tc>
      </w:tr>
      <w:tr w:rsidR="001D15E4">
        <w:trPr>
          <w:cantSplit/>
          <w:trHeight w:val="974"/>
        </w:trPr>
        <w:tc>
          <w:tcPr>
            <w:tcW w:w="2093" w:type="dxa"/>
            <w:noWrap/>
            <w:vAlign w:val="center"/>
          </w:tcPr>
          <w:p w:rsidR="001D15E4" w:rsidRDefault="001D15E4">
            <w:pPr>
              <w:adjustRightInd w:val="0"/>
              <w:ind w:firstLine="482"/>
              <w:textAlignment w:val="baseline"/>
              <w:rPr>
                <w:rFonts w:ascii="宋体" w:hAnsi="宋体"/>
                <w:b/>
                <w:bCs/>
              </w:rPr>
            </w:pPr>
          </w:p>
        </w:tc>
        <w:tc>
          <w:tcPr>
            <w:tcW w:w="4111" w:type="dxa"/>
            <w:noWrap/>
            <w:vAlign w:val="center"/>
          </w:tcPr>
          <w:p w:rsidR="001D15E4" w:rsidRDefault="001D15E4">
            <w:pPr>
              <w:adjustRightInd w:val="0"/>
              <w:ind w:firstLine="482"/>
              <w:textAlignment w:val="baseline"/>
              <w:rPr>
                <w:rFonts w:ascii="宋体" w:hAnsi="宋体"/>
                <w:b/>
              </w:rPr>
            </w:pPr>
          </w:p>
        </w:tc>
        <w:tc>
          <w:tcPr>
            <w:tcW w:w="1559" w:type="dxa"/>
            <w:noWrap/>
          </w:tcPr>
          <w:p w:rsidR="001D15E4" w:rsidRDefault="001D15E4">
            <w:pPr>
              <w:adjustRightInd w:val="0"/>
              <w:ind w:firstLineChars="0" w:firstLine="0"/>
              <w:textAlignment w:val="baseline"/>
              <w:rPr>
                <w:rFonts w:ascii="宋体" w:hAnsi="宋体"/>
                <w:b/>
              </w:rPr>
            </w:pPr>
          </w:p>
        </w:tc>
        <w:tc>
          <w:tcPr>
            <w:tcW w:w="1134" w:type="dxa"/>
            <w:noWrap/>
          </w:tcPr>
          <w:p w:rsidR="001D15E4" w:rsidRDefault="001D15E4">
            <w:pPr>
              <w:adjustRightInd w:val="0"/>
              <w:ind w:firstLineChars="0" w:firstLine="0"/>
              <w:textAlignment w:val="baseline"/>
              <w:rPr>
                <w:rFonts w:ascii="宋体" w:hAnsi="宋体"/>
                <w:b/>
              </w:rPr>
            </w:pPr>
          </w:p>
        </w:tc>
      </w:tr>
      <w:tr w:rsidR="001D15E4">
        <w:trPr>
          <w:cantSplit/>
          <w:trHeight w:val="1410"/>
        </w:trPr>
        <w:tc>
          <w:tcPr>
            <w:tcW w:w="8897" w:type="dxa"/>
            <w:gridSpan w:val="4"/>
            <w:noWrap/>
            <w:vAlign w:val="center"/>
          </w:tcPr>
          <w:p w:rsidR="001D15E4" w:rsidRDefault="00CD2798">
            <w:pPr>
              <w:adjustRightInd w:val="0"/>
              <w:ind w:firstLineChars="0" w:firstLine="0"/>
              <w:textAlignment w:val="baseline"/>
              <w:rPr>
                <w:rFonts w:ascii="宋体" w:hAnsi="宋体"/>
                <w:b/>
              </w:rPr>
            </w:pPr>
            <w:r>
              <w:rPr>
                <w:rFonts w:ascii="宋体" w:hAnsi="宋体" w:hint="eastAsia"/>
                <w:b/>
              </w:rPr>
              <w:t>其他承诺及需要说明的事项：</w:t>
            </w:r>
          </w:p>
        </w:tc>
      </w:tr>
    </w:tbl>
    <w:p w:rsidR="001D15E4" w:rsidRDefault="00CD2798">
      <w:pPr>
        <w:adjustRightInd w:val="0"/>
        <w:ind w:firstLineChars="177" w:firstLine="426"/>
        <w:textAlignment w:val="baseline"/>
        <w:rPr>
          <w:rFonts w:ascii="宋体" w:hAnsi="宋体"/>
        </w:rPr>
      </w:pPr>
      <w:r>
        <w:rPr>
          <w:rFonts w:ascii="宋体" w:hAnsi="宋体" w:hint="eastAsia"/>
          <w:b/>
        </w:rPr>
        <w:t>注：</w:t>
      </w:r>
      <w:r>
        <w:rPr>
          <w:rFonts w:ascii="宋体" w:hAnsi="宋体" w:hint="eastAsia"/>
        </w:rPr>
        <w:t>1</w:t>
      </w:r>
      <w:r>
        <w:rPr>
          <w:rFonts w:ascii="宋体" w:hAnsi="宋体" w:hint="eastAsia"/>
        </w:rPr>
        <w:t>、填写此表时不得改变表格形式。</w:t>
      </w:r>
    </w:p>
    <w:p w:rsidR="001D15E4" w:rsidRDefault="00CD2798" w:rsidP="003B2440">
      <w:pPr>
        <w:adjustRightInd w:val="0"/>
        <w:ind w:firstLineChars="377" w:firstLine="905"/>
        <w:textAlignment w:val="baseline"/>
        <w:rPr>
          <w:rFonts w:ascii="宋体" w:hAnsi="宋体"/>
        </w:rPr>
      </w:pPr>
      <w:r>
        <w:rPr>
          <w:rFonts w:ascii="宋体" w:hAnsi="宋体" w:hint="eastAsia"/>
        </w:rPr>
        <w:t>2</w:t>
      </w:r>
      <w:r>
        <w:rPr>
          <w:rFonts w:ascii="宋体" w:hAnsi="宋体" w:hint="eastAsia"/>
        </w:rPr>
        <w:t>、磋商报价必须包括：开展国有资产拍卖过程中的相关费用及其他不可预见费等全部费用。</w:t>
      </w:r>
    </w:p>
    <w:p w:rsidR="001D15E4" w:rsidRDefault="00CD2798" w:rsidP="003B2440">
      <w:pPr>
        <w:adjustRightInd w:val="0"/>
        <w:ind w:firstLineChars="377" w:firstLine="905"/>
        <w:textAlignment w:val="baseline"/>
        <w:rPr>
          <w:rFonts w:ascii="宋体" w:hAnsi="宋体"/>
        </w:rPr>
      </w:pPr>
      <w:r>
        <w:rPr>
          <w:rFonts w:ascii="宋体" w:hAnsi="宋体" w:hint="eastAsia"/>
        </w:rPr>
        <w:t>3</w:t>
      </w:r>
      <w:r>
        <w:rPr>
          <w:rFonts w:ascii="宋体" w:hAnsi="宋体" w:hint="eastAsia"/>
        </w:rPr>
        <w:t>、“服务期”是指该项目的具体服务期限。</w:t>
      </w:r>
    </w:p>
    <w:p w:rsidR="001D15E4" w:rsidRDefault="00CD2798" w:rsidP="003B2440">
      <w:pPr>
        <w:adjustRightInd w:val="0"/>
        <w:ind w:firstLineChars="377" w:firstLine="905"/>
        <w:textAlignment w:val="baseline"/>
        <w:rPr>
          <w:rFonts w:ascii="宋体" w:hAnsi="宋体"/>
        </w:rPr>
      </w:pPr>
      <w:r>
        <w:rPr>
          <w:rFonts w:ascii="宋体" w:hAnsi="宋体" w:hint="eastAsia"/>
        </w:rPr>
        <w:t>4</w:t>
      </w:r>
      <w:r>
        <w:rPr>
          <w:rFonts w:ascii="宋体" w:hAnsi="宋体" w:hint="eastAsia"/>
        </w:rPr>
        <w:t>、“竞争性磋商首次报价”为拍卖收入的佣金比例（不得超过国家现行的收费标准规定的佣金比例）。</w:t>
      </w:r>
    </w:p>
    <w:p w:rsidR="001D15E4" w:rsidRDefault="00CD2798" w:rsidP="003B2440">
      <w:pPr>
        <w:adjustRightInd w:val="0"/>
        <w:ind w:firstLineChars="377" w:firstLine="905"/>
        <w:textAlignment w:val="baseline"/>
        <w:rPr>
          <w:rFonts w:ascii="宋体" w:hAnsi="宋体"/>
        </w:rPr>
      </w:pPr>
      <w:r>
        <w:rPr>
          <w:rFonts w:ascii="宋体" w:hAnsi="宋体" w:hint="eastAsia"/>
        </w:rPr>
        <w:t>5</w:t>
      </w:r>
      <w:r>
        <w:rPr>
          <w:rFonts w:ascii="宋体" w:hAnsi="宋体" w:hint="eastAsia"/>
        </w:rPr>
        <w:t>、投标总报价不能有两个或两个以上的报价方案，否则，投标无效。</w:t>
      </w:r>
    </w:p>
    <w:p w:rsidR="001D15E4" w:rsidRDefault="001D15E4">
      <w:pPr>
        <w:ind w:firstLineChars="0" w:firstLine="0"/>
        <w:rPr>
          <w:rFonts w:ascii="宋体" w:hAnsi="宋体"/>
        </w:rPr>
      </w:pPr>
    </w:p>
    <w:p w:rsidR="001D15E4" w:rsidRDefault="00CD2798">
      <w:pPr>
        <w:spacing w:line="240" w:lineRule="auto"/>
        <w:ind w:firstLine="482"/>
        <w:jc w:val="center"/>
        <w:rPr>
          <w:rFonts w:ascii="宋体" w:hAnsi="宋体"/>
          <w:b/>
        </w:rPr>
      </w:pPr>
      <w:r>
        <w:rPr>
          <w:rFonts w:ascii="宋体" w:hAnsi="宋体" w:hint="eastAsia"/>
          <w:b/>
        </w:rPr>
        <w:t>供应商</w:t>
      </w:r>
      <w:r>
        <w:rPr>
          <w:rFonts w:ascii="宋体" w:hAnsi="宋体" w:hint="eastAsia"/>
          <w:b/>
        </w:rPr>
        <w:t>：（公章）</w:t>
      </w:r>
    </w:p>
    <w:p w:rsidR="001D15E4" w:rsidRDefault="00CD2798">
      <w:pPr>
        <w:spacing w:line="240" w:lineRule="auto"/>
        <w:ind w:firstLine="482"/>
        <w:jc w:val="center"/>
        <w:rPr>
          <w:rFonts w:ascii="宋体" w:hAnsi="宋体"/>
          <w:b/>
        </w:rPr>
      </w:pPr>
      <w:r>
        <w:rPr>
          <w:rFonts w:ascii="宋体" w:hAnsi="宋体" w:hint="eastAsia"/>
          <w:b/>
        </w:rPr>
        <w:t xml:space="preserve">                  </w:t>
      </w:r>
      <w:r>
        <w:rPr>
          <w:rFonts w:ascii="宋体" w:hAnsi="宋体" w:hint="eastAsia"/>
          <w:b/>
        </w:rPr>
        <w:t>法定代表人或委托代理人：（签字或盖章）</w:t>
      </w:r>
    </w:p>
    <w:p w:rsidR="001D15E4" w:rsidRDefault="00CD2798">
      <w:pPr>
        <w:spacing w:line="240" w:lineRule="auto"/>
        <w:ind w:firstLine="482"/>
        <w:jc w:val="center"/>
        <w:rPr>
          <w:rFonts w:ascii="宋体" w:hAnsi="宋体"/>
          <w:b/>
        </w:rPr>
      </w:pPr>
      <w:r>
        <w:rPr>
          <w:rFonts w:ascii="宋体" w:hAnsi="宋体" w:hint="eastAsia"/>
          <w:b/>
        </w:rPr>
        <w:t xml:space="preserve">             </w:t>
      </w:r>
      <w:r>
        <w:rPr>
          <w:rFonts w:ascii="宋体" w:hAnsi="宋体" w:hint="eastAsia"/>
          <w:b/>
        </w:rPr>
        <w:t>年</w:t>
      </w:r>
      <w:r>
        <w:rPr>
          <w:rFonts w:ascii="宋体" w:hAnsi="宋体" w:hint="eastAsia"/>
          <w:b/>
        </w:rPr>
        <w:t xml:space="preserve">   </w:t>
      </w:r>
      <w:r>
        <w:rPr>
          <w:rFonts w:ascii="宋体" w:hAnsi="宋体" w:hint="eastAsia"/>
          <w:b/>
        </w:rPr>
        <w:t>月</w:t>
      </w:r>
      <w:r>
        <w:rPr>
          <w:rFonts w:ascii="宋体" w:hAnsi="宋体" w:hint="eastAsia"/>
          <w:b/>
        </w:rPr>
        <w:t xml:space="preserve">  </w:t>
      </w:r>
      <w:r>
        <w:rPr>
          <w:rFonts w:ascii="宋体" w:hAnsi="宋体" w:hint="eastAsia"/>
          <w:b/>
        </w:rPr>
        <w:t>日</w:t>
      </w:r>
    </w:p>
    <w:p w:rsidR="001D15E4" w:rsidRDefault="001D15E4">
      <w:pPr>
        <w:widowControl/>
        <w:snapToGrid w:val="0"/>
        <w:spacing w:line="360" w:lineRule="auto"/>
        <w:ind w:firstLineChars="0" w:firstLine="0"/>
        <w:rPr>
          <w:rFonts w:ascii="宋体"/>
          <w:b/>
          <w:bCs/>
          <w:color w:val="000000"/>
        </w:rPr>
      </w:pPr>
    </w:p>
    <w:p w:rsidR="001D15E4" w:rsidRDefault="001D15E4">
      <w:pPr>
        <w:widowControl/>
        <w:snapToGrid w:val="0"/>
        <w:spacing w:line="360" w:lineRule="auto"/>
        <w:ind w:firstLineChars="0" w:firstLine="0"/>
        <w:rPr>
          <w:rFonts w:ascii="宋体"/>
          <w:b/>
          <w:bCs/>
          <w:color w:val="000000"/>
          <w:sz w:val="28"/>
          <w:szCs w:val="28"/>
        </w:rPr>
      </w:pPr>
    </w:p>
    <w:p w:rsidR="001D15E4" w:rsidRDefault="001D15E4">
      <w:pPr>
        <w:widowControl/>
        <w:snapToGrid w:val="0"/>
        <w:spacing w:line="360" w:lineRule="auto"/>
        <w:ind w:firstLineChars="0" w:firstLine="0"/>
        <w:rPr>
          <w:rFonts w:ascii="宋体"/>
          <w:b/>
          <w:bCs/>
          <w:color w:val="000000"/>
          <w:sz w:val="28"/>
          <w:szCs w:val="28"/>
        </w:rPr>
      </w:pPr>
    </w:p>
    <w:p w:rsidR="001D15E4" w:rsidRDefault="001D15E4">
      <w:pPr>
        <w:ind w:right="480" w:firstLineChars="2450" w:firstLine="5903"/>
        <w:rPr>
          <w:rFonts w:ascii="宋体"/>
          <w:b/>
          <w:bCs/>
          <w:color w:val="000000"/>
        </w:rPr>
      </w:pPr>
    </w:p>
    <w:p w:rsidR="001D15E4" w:rsidRDefault="001D15E4">
      <w:pPr>
        <w:ind w:right="480" w:firstLineChars="2450" w:firstLine="5903"/>
        <w:rPr>
          <w:rFonts w:ascii="宋体"/>
          <w:b/>
          <w:bCs/>
          <w:color w:val="000000"/>
        </w:rPr>
      </w:pPr>
    </w:p>
    <w:p w:rsidR="001D15E4" w:rsidRDefault="001D15E4">
      <w:pPr>
        <w:widowControl/>
        <w:snapToGrid w:val="0"/>
        <w:spacing w:line="360" w:lineRule="auto"/>
        <w:ind w:firstLineChars="0" w:firstLine="0"/>
        <w:outlineLvl w:val="1"/>
        <w:rPr>
          <w:rFonts w:ascii="宋体" w:hAnsi="宋体" w:cs="宋体"/>
          <w:b/>
          <w:bCs/>
          <w:color w:val="000000"/>
          <w:sz w:val="28"/>
          <w:szCs w:val="28"/>
        </w:rPr>
      </w:pPr>
      <w:bookmarkStart w:id="163" w:name="_Toc27105"/>
      <w:bookmarkStart w:id="164" w:name="_Toc65"/>
      <w:bookmarkStart w:id="165" w:name="_Toc25038"/>
      <w:bookmarkStart w:id="166" w:name="_Toc21159"/>
      <w:bookmarkStart w:id="167" w:name="_Toc7735"/>
      <w:bookmarkStart w:id="168" w:name="_Toc17489"/>
      <w:bookmarkStart w:id="169" w:name="_Toc243"/>
      <w:bookmarkStart w:id="170" w:name="_Toc30589"/>
    </w:p>
    <w:p w:rsidR="001D15E4" w:rsidRDefault="001D15E4">
      <w:pPr>
        <w:widowControl/>
        <w:snapToGrid w:val="0"/>
        <w:spacing w:line="360" w:lineRule="auto"/>
        <w:ind w:firstLineChars="0" w:firstLine="0"/>
        <w:outlineLvl w:val="1"/>
        <w:rPr>
          <w:rFonts w:ascii="宋体" w:hAnsi="宋体" w:cs="宋体"/>
          <w:b/>
          <w:bCs/>
          <w:color w:val="000000"/>
          <w:sz w:val="28"/>
          <w:szCs w:val="28"/>
        </w:rPr>
      </w:pPr>
    </w:p>
    <w:p w:rsidR="001D15E4" w:rsidRDefault="001D15E4">
      <w:pPr>
        <w:widowControl/>
        <w:snapToGrid w:val="0"/>
        <w:spacing w:line="360" w:lineRule="auto"/>
        <w:ind w:firstLineChars="0" w:firstLine="0"/>
        <w:outlineLvl w:val="1"/>
        <w:rPr>
          <w:rFonts w:ascii="宋体" w:hAnsi="宋体" w:cs="宋体"/>
          <w:b/>
          <w:bCs/>
          <w:color w:val="000000"/>
          <w:sz w:val="28"/>
          <w:szCs w:val="28"/>
        </w:rPr>
      </w:pPr>
    </w:p>
    <w:p w:rsidR="001D15E4" w:rsidRDefault="00CD2798">
      <w:pPr>
        <w:widowControl/>
        <w:snapToGrid w:val="0"/>
        <w:spacing w:line="360" w:lineRule="auto"/>
        <w:ind w:firstLineChars="0" w:firstLine="0"/>
        <w:outlineLvl w:val="1"/>
        <w:rPr>
          <w:rFonts w:ascii="宋体"/>
          <w:b/>
          <w:sz w:val="28"/>
          <w:szCs w:val="28"/>
        </w:rPr>
      </w:pPr>
      <w:r>
        <w:rPr>
          <w:rFonts w:ascii="宋体" w:hAnsi="宋体" w:cs="宋体" w:hint="eastAsia"/>
          <w:b/>
          <w:bCs/>
          <w:color w:val="000000"/>
          <w:sz w:val="28"/>
          <w:szCs w:val="28"/>
        </w:rPr>
        <w:t>附件</w:t>
      </w:r>
      <w:r>
        <w:rPr>
          <w:rFonts w:ascii="宋体" w:hAnsi="宋体" w:cs="宋体" w:hint="eastAsia"/>
          <w:b/>
          <w:bCs/>
          <w:color w:val="000000"/>
          <w:sz w:val="28"/>
          <w:szCs w:val="28"/>
        </w:rPr>
        <w:t>04</w:t>
      </w:r>
      <w:r>
        <w:rPr>
          <w:rFonts w:ascii="宋体" w:hAnsi="宋体" w:cs="宋体" w:hint="eastAsia"/>
          <w:b/>
          <w:bCs/>
          <w:color w:val="000000"/>
          <w:sz w:val="28"/>
          <w:szCs w:val="28"/>
        </w:rPr>
        <w:t>：</w:t>
      </w:r>
      <w:bookmarkStart w:id="171" w:name="_Toc17829"/>
      <w:bookmarkStart w:id="172" w:name="_Toc7448"/>
      <w:bookmarkStart w:id="173" w:name="_Toc2888"/>
      <w:bookmarkStart w:id="174" w:name="_Toc7278"/>
      <w:bookmarkStart w:id="175" w:name="_Toc11672"/>
      <w:bookmarkStart w:id="176" w:name="_Toc20069"/>
      <w:bookmarkStart w:id="177" w:name="_Toc19717"/>
      <w:bookmarkEnd w:id="163"/>
      <w:bookmarkEnd w:id="164"/>
      <w:bookmarkEnd w:id="165"/>
      <w:bookmarkEnd w:id="166"/>
      <w:bookmarkEnd w:id="167"/>
      <w:bookmarkEnd w:id="168"/>
      <w:bookmarkEnd w:id="169"/>
      <w:bookmarkEnd w:id="170"/>
      <w:r>
        <w:rPr>
          <w:rFonts w:ascii="宋体" w:hint="eastAsia"/>
          <w:b/>
          <w:sz w:val="28"/>
          <w:szCs w:val="28"/>
        </w:rPr>
        <w:t>服务方案及质量保障</w:t>
      </w:r>
    </w:p>
    <w:p w:rsidR="001D15E4" w:rsidRDefault="001D15E4">
      <w:pPr>
        <w:ind w:firstLineChars="805" w:firstLine="2909"/>
        <w:rPr>
          <w:rFonts w:ascii="宋体"/>
          <w:b/>
          <w:sz w:val="36"/>
          <w:szCs w:val="36"/>
        </w:rPr>
      </w:pPr>
    </w:p>
    <w:p w:rsidR="001D15E4" w:rsidRDefault="00CD2798">
      <w:pPr>
        <w:ind w:firstLineChars="196" w:firstLine="708"/>
        <w:jc w:val="center"/>
        <w:rPr>
          <w:rFonts w:ascii="宋体" w:hAnsi="宋体"/>
          <w:bCs/>
        </w:rPr>
      </w:pPr>
      <w:r>
        <w:rPr>
          <w:rFonts w:ascii="宋体" w:hAnsi="宋体" w:hint="eastAsia"/>
          <w:b/>
          <w:sz w:val="36"/>
          <w:szCs w:val="36"/>
        </w:rPr>
        <w:t>服务方案及质量保障</w:t>
      </w:r>
    </w:p>
    <w:p w:rsidR="001D15E4" w:rsidRDefault="001D15E4">
      <w:pPr>
        <w:ind w:firstLine="480"/>
        <w:rPr>
          <w:rFonts w:ascii="宋体" w:hAnsi="宋体"/>
          <w:bCs/>
        </w:rPr>
      </w:pPr>
    </w:p>
    <w:p w:rsidR="001D15E4" w:rsidRDefault="00CD2798">
      <w:pPr>
        <w:ind w:firstLine="480"/>
        <w:rPr>
          <w:rFonts w:ascii="宋体" w:hAnsi="宋体"/>
          <w:bCs/>
        </w:rPr>
      </w:pPr>
      <w:r>
        <w:rPr>
          <w:rFonts w:ascii="宋体" w:hAnsi="宋体" w:hint="eastAsia"/>
          <w:bCs/>
        </w:rPr>
        <w:t>根据采购项目内容及评标标准，投标时提供详细的工作方案、服务质量保障方案。</w:t>
      </w:r>
    </w:p>
    <w:p w:rsidR="001D15E4" w:rsidRDefault="001D15E4">
      <w:pPr>
        <w:ind w:firstLine="480"/>
        <w:rPr>
          <w:rFonts w:ascii="宋体" w:hAnsi="宋体"/>
          <w:bCs/>
        </w:rPr>
      </w:pPr>
    </w:p>
    <w:p w:rsidR="001D15E4" w:rsidRDefault="001D15E4" w:rsidP="003B2440">
      <w:pPr>
        <w:ind w:firstLine="562"/>
        <w:jc w:val="center"/>
        <w:rPr>
          <w:rFonts w:ascii="宋体"/>
          <w:b/>
          <w:bCs/>
          <w:color w:val="000000"/>
          <w:sz w:val="28"/>
          <w:szCs w:val="28"/>
        </w:rPr>
      </w:pPr>
    </w:p>
    <w:p w:rsidR="001D15E4" w:rsidRDefault="00CD2798">
      <w:pPr>
        <w:pageBreakBefore/>
        <w:widowControl/>
        <w:snapToGrid w:val="0"/>
        <w:spacing w:line="360" w:lineRule="auto"/>
        <w:ind w:firstLineChars="0" w:firstLine="0"/>
        <w:outlineLvl w:val="1"/>
        <w:rPr>
          <w:rFonts w:ascii="宋体"/>
          <w:b/>
          <w:bCs/>
          <w:color w:val="000000"/>
          <w:sz w:val="36"/>
          <w:szCs w:val="36"/>
        </w:rPr>
      </w:pPr>
      <w:bookmarkStart w:id="178" w:name="_Toc20994"/>
      <w:r>
        <w:rPr>
          <w:rFonts w:ascii="宋体" w:hAnsi="宋体" w:cs="宋体" w:hint="eastAsia"/>
          <w:b/>
          <w:bCs/>
          <w:color w:val="000000"/>
          <w:sz w:val="28"/>
          <w:szCs w:val="28"/>
        </w:rPr>
        <w:t>附件</w:t>
      </w:r>
      <w:bookmarkStart w:id="179" w:name="_Toc325726043"/>
      <w:bookmarkStart w:id="180" w:name="_Toc376936774"/>
      <w:bookmarkStart w:id="181" w:name="_Toc325726042"/>
      <w:bookmarkStart w:id="182" w:name="_Toc376936773"/>
      <w:r>
        <w:rPr>
          <w:rFonts w:ascii="宋体" w:hAnsi="宋体" w:cs="宋体" w:hint="eastAsia"/>
          <w:b/>
          <w:bCs/>
          <w:color w:val="000000"/>
          <w:sz w:val="28"/>
          <w:szCs w:val="28"/>
        </w:rPr>
        <w:t>05</w:t>
      </w:r>
      <w:r>
        <w:rPr>
          <w:rFonts w:ascii="宋体" w:hAnsi="宋体" w:cs="宋体" w:hint="eastAsia"/>
          <w:b/>
          <w:bCs/>
          <w:color w:val="000000"/>
          <w:sz w:val="28"/>
          <w:szCs w:val="28"/>
        </w:rPr>
        <w:t>：法定代表人证明书</w:t>
      </w:r>
      <w:bookmarkEnd w:id="171"/>
      <w:bookmarkEnd w:id="172"/>
      <w:bookmarkEnd w:id="173"/>
      <w:bookmarkEnd w:id="174"/>
      <w:bookmarkEnd w:id="175"/>
      <w:bookmarkEnd w:id="176"/>
      <w:bookmarkEnd w:id="177"/>
      <w:bookmarkEnd w:id="178"/>
      <w:bookmarkEnd w:id="179"/>
      <w:bookmarkEnd w:id="180"/>
    </w:p>
    <w:p w:rsidR="001D15E4" w:rsidRDefault="001D15E4">
      <w:pPr>
        <w:ind w:firstLine="723"/>
        <w:jc w:val="center"/>
        <w:rPr>
          <w:rFonts w:ascii="宋体"/>
          <w:b/>
          <w:bCs/>
          <w:color w:val="000000"/>
          <w:sz w:val="36"/>
          <w:szCs w:val="36"/>
        </w:rPr>
      </w:pPr>
    </w:p>
    <w:p w:rsidR="001D15E4" w:rsidRDefault="00CD2798">
      <w:pPr>
        <w:ind w:firstLine="723"/>
        <w:jc w:val="center"/>
        <w:rPr>
          <w:rFonts w:ascii="宋体"/>
          <w:b/>
          <w:bCs/>
          <w:color w:val="000000"/>
          <w:sz w:val="36"/>
          <w:szCs w:val="36"/>
        </w:rPr>
      </w:pPr>
      <w:r>
        <w:rPr>
          <w:rFonts w:ascii="宋体" w:hAnsi="宋体" w:cs="宋体" w:hint="eastAsia"/>
          <w:b/>
          <w:bCs/>
          <w:color w:val="000000"/>
          <w:sz w:val="36"/>
          <w:szCs w:val="36"/>
        </w:rPr>
        <w:t>法定代表人证明书</w:t>
      </w:r>
    </w:p>
    <w:p w:rsidR="001D15E4" w:rsidRDefault="001D15E4">
      <w:pPr>
        <w:ind w:firstLineChars="0" w:firstLine="0"/>
        <w:rPr>
          <w:rFonts w:ascii="宋体"/>
          <w:b/>
          <w:bCs/>
          <w:color w:val="000000"/>
        </w:rPr>
      </w:pPr>
    </w:p>
    <w:p w:rsidR="001D15E4" w:rsidRDefault="00CD2798">
      <w:pPr>
        <w:adjustRightInd w:val="0"/>
        <w:snapToGrid w:val="0"/>
        <w:spacing w:line="360" w:lineRule="auto"/>
        <w:ind w:firstLineChars="0" w:firstLine="0"/>
        <w:rPr>
          <w:rFonts w:ascii="宋体"/>
          <w:b/>
          <w:bCs/>
          <w:color w:val="000000"/>
          <w:sz w:val="28"/>
          <w:szCs w:val="28"/>
        </w:rPr>
      </w:pPr>
      <w:r>
        <w:rPr>
          <w:rFonts w:ascii="宋体" w:hAnsi="宋体" w:cs="宋体" w:hint="eastAsia"/>
          <w:b/>
          <w:bCs/>
          <w:color w:val="000000"/>
          <w:sz w:val="28"/>
          <w:szCs w:val="28"/>
        </w:rPr>
        <w:t>致：</w:t>
      </w:r>
      <w:r>
        <w:rPr>
          <w:rFonts w:ascii="宋体" w:hAnsi="宋体" w:cs="宋体" w:hint="eastAsia"/>
          <w:b/>
          <w:bCs/>
          <w:color w:val="000000"/>
          <w:sz w:val="28"/>
          <w:szCs w:val="28"/>
        </w:rPr>
        <w:t>青海鑫融工程项目管理咨询有限公司</w:t>
      </w:r>
    </w:p>
    <w:p w:rsidR="001D15E4" w:rsidRDefault="001D15E4">
      <w:pPr>
        <w:autoSpaceDE w:val="0"/>
        <w:autoSpaceDN w:val="0"/>
        <w:adjustRightInd w:val="0"/>
        <w:snapToGrid w:val="0"/>
        <w:spacing w:line="360" w:lineRule="auto"/>
        <w:ind w:firstLine="560"/>
        <w:jc w:val="left"/>
        <w:rPr>
          <w:rFonts w:ascii="宋体"/>
          <w:color w:val="000000"/>
          <w:kern w:val="0"/>
          <w:sz w:val="28"/>
          <w:szCs w:val="28"/>
        </w:rPr>
      </w:pPr>
    </w:p>
    <w:p w:rsidR="001D15E4" w:rsidRDefault="00CD2798">
      <w:pPr>
        <w:autoSpaceDE w:val="0"/>
        <w:autoSpaceDN w:val="0"/>
        <w:adjustRightInd w:val="0"/>
        <w:snapToGrid w:val="0"/>
        <w:spacing w:line="360" w:lineRule="auto"/>
        <w:ind w:firstLine="560"/>
        <w:jc w:val="left"/>
        <w:rPr>
          <w:rFonts w:ascii="宋体"/>
          <w:color w:val="000000"/>
          <w:sz w:val="28"/>
          <w:szCs w:val="28"/>
        </w:rPr>
      </w:pPr>
      <w:r>
        <w:rPr>
          <w:rFonts w:ascii="宋体" w:hAnsi="宋体" w:cs="宋体" w:hint="eastAsia"/>
          <w:color w:val="000000"/>
          <w:sz w:val="28"/>
          <w:szCs w:val="28"/>
          <w:u w:val="single"/>
        </w:rPr>
        <w:t>（法定代表人姓名）</w:t>
      </w:r>
      <w:r>
        <w:rPr>
          <w:rFonts w:ascii="宋体" w:hAnsi="宋体" w:cs="宋体" w:hint="eastAsia"/>
          <w:color w:val="000000"/>
          <w:kern w:val="0"/>
          <w:sz w:val="28"/>
          <w:szCs w:val="28"/>
        </w:rPr>
        <w:t>现任我单位</w:t>
      </w:r>
      <w:r>
        <w:rPr>
          <w:rFonts w:ascii="宋体" w:hAnsi="宋体" w:cs="宋体" w:hint="eastAsia"/>
          <w:color w:val="000000"/>
          <w:sz w:val="28"/>
          <w:szCs w:val="28"/>
        </w:rPr>
        <w:t>职务，为法定代表人，特此证明。</w:t>
      </w:r>
    </w:p>
    <w:p w:rsidR="001D15E4" w:rsidRDefault="001D15E4">
      <w:pPr>
        <w:autoSpaceDE w:val="0"/>
        <w:autoSpaceDN w:val="0"/>
        <w:adjustRightInd w:val="0"/>
        <w:snapToGrid w:val="0"/>
        <w:spacing w:line="360" w:lineRule="auto"/>
        <w:ind w:firstLine="560"/>
        <w:jc w:val="left"/>
        <w:rPr>
          <w:rFonts w:ascii="宋体"/>
          <w:color w:val="000000"/>
          <w:sz w:val="28"/>
          <w:szCs w:val="28"/>
        </w:rPr>
      </w:pPr>
    </w:p>
    <w:p w:rsidR="001D15E4" w:rsidRDefault="00CD2798">
      <w:pPr>
        <w:autoSpaceDE w:val="0"/>
        <w:autoSpaceDN w:val="0"/>
        <w:adjustRightInd w:val="0"/>
        <w:snapToGrid w:val="0"/>
        <w:spacing w:line="360" w:lineRule="auto"/>
        <w:ind w:firstLine="560"/>
        <w:jc w:val="left"/>
        <w:rPr>
          <w:rFonts w:ascii="宋体"/>
          <w:color w:val="000000"/>
          <w:kern w:val="0"/>
          <w:sz w:val="28"/>
          <w:szCs w:val="28"/>
        </w:rPr>
      </w:pPr>
      <w:r>
        <w:rPr>
          <w:rFonts w:ascii="宋体" w:hAnsi="宋体" w:cs="宋体" w:hint="eastAsia"/>
          <w:color w:val="000000"/>
          <w:sz w:val="28"/>
          <w:szCs w:val="28"/>
        </w:rPr>
        <w:t>法定代表人基本情况：</w:t>
      </w:r>
    </w:p>
    <w:p w:rsidR="001D15E4" w:rsidRDefault="00CD2798">
      <w:pPr>
        <w:autoSpaceDE w:val="0"/>
        <w:autoSpaceDN w:val="0"/>
        <w:adjustRightInd w:val="0"/>
        <w:snapToGrid w:val="0"/>
        <w:spacing w:line="360" w:lineRule="auto"/>
        <w:ind w:firstLine="560"/>
        <w:jc w:val="left"/>
        <w:rPr>
          <w:rFonts w:ascii="宋体"/>
          <w:color w:val="000000"/>
          <w:kern w:val="0"/>
          <w:sz w:val="28"/>
          <w:szCs w:val="28"/>
        </w:rPr>
      </w:pPr>
      <w:r>
        <w:rPr>
          <w:rFonts w:ascii="宋体" w:hAnsi="宋体" w:cs="宋体" w:hint="eastAsia"/>
          <w:color w:val="000000"/>
          <w:kern w:val="0"/>
          <w:sz w:val="28"/>
          <w:szCs w:val="28"/>
        </w:rPr>
        <w:t>性别：年龄：民族：</w:t>
      </w:r>
    </w:p>
    <w:p w:rsidR="001D15E4" w:rsidRDefault="00CD2798">
      <w:pPr>
        <w:autoSpaceDE w:val="0"/>
        <w:autoSpaceDN w:val="0"/>
        <w:adjustRightInd w:val="0"/>
        <w:snapToGrid w:val="0"/>
        <w:spacing w:line="360" w:lineRule="auto"/>
        <w:ind w:firstLine="560"/>
        <w:jc w:val="left"/>
        <w:rPr>
          <w:rFonts w:ascii="宋体"/>
          <w:color w:val="000000"/>
          <w:kern w:val="0"/>
          <w:sz w:val="28"/>
          <w:szCs w:val="28"/>
        </w:rPr>
      </w:pPr>
      <w:r>
        <w:rPr>
          <w:rFonts w:ascii="宋体" w:hAnsi="宋体" w:cs="宋体" w:hint="eastAsia"/>
          <w:color w:val="000000"/>
          <w:kern w:val="0"/>
          <w:sz w:val="28"/>
          <w:szCs w:val="28"/>
        </w:rPr>
        <w:t>地址：</w:t>
      </w:r>
    </w:p>
    <w:p w:rsidR="001D15E4" w:rsidRDefault="00CD2798">
      <w:pPr>
        <w:autoSpaceDE w:val="0"/>
        <w:autoSpaceDN w:val="0"/>
        <w:adjustRightInd w:val="0"/>
        <w:snapToGrid w:val="0"/>
        <w:spacing w:line="360" w:lineRule="auto"/>
        <w:ind w:firstLine="560"/>
        <w:jc w:val="left"/>
        <w:rPr>
          <w:rFonts w:ascii="宋体"/>
          <w:color w:val="000000"/>
          <w:sz w:val="28"/>
          <w:szCs w:val="28"/>
          <w:u w:val="single"/>
        </w:rPr>
      </w:pPr>
      <w:r>
        <w:rPr>
          <w:rFonts w:ascii="宋体" w:hAnsi="宋体" w:cs="宋体" w:hint="eastAsia"/>
          <w:color w:val="000000"/>
          <w:kern w:val="0"/>
          <w:sz w:val="28"/>
          <w:szCs w:val="28"/>
        </w:rPr>
        <w:t>身份证号码：</w:t>
      </w:r>
    </w:p>
    <w:p w:rsidR="001D15E4" w:rsidRDefault="00CD2798">
      <w:pPr>
        <w:autoSpaceDE w:val="0"/>
        <w:autoSpaceDN w:val="0"/>
        <w:adjustRightInd w:val="0"/>
        <w:snapToGrid w:val="0"/>
        <w:spacing w:line="360" w:lineRule="auto"/>
        <w:ind w:firstLine="560"/>
        <w:jc w:val="left"/>
        <w:rPr>
          <w:rFonts w:ascii="宋体"/>
          <w:color w:val="000000"/>
          <w:kern w:val="0"/>
          <w:sz w:val="28"/>
          <w:szCs w:val="28"/>
        </w:rPr>
      </w:pPr>
      <w:r>
        <w:rPr>
          <w:rFonts w:ascii="宋体" w:hAnsi="宋体" w:cs="宋体" w:hint="eastAsia"/>
          <w:color w:val="000000"/>
          <w:kern w:val="0"/>
          <w:sz w:val="28"/>
          <w:szCs w:val="28"/>
        </w:rPr>
        <w:t>附法定代表人第二代身份证双面扫描（或复印）件</w:t>
      </w:r>
    </w:p>
    <w:p w:rsidR="001D15E4" w:rsidRDefault="001D15E4">
      <w:pPr>
        <w:autoSpaceDE w:val="0"/>
        <w:autoSpaceDN w:val="0"/>
        <w:adjustRightInd w:val="0"/>
        <w:snapToGrid w:val="0"/>
        <w:spacing w:line="360" w:lineRule="auto"/>
        <w:ind w:firstLine="560"/>
        <w:jc w:val="left"/>
        <w:rPr>
          <w:rFonts w:ascii="宋体"/>
          <w:color w:val="000000"/>
          <w:kern w:val="0"/>
          <w:sz w:val="28"/>
          <w:szCs w:val="28"/>
        </w:rPr>
      </w:pPr>
    </w:p>
    <w:p w:rsidR="001D15E4" w:rsidRDefault="001D15E4">
      <w:pPr>
        <w:autoSpaceDE w:val="0"/>
        <w:autoSpaceDN w:val="0"/>
        <w:adjustRightInd w:val="0"/>
        <w:snapToGrid w:val="0"/>
        <w:spacing w:line="360" w:lineRule="auto"/>
        <w:ind w:firstLine="560"/>
        <w:jc w:val="left"/>
        <w:rPr>
          <w:rFonts w:ascii="宋体"/>
          <w:color w:val="000000"/>
          <w:kern w:val="0"/>
          <w:sz w:val="28"/>
          <w:szCs w:val="28"/>
        </w:rPr>
      </w:pPr>
    </w:p>
    <w:p w:rsidR="001D15E4" w:rsidRDefault="001D15E4">
      <w:pPr>
        <w:autoSpaceDE w:val="0"/>
        <w:autoSpaceDN w:val="0"/>
        <w:adjustRightInd w:val="0"/>
        <w:snapToGrid w:val="0"/>
        <w:spacing w:line="360" w:lineRule="auto"/>
        <w:ind w:firstLine="560"/>
        <w:jc w:val="left"/>
        <w:rPr>
          <w:rFonts w:ascii="宋体"/>
          <w:color w:val="000000"/>
          <w:kern w:val="0"/>
          <w:sz w:val="28"/>
          <w:szCs w:val="28"/>
        </w:rPr>
      </w:pPr>
    </w:p>
    <w:p w:rsidR="001D15E4" w:rsidRDefault="001D15E4">
      <w:pPr>
        <w:autoSpaceDE w:val="0"/>
        <w:autoSpaceDN w:val="0"/>
        <w:adjustRightInd w:val="0"/>
        <w:snapToGrid w:val="0"/>
        <w:spacing w:line="360" w:lineRule="auto"/>
        <w:ind w:firstLine="560"/>
        <w:jc w:val="left"/>
        <w:rPr>
          <w:rFonts w:ascii="宋体"/>
          <w:color w:val="000000"/>
          <w:kern w:val="0"/>
          <w:sz w:val="28"/>
          <w:szCs w:val="28"/>
        </w:rPr>
      </w:pPr>
    </w:p>
    <w:p w:rsidR="001D15E4" w:rsidRDefault="001D15E4">
      <w:pPr>
        <w:autoSpaceDE w:val="0"/>
        <w:autoSpaceDN w:val="0"/>
        <w:adjustRightInd w:val="0"/>
        <w:snapToGrid w:val="0"/>
        <w:spacing w:line="360" w:lineRule="auto"/>
        <w:ind w:firstLineChars="0" w:firstLine="0"/>
        <w:jc w:val="left"/>
        <w:rPr>
          <w:rFonts w:ascii="宋体"/>
          <w:color w:val="000000"/>
          <w:kern w:val="0"/>
          <w:sz w:val="28"/>
          <w:szCs w:val="28"/>
        </w:rPr>
      </w:pPr>
    </w:p>
    <w:p w:rsidR="001D15E4" w:rsidRDefault="001D15E4">
      <w:pPr>
        <w:autoSpaceDE w:val="0"/>
        <w:autoSpaceDN w:val="0"/>
        <w:adjustRightInd w:val="0"/>
        <w:snapToGrid w:val="0"/>
        <w:spacing w:line="360" w:lineRule="auto"/>
        <w:ind w:firstLine="560"/>
        <w:jc w:val="left"/>
        <w:rPr>
          <w:rFonts w:ascii="宋体"/>
          <w:color w:val="000000"/>
          <w:kern w:val="0"/>
          <w:sz w:val="28"/>
          <w:szCs w:val="28"/>
        </w:rPr>
      </w:pPr>
    </w:p>
    <w:p w:rsidR="001D15E4" w:rsidRDefault="001D15E4">
      <w:pPr>
        <w:autoSpaceDE w:val="0"/>
        <w:autoSpaceDN w:val="0"/>
        <w:adjustRightInd w:val="0"/>
        <w:snapToGrid w:val="0"/>
        <w:spacing w:line="360" w:lineRule="auto"/>
        <w:ind w:firstLine="560"/>
        <w:jc w:val="left"/>
        <w:rPr>
          <w:rFonts w:ascii="宋体"/>
          <w:color w:val="000000"/>
          <w:kern w:val="0"/>
          <w:sz w:val="28"/>
          <w:szCs w:val="28"/>
        </w:rPr>
      </w:pPr>
    </w:p>
    <w:p w:rsidR="001D15E4" w:rsidRDefault="001D15E4">
      <w:pPr>
        <w:autoSpaceDE w:val="0"/>
        <w:autoSpaceDN w:val="0"/>
        <w:adjustRightInd w:val="0"/>
        <w:snapToGrid w:val="0"/>
        <w:spacing w:line="360" w:lineRule="auto"/>
        <w:ind w:firstLine="560"/>
        <w:jc w:val="left"/>
        <w:rPr>
          <w:rFonts w:ascii="宋体"/>
          <w:color w:val="000000"/>
          <w:kern w:val="0"/>
          <w:sz w:val="28"/>
          <w:szCs w:val="28"/>
        </w:rPr>
      </w:pPr>
    </w:p>
    <w:p w:rsidR="001D15E4" w:rsidRDefault="001D15E4">
      <w:pPr>
        <w:autoSpaceDE w:val="0"/>
        <w:autoSpaceDN w:val="0"/>
        <w:adjustRightInd w:val="0"/>
        <w:snapToGrid w:val="0"/>
        <w:spacing w:line="360" w:lineRule="auto"/>
        <w:ind w:firstLineChars="0" w:firstLine="0"/>
        <w:jc w:val="left"/>
        <w:rPr>
          <w:rFonts w:ascii="宋体"/>
          <w:color w:val="000000"/>
          <w:kern w:val="0"/>
          <w:sz w:val="28"/>
          <w:szCs w:val="28"/>
        </w:rPr>
      </w:pPr>
    </w:p>
    <w:p w:rsidR="001D15E4" w:rsidRDefault="00CD2798" w:rsidP="003B2440">
      <w:pPr>
        <w:adjustRightInd w:val="0"/>
        <w:snapToGrid w:val="0"/>
        <w:spacing w:line="360" w:lineRule="auto"/>
        <w:ind w:firstLineChars="1500" w:firstLine="3614"/>
        <w:rPr>
          <w:rFonts w:ascii="宋体"/>
          <w:b/>
          <w:bCs/>
          <w:color w:val="000000"/>
        </w:rPr>
      </w:pPr>
      <w:r>
        <w:rPr>
          <w:rFonts w:ascii="宋体" w:hAnsi="宋体" w:cs="宋体" w:hint="eastAsia"/>
          <w:b/>
          <w:bCs/>
          <w:color w:val="000000"/>
        </w:rPr>
        <w:t>供应商：（公章）</w:t>
      </w:r>
    </w:p>
    <w:p w:rsidR="001D15E4" w:rsidRDefault="00CD2798">
      <w:pPr>
        <w:adjustRightInd w:val="0"/>
        <w:snapToGrid w:val="0"/>
        <w:spacing w:line="360" w:lineRule="auto"/>
        <w:ind w:firstLineChars="1500" w:firstLine="3614"/>
        <w:rPr>
          <w:rFonts w:ascii="宋体"/>
          <w:b/>
          <w:bCs/>
          <w:color w:val="000000"/>
        </w:rPr>
      </w:pPr>
      <w:r>
        <w:rPr>
          <w:rFonts w:ascii="宋体" w:hAnsi="宋体" w:cs="宋体" w:hint="eastAsia"/>
          <w:b/>
          <w:bCs/>
          <w:color w:val="000000"/>
        </w:rPr>
        <w:t>法定代表人：（签字）</w:t>
      </w:r>
    </w:p>
    <w:p w:rsidR="001D15E4" w:rsidRDefault="00CD2798">
      <w:pPr>
        <w:adjustRightInd w:val="0"/>
        <w:snapToGrid w:val="0"/>
        <w:spacing w:line="360" w:lineRule="auto"/>
        <w:ind w:firstLine="482"/>
        <w:jc w:val="center"/>
        <w:rPr>
          <w:rFonts w:ascii="宋体"/>
          <w:b/>
          <w:bCs/>
          <w:color w:val="000000"/>
          <w:sz w:val="28"/>
          <w:szCs w:val="28"/>
        </w:rPr>
      </w:pPr>
      <w:r>
        <w:rPr>
          <w:rFonts w:ascii="宋体" w:hAnsi="宋体" w:cs="宋体" w:hint="eastAsia"/>
          <w:b/>
          <w:bCs/>
          <w:color w:val="000000"/>
        </w:rPr>
        <w:t>年月日</w:t>
      </w:r>
      <w:bookmarkStart w:id="183" w:name="_Toc201287639"/>
      <w:bookmarkStart w:id="184" w:name="_Toc324756736"/>
      <w:bookmarkStart w:id="185" w:name="_Toc23743"/>
      <w:bookmarkStart w:id="186" w:name="_Toc11373"/>
      <w:bookmarkStart w:id="187" w:name="_Toc16565"/>
      <w:bookmarkStart w:id="188" w:name="_Toc12736"/>
      <w:bookmarkStart w:id="189" w:name="_Toc13683"/>
      <w:bookmarkStart w:id="190" w:name="_Toc6476"/>
      <w:bookmarkStart w:id="191" w:name="_Toc25567"/>
      <w:bookmarkEnd w:id="181"/>
      <w:bookmarkEnd w:id="182"/>
    </w:p>
    <w:p w:rsidR="001D15E4" w:rsidRDefault="00CD2798">
      <w:pPr>
        <w:pageBreakBefore/>
        <w:widowControl/>
        <w:adjustRightInd w:val="0"/>
        <w:snapToGrid w:val="0"/>
        <w:spacing w:line="360" w:lineRule="auto"/>
        <w:ind w:firstLineChars="0" w:firstLine="0"/>
        <w:outlineLvl w:val="1"/>
        <w:rPr>
          <w:rFonts w:ascii="宋体"/>
          <w:b/>
          <w:bCs/>
          <w:color w:val="000000"/>
          <w:sz w:val="36"/>
          <w:szCs w:val="36"/>
        </w:rPr>
      </w:pPr>
      <w:bookmarkStart w:id="192" w:name="_Toc21047"/>
      <w:r>
        <w:rPr>
          <w:rFonts w:ascii="宋体" w:hAnsi="宋体" w:cs="宋体" w:hint="eastAsia"/>
          <w:b/>
          <w:bCs/>
          <w:color w:val="000000"/>
          <w:sz w:val="28"/>
          <w:szCs w:val="28"/>
        </w:rPr>
        <w:t>附件</w:t>
      </w:r>
      <w:bookmarkEnd w:id="183"/>
      <w:bookmarkEnd w:id="184"/>
      <w:r>
        <w:rPr>
          <w:rFonts w:ascii="宋体" w:hAnsi="宋体" w:cs="宋体" w:hint="eastAsia"/>
          <w:b/>
          <w:bCs/>
          <w:color w:val="000000"/>
          <w:sz w:val="28"/>
          <w:szCs w:val="28"/>
        </w:rPr>
        <w:t>06</w:t>
      </w:r>
      <w:r>
        <w:rPr>
          <w:rFonts w:ascii="宋体" w:hAnsi="宋体" w:cs="宋体" w:hint="eastAsia"/>
          <w:b/>
          <w:bCs/>
          <w:color w:val="000000"/>
          <w:sz w:val="28"/>
          <w:szCs w:val="28"/>
        </w:rPr>
        <w:t>：法定代表人授权书</w:t>
      </w:r>
      <w:bookmarkEnd w:id="185"/>
      <w:bookmarkEnd w:id="186"/>
      <w:bookmarkEnd w:id="187"/>
      <w:bookmarkEnd w:id="188"/>
      <w:bookmarkEnd w:id="189"/>
      <w:bookmarkEnd w:id="190"/>
      <w:bookmarkEnd w:id="191"/>
      <w:bookmarkEnd w:id="192"/>
    </w:p>
    <w:p w:rsidR="001D15E4" w:rsidRDefault="001D15E4">
      <w:pPr>
        <w:adjustRightInd w:val="0"/>
        <w:snapToGrid w:val="0"/>
        <w:spacing w:line="360" w:lineRule="auto"/>
        <w:ind w:firstLineChars="805" w:firstLine="2909"/>
        <w:rPr>
          <w:rFonts w:ascii="宋体"/>
          <w:b/>
          <w:bCs/>
          <w:color w:val="000000"/>
          <w:sz w:val="36"/>
          <w:szCs w:val="36"/>
        </w:rPr>
      </w:pPr>
    </w:p>
    <w:p w:rsidR="001D15E4" w:rsidRDefault="00CD2798">
      <w:pPr>
        <w:adjustRightInd w:val="0"/>
        <w:snapToGrid w:val="0"/>
        <w:spacing w:line="360" w:lineRule="auto"/>
        <w:ind w:firstLineChars="805" w:firstLine="2909"/>
        <w:rPr>
          <w:rFonts w:ascii="宋体"/>
          <w:b/>
          <w:bCs/>
          <w:color w:val="000000"/>
          <w:sz w:val="36"/>
          <w:szCs w:val="36"/>
        </w:rPr>
      </w:pPr>
      <w:r>
        <w:rPr>
          <w:rFonts w:ascii="宋体" w:hAnsi="宋体" w:cs="宋体" w:hint="eastAsia"/>
          <w:b/>
          <w:bCs/>
          <w:color w:val="000000"/>
          <w:sz w:val="36"/>
          <w:szCs w:val="36"/>
        </w:rPr>
        <w:t>法定代表人授权书</w:t>
      </w:r>
    </w:p>
    <w:p w:rsidR="001D15E4" w:rsidRDefault="001D15E4">
      <w:pPr>
        <w:adjustRightInd w:val="0"/>
        <w:snapToGrid w:val="0"/>
        <w:spacing w:line="360" w:lineRule="auto"/>
        <w:ind w:firstLineChars="82" w:firstLine="198"/>
        <w:rPr>
          <w:rFonts w:ascii="宋体"/>
          <w:b/>
          <w:bCs/>
          <w:color w:val="000000"/>
        </w:rPr>
      </w:pPr>
    </w:p>
    <w:p w:rsidR="001D15E4" w:rsidRDefault="00CD2798">
      <w:pPr>
        <w:adjustRightInd w:val="0"/>
        <w:snapToGrid w:val="0"/>
        <w:spacing w:line="360" w:lineRule="auto"/>
        <w:ind w:firstLineChars="82" w:firstLine="198"/>
        <w:rPr>
          <w:rFonts w:ascii="宋体"/>
          <w:b/>
          <w:bCs/>
          <w:color w:val="000000"/>
        </w:rPr>
      </w:pPr>
      <w:r>
        <w:rPr>
          <w:rFonts w:ascii="宋体" w:hAnsi="宋体" w:cs="宋体" w:hint="eastAsia"/>
          <w:b/>
          <w:bCs/>
          <w:color w:val="000000"/>
        </w:rPr>
        <w:t>致：</w:t>
      </w:r>
      <w:r>
        <w:rPr>
          <w:rFonts w:ascii="宋体" w:hAnsi="宋体" w:cs="宋体" w:hint="eastAsia"/>
          <w:b/>
          <w:bCs/>
          <w:color w:val="000000"/>
        </w:rPr>
        <w:t>青海鑫融工程项目管理咨询有限公司</w:t>
      </w:r>
    </w:p>
    <w:p w:rsidR="001D15E4" w:rsidRDefault="001D15E4">
      <w:pPr>
        <w:adjustRightInd w:val="0"/>
        <w:snapToGrid w:val="0"/>
        <w:spacing w:line="360" w:lineRule="auto"/>
        <w:ind w:firstLine="480"/>
        <w:rPr>
          <w:rFonts w:ascii="宋体"/>
          <w:color w:val="000000"/>
          <w:u w:val="single"/>
        </w:rPr>
      </w:pP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u w:val="single"/>
        </w:rPr>
        <w:t>（投标人名称）</w:t>
      </w:r>
      <w:r>
        <w:rPr>
          <w:rFonts w:ascii="宋体" w:hAnsi="宋体" w:cs="宋体" w:hint="eastAsia"/>
          <w:color w:val="000000"/>
        </w:rPr>
        <w:t>系中华人民共和国合法企业，法定地址为。</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u w:val="single"/>
        </w:rPr>
        <w:t>（法定代表人姓名）</w:t>
      </w:r>
      <w:r>
        <w:rPr>
          <w:rFonts w:ascii="宋体" w:hAnsi="宋体" w:cs="宋体" w:hint="eastAsia"/>
          <w:color w:val="000000"/>
        </w:rPr>
        <w:t>特授权</w:t>
      </w:r>
      <w:r>
        <w:rPr>
          <w:rFonts w:ascii="宋体" w:hAnsi="宋体" w:cs="宋体" w:hint="eastAsia"/>
          <w:color w:val="000000"/>
          <w:u w:val="single"/>
        </w:rPr>
        <w:t>（委托代理人姓名）</w:t>
      </w:r>
      <w:r>
        <w:rPr>
          <w:rFonts w:ascii="宋体" w:hAnsi="宋体" w:cs="宋体" w:hint="eastAsia"/>
          <w:color w:val="000000"/>
        </w:rPr>
        <w:t>代表我单位全权办理针对</w:t>
      </w:r>
      <w:r>
        <w:rPr>
          <w:rFonts w:ascii="宋体" w:hAnsi="宋体" w:cs="宋体" w:hint="eastAsia"/>
          <w:color w:val="000000"/>
          <w:u w:val="single"/>
          <w:lang w:val="zh-CN"/>
        </w:rPr>
        <w:t>青海省体育局外省房产及车位处置项目（项目编号：</w:t>
      </w:r>
      <w:r>
        <w:rPr>
          <w:rFonts w:ascii="宋体" w:hAnsi="宋体" w:cs="宋体" w:hint="eastAsia"/>
          <w:color w:val="000000"/>
          <w:u w:val="single"/>
          <w:lang w:val="zh-CN"/>
        </w:rPr>
        <w:t>QHXR-</w:t>
      </w:r>
      <w:r>
        <w:rPr>
          <w:rFonts w:ascii="宋体" w:hAnsi="宋体" w:cs="宋体" w:hint="eastAsia"/>
          <w:color w:val="000000"/>
          <w:u w:val="single"/>
          <w:lang w:val="zh-CN"/>
        </w:rPr>
        <w:t>磋商（服务）</w:t>
      </w:r>
      <w:r>
        <w:rPr>
          <w:rFonts w:ascii="宋体" w:hAnsi="宋体" w:cs="宋体" w:hint="eastAsia"/>
          <w:color w:val="000000"/>
          <w:u w:val="single"/>
          <w:lang w:val="zh-CN"/>
        </w:rPr>
        <w:t>2020-67</w:t>
      </w:r>
      <w:r>
        <w:rPr>
          <w:rFonts w:ascii="宋体" w:hAnsi="宋体" w:cs="宋体" w:hint="eastAsia"/>
          <w:color w:val="000000"/>
          <w:u w:val="single"/>
        </w:rPr>
        <w:t>）</w:t>
      </w:r>
      <w:r>
        <w:rPr>
          <w:rFonts w:ascii="宋体" w:hAnsi="宋体" w:cs="宋体" w:hint="eastAsia"/>
          <w:color w:val="000000"/>
        </w:rPr>
        <w:t>的磋商、答疑等具体工作，并签署全部有关的文件、资料。</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我单位对被授权人的签名负全部责任。</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在撤销授权的书面通知以前，本授权书一直有效，被授权人签署的所有文件（在授权书有效期内签署的）不因授权的撤销而失效。</w:t>
      </w:r>
    </w:p>
    <w:p w:rsidR="001D15E4" w:rsidRDefault="001D15E4">
      <w:pPr>
        <w:adjustRightInd w:val="0"/>
        <w:snapToGrid w:val="0"/>
        <w:spacing w:line="360" w:lineRule="auto"/>
        <w:ind w:firstLine="480"/>
        <w:rPr>
          <w:rFonts w:ascii="宋体"/>
          <w:color w:val="000000"/>
        </w:rPr>
      </w:pP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授权期限：自年月日起至年月日止。</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（注：授权期限必须满足磋商有效期的要求）</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被授权人联系电话：</w:t>
      </w:r>
    </w:p>
    <w:p w:rsidR="001D15E4" w:rsidRDefault="001D15E4">
      <w:pPr>
        <w:adjustRightInd w:val="0"/>
        <w:snapToGrid w:val="0"/>
        <w:spacing w:line="360" w:lineRule="auto"/>
        <w:ind w:firstLineChars="0" w:firstLine="0"/>
        <w:rPr>
          <w:rFonts w:ascii="宋体"/>
          <w:color w:val="000000"/>
        </w:rPr>
      </w:pPr>
    </w:p>
    <w:p w:rsidR="001D15E4" w:rsidRDefault="00CD2798">
      <w:pPr>
        <w:adjustRightInd w:val="0"/>
        <w:snapToGrid w:val="0"/>
        <w:spacing w:line="360" w:lineRule="auto"/>
        <w:ind w:firstLine="480"/>
        <w:rPr>
          <w:rFonts w:ascii="宋体"/>
          <w:color w:val="000000"/>
          <w:u w:val="single"/>
        </w:rPr>
      </w:pPr>
      <w:r>
        <w:rPr>
          <w:rFonts w:ascii="宋体" w:hAnsi="宋体" w:cs="宋体" w:hint="eastAsia"/>
          <w:color w:val="000000"/>
        </w:rPr>
        <w:t>被授权人（委托代理人）签字：授权人（法定代表人）签字：</w:t>
      </w:r>
    </w:p>
    <w:p w:rsidR="001D15E4" w:rsidRDefault="00CD2798">
      <w:pPr>
        <w:adjustRightInd w:val="0"/>
        <w:snapToGrid w:val="0"/>
        <w:spacing w:line="360" w:lineRule="auto"/>
        <w:ind w:firstLine="480"/>
        <w:rPr>
          <w:rFonts w:ascii="宋体"/>
          <w:color w:val="FFFFFF"/>
          <w:u w:val="single"/>
        </w:rPr>
      </w:pPr>
      <w:r>
        <w:rPr>
          <w:rFonts w:ascii="宋体" w:hAnsi="宋体" w:cs="宋体" w:hint="eastAsia"/>
          <w:color w:val="000000"/>
        </w:rPr>
        <w:t>职务：职务：</w:t>
      </w:r>
    </w:p>
    <w:p w:rsidR="001D15E4" w:rsidRDefault="00CD2798">
      <w:pPr>
        <w:autoSpaceDE w:val="0"/>
        <w:autoSpaceDN w:val="0"/>
        <w:adjustRightInd w:val="0"/>
        <w:snapToGrid w:val="0"/>
        <w:spacing w:line="360" w:lineRule="auto"/>
        <w:ind w:firstLine="480"/>
        <w:jc w:val="left"/>
        <w:rPr>
          <w:rFonts w:ascii="宋体"/>
          <w:color w:val="000000"/>
        </w:rPr>
      </w:pPr>
      <w:r>
        <w:rPr>
          <w:rFonts w:ascii="宋体" w:hAnsi="宋体" w:cs="宋体" w:hint="eastAsia"/>
          <w:color w:val="000000"/>
          <w:kern w:val="0"/>
        </w:rPr>
        <w:t>附被授权人第二代身份证双面扫描（或复印）件</w:t>
      </w:r>
    </w:p>
    <w:p w:rsidR="001D15E4" w:rsidRDefault="001D15E4">
      <w:pPr>
        <w:adjustRightInd w:val="0"/>
        <w:snapToGrid w:val="0"/>
        <w:spacing w:line="360" w:lineRule="auto"/>
        <w:ind w:firstLineChars="0" w:firstLine="0"/>
        <w:rPr>
          <w:rFonts w:ascii="宋体"/>
          <w:color w:val="000000"/>
        </w:rPr>
      </w:pPr>
    </w:p>
    <w:p w:rsidR="001D15E4" w:rsidRDefault="001D15E4">
      <w:pPr>
        <w:adjustRightInd w:val="0"/>
        <w:snapToGrid w:val="0"/>
        <w:spacing w:line="360" w:lineRule="auto"/>
        <w:ind w:firstLineChars="0" w:firstLine="0"/>
        <w:rPr>
          <w:rFonts w:ascii="宋体"/>
          <w:color w:val="000000"/>
        </w:rPr>
      </w:pPr>
    </w:p>
    <w:p w:rsidR="001D15E4" w:rsidRDefault="00CD2798" w:rsidP="003B2440">
      <w:pPr>
        <w:adjustRightInd w:val="0"/>
        <w:snapToGrid w:val="0"/>
        <w:spacing w:line="360" w:lineRule="auto"/>
        <w:ind w:firstLineChars="1737" w:firstLine="4185"/>
        <w:rPr>
          <w:rFonts w:ascii="宋体"/>
          <w:b/>
          <w:bCs/>
          <w:color w:val="000000"/>
        </w:rPr>
      </w:pPr>
      <w:r>
        <w:rPr>
          <w:rFonts w:ascii="宋体" w:hAnsi="宋体" w:cs="宋体" w:hint="eastAsia"/>
          <w:b/>
          <w:bCs/>
          <w:color w:val="000000"/>
        </w:rPr>
        <w:t>供应商：（公章）</w:t>
      </w:r>
    </w:p>
    <w:p w:rsidR="001D15E4" w:rsidRDefault="00CD2798">
      <w:pPr>
        <w:adjustRightInd w:val="0"/>
        <w:snapToGrid w:val="0"/>
        <w:spacing w:line="360" w:lineRule="auto"/>
        <w:ind w:firstLineChars="2037" w:firstLine="4908"/>
        <w:rPr>
          <w:rFonts w:ascii="宋体"/>
          <w:b/>
          <w:bCs/>
          <w:color w:val="000000"/>
        </w:rPr>
      </w:pPr>
      <w:r>
        <w:rPr>
          <w:rFonts w:ascii="宋体" w:hAnsi="宋体" w:cs="宋体" w:hint="eastAsia"/>
          <w:b/>
          <w:bCs/>
          <w:color w:val="000000"/>
        </w:rPr>
        <w:t>法定代表人：（签字）</w:t>
      </w:r>
    </w:p>
    <w:p w:rsidR="001D15E4" w:rsidRDefault="00CD2798">
      <w:pPr>
        <w:adjustRightInd w:val="0"/>
        <w:snapToGrid w:val="0"/>
        <w:spacing w:line="360" w:lineRule="auto"/>
        <w:ind w:firstLineChars="1737" w:firstLine="4185"/>
        <w:rPr>
          <w:rFonts w:ascii="宋体"/>
          <w:b/>
          <w:bCs/>
          <w:color w:val="000000"/>
        </w:rPr>
      </w:pPr>
      <w:r>
        <w:rPr>
          <w:rFonts w:ascii="宋体" w:hAnsi="宋体" w:cs="宋体" w:hint="eastAsia"/>
          <w:b/>
          <w:bCs/>
          <w:color w:val="000000"/>
        </w:rPr>
        <w:t>年月日</w:t>
      </w:r>
    </w:p>
    <w:p w:rsidR="001D15E4" w:rsidRDefault="001D15E4">
      <w:pPr>
        <w:widowControl/>
        <w:adjustRightInd w:val="0"/>
        <w:snapToGrid w:val="0"/>
        <w:spacing w:line="360" w:lineRule="auto"/>
        <w:ind w:firstLineChars="0" w:firstLine="0"/>
        <w:rPr>
          <w:rFonts w:ascii="宋体"/>
          <w:b/>
          <w:bCs/>
          <w:color w:val="000000"/>
          <w:sz w:val="28"/>
          <w:szCs w:val="28"/>
        </w:rPr>
      </w:pPr>
      <w:bookmarkStart w:id="193" w:name="_Toc16728"/>
      <w:bookmarkStart w:id="194" w:name="_Toc4837"/>
      <w:bookmarkStart w:id="195" w:name="_Toc23304"/>
      <w:bookmarkStart w:id="196" w:name="_Toc987"/>
      <w:bookmarkStart w:id="197" w:name="_Toc26815"/>
      <w:bookmarkStart w:id="198" w:name="_Toc27253"/>
      <w:bookmarkStart w:id="199" w:name="_Toc24653"/>
    </w:p>
    <w:p w:rsidR="001D15E4" w:rsidRDefault="00CD2798">
      <w:pPr>
        <w:pageBreakBefore/>
        <w:widowControl/>
        <w:adjustRightInd w:val="0"/>
        <w:snapToGrid w:val="0"/>
        <w:spacing w:line="360" w:lineRule="auto"/>
        <w:ind w:firstLineChars="0" w:firstLine="0"/>
        <w:outlineLvl w:val="1"/>
        <w:rPr>
          <w:rFonts w:ascii="宋体"/>
          <w:b/>
          <w:bCs/>
          <w:color w:val="000000"/>
          <w:sz w:val="28"/>
          <w:szCs w:val="28"/>
        </w:rPr>
      </w:pPr>
      <w:bookmarkStart w:id="200" w:name="_Toc16891"/>
      <w:r>
        <w:rPr>
          <w:rFonts w:ascii="宋体" w:hAnsi="宋体" w:cs="宋体" w:hint="eastAsia"/>
          <w:b/>
          <w:bCs/>
          <w:color w:val="000000"/>
          <w:sz w:val="28"/>
          <w:szCs w:val="28"/>
        </w:rPr>
        <w:t>附件</w:t>
      </w:r>
      <w:r>
        <w:rPr>
          <w:rFonts w:ascii="宋体" w:hAnsi="宋体" w:cs="宋体" w:hint="eastAsia"/>
          <w:b/>
          <w:bCs/>
          <w:color w:val="000000"/>
          <w:sz w:val="28"/>
          <w:szCs w:val="28"/>
        </w:rPr>
        <w:t>07</w:t>
      </w:r>
      <w:r>
        <w:rPr>
          <w:rFonts w:ascii="宋体" w:hAnsi="宋体" w:cs="宋体" w:hint="eastAsia"/>
          <w:b/>
          <w:bCs/>
          <w:color w:val="000000"/>
          <w:sz w:val="28"/>
          <w:szCs w:val="28"/>
        </w:rPr>
        <w:t>：投标人承诺函</w:t>
      </w:r>
      <w:bookmarkEnd w:id="193"/>
      <w:bookmarkEnd w:id="194"/>
      <w:bookmarkEnd w:id="195"/>
      <w:bookmarkEnd w:id="196"/>
      <w:bookmarkEnd w:id="197"/>
      <w:bookmarkEnd w:id="198"/>
      <w:bookmarkEnd w:id="199"/>
      <w:bookmarkEnd w:id="200"/>
    </w:p>
    <w:p w:rsidR="001D15E4" w:rsidRDefault="001D15E4">
      <w:pPr>
        <w:adjustRightInd w:val="0"/>
        <w:snapToGrid w:val="0"/>
        <w:spacing w:line="360" w:lineRule="auto"/>
        <w:ind w:firstLine="723"/>
        <w:jc w:val="center"/>
        <w:rPr>
          <w:rFonts w:ascii="宋体"/>
          <w:b/>
          <w:bCs/>
          <w:color w:val="000000"/>
          <w:sz w:val="36"/>
          <w:szCs w:val="36"/>
        </w:rPr>
      </w:pPr>
    </w:p>
    <w:p w:rsidR="001D15E4" w:rsidRDefault="00CD2798">
      <w:pPr>
        <w:adjustRightInd w:val="0"/>
        <w:snapToGrid w:val="0"/>
        <w:spacing w:line="360" w:lineRule="auto"/>
        <w:ind w:firstLineChars="900" w:firstLine="3253"/>
        <w:rPr>
          <w:rFonts w:ascii="宋体"/>
          <w:b/>
          <w:bCs/>
          <w:color w:val="000000"/>
          <w:sz w:val="36"/>
          <w:szCs w:val="36"/>
        </w:rPr>
      </w:pPr>
      <w:r>
        <w:rPr>
          <w:rFonts w:ascii="宋体" w:hAnsi="宋体" w:cs="宋体" w:hint="eastAsia"/>
          <w:b/>
          <w:bCs/>
          <w:color w:val="000000"/>
          <w:sz w:val="36"/>
          <w:szCs w:val="36"/>
        </w:rPr>
        <w:t>投标人承诺函</w:t>
      </w:r>
    </w:p>
    <w:p w:rsidR="001D15E4" w:rsidRDefault="001D15E4">
      <w:pPr>
        <w:adjustRightInd w:val="0"/>
        <w:snapToGrid w:val="0"/>
        <w:spacing w:line="360" w:lineRule="auto"/>
        <w:ind w:firstLineChars="0" w:firstLine="0"/>
        <w:rPr>
          <w:rFonts w:ascii="宋体"/>
          <w:b/>
          <w:bCs/>
          <w:color w:val="000000"/>
        </w:rPr>
      </w:pPr>
    </w:p>
    <w:p w:rsidR="001D15E4" w:rsidRDefault="00CD2798">
      <w:pPr>
        <w:adjustRightInd w:val="0"/>
        <w:snapToGrid w:val="0"/>
        <w:spacing w:line="360" w:lineRule="auto"/>
        <w:ind w:firstLineChars="0" w:firstLine="0"/>
        <w:rPr>
          <w:rFonts w:ascii="宋体"/>
          <w:b/>
          <w:bCs/>
          <w:color w:val="000000"/>
        </w:rPr>
      </w:pPr>
      <w:r>
        <w:rPr>
          <w:rFonts w:ascii="宋体" w:hAnsi="宋体" w:cs="宋体" w:hint="eastAsia"/>
          <w:b/>
          <w:bCs/>
          <w:color w:val="000000"/>
        </w:rPr>
        <w:t>致：</w:t>
      </w:r>
      <w:r>
        <w:rPr>
          <w:rFonts w:ascii="宋体" w:hAnsi="宋体" w:cs="宋体" w:hint="eastAsia"/>
          <w:b/>
          <w:bCs/>
          <w:color w:val="000000"/>
        </w:rPr>
        <w:t>青海鑫融工程项目管理咨询有限公司</w:t>
      </w:r>
    </w:p>
    <w:p w:rsidR="001D15E4" w:rsidRDefault="00CD2798">
      <w:pPr>
        <w:adjustRightInd w:val="0"/>
        <w:snapToGrid w:val="0"/>
        <w:spacing w:line="360" w:lineRule="auto"/>
        <w:ind w:firstLine="480"/>
        <w:rPr>
          <w:rFonts w:ascii="宋体"/>
          <w:color w:val="000000"/>
        </w:rPr>
      </w:pPr>
      <w:r>
        <w:rPr>
          <w:rFonts w:ascii="宋体" w:hAnsi="宋体" w:cs="宋体" w:hint="eastAsia"/>
          <w:color w:val="000000"/>
        </w:rPr>
        <w:t>关于贵方</w:t>
      </w:r>
      <w:r>
        <w:rPr>
          <w:rFonts w:ascii="宋体" w:hAnsi="宋体" w:cs="宋体"/>
          <w:color w:val="000000"/>
          <w:lang w:val="zh-CN"/>
        </w:rPr>
        <w:t>2020</w:t>
      </w:r>
      <w:r>
        <w:rPr>
          <w:rFonts w:ascii="宋体" w:hAnsi="宋体" w:cs="宋体" w:hint="eastAsia"/>
          <w:color w:val="000000"/>
          <w:lang w:val="zh-CN"/>
        </w:rPr>
        <w:t>年月日青海省体育局外省房产及车位处置项目（项目编号：</w:t>
      </w:r>
      <w:r>
        <w:rPr>
          <w:rFonts w:ascii="宋体" w:hAnsi="宋体" w:cs="宋体" w:hint="eastAsia"/>
          <w:color w:val="000000"/>
          <w:lang w:val="zh-CN"/>
        </w:rPr>
        <w:t>QHXR-</w:t>
      </w:r>
      <w:r>
        <w:rPr>
          <w:rFonts w:ascii="宋体" w:hAnsi="宋体" w:cs="宋体" w:hint="eastAsia"/>
          <w:color w:val="000000"/>
          <w:lang w:val="zh-CN"/>
        </w:rPr>
        <w:t>磋商（服务）</w:t>
      </w:r>
      <w:r>
        <w:rPr>
          <w:rFonts w:ascii="宋体" w:hAnsi="宋体" w:cs="宋体" w:hint="eastAsia"/>
          <w:color w:val="000000"/>
          <w:lang w:val="zh-CN"/>
        </w:rPr>
        <w:t>2020-67</w:t>
      </w:r>
      <w:r>
        <w:rPr>
          <w:rFonts w:ascii="宋体" w:hAnsi="宋体" w:cs="宋体" w:hint="eastAsia"/>
          <w:color w:val="000000"/>
        </w:rPr>
        <w:t>）采购项目，本签字人愿意参加磋商，提供采购项目服务要求的所有服务，并证实提交的所有资料是准确的和真实的。同时，我代表</w:t>
      </w:r>
      <w:r>
        <w:rPr>
          <w:rFonts w:ascii="宋体" w:hAnsi="宋体" w:cs="宋体" w:hint="eastAsia"/>
          <w:color w:val="000000"/>
          <w:u w:val="single"/>
        </w:rPr>
        <w:t>（投标人名称）</w:t>
      </w:r>
      <w:r>
        <w:rPr>
          <w:rFonts w:ascii="宋体" w:hAnsi="宋体" w:cs="宋体" w:hint="eastAsia"/>
          <w:color w:val="000000"/>
        </w:rPr>
        <w:t>，在此作如下承诺：</w:t>
      </w:r>
    </w:p>
    <w:p w:rsidR="001D15E4" w:rsidRDefault="00CD2798">
      <w:pPr>
        <w:adjustRightInd w:val="0"/>
        <w:snapToGrid w:val="0"/>
        <w:spacing w:line="360" w:lineRule="auto"/>
        <w:ind w:firstLine="480"/>
        <w:rPr>
          <w:rFonts w:ascii="宋体"/>
          <w:color w:val="000000"/>
        </w:rPr>
      </w:pPr>
      <w:r>
        <w:rPr>
          <w:rFonts w:ascii="宋体" w:hAnsi="宋体" w:cs="宋体"/>
          <w:color w:val="000000"/>
        </w:rPr>
        <w:t xml:space="preserve">  1</w:t>
      </w:r>
      <w:r>
        <w:rPr>
          <w:rFonts w:ascii="宋体" w:hAnsi="宋体" w:cs="宋体" w:hint="eastAsia"/>
          <w:color w:val="000000"/>
        </w:rPr>
        <w:t>、完全理解和接受磋商文件的一切规定和要求；</w:t>
      </w:r>
    </w:p>
    <w:p w:rsidR="001D15E4" w:rsidRDefault="00CD2798">
      <w:pPr>
        <w:adjustRightInd w:val="0"/>
        <w:snapToGrid w:val="0"/>
        <w:spacing w:line="360" w:lineRule="auto"/>
        <w:ind w:firstLine="480"/>
        <w:rPr>
          <w:rFonts w:ascii="宋体"/>
          <w:color w:val="000000"/>
        </w:rPr>
      </w:pPr>
      <w:r>
        <w:rPr>
          <w:rFonts w:ascii="宋体" w:hAnsi="宋体" w:cs="宋体"/>
          <w:color w:val="000000"/>
        </w:rPr>
        <w:t xml:space="preserve">  2</w:t>
      </w:r>
      <w:r>
        <w:rPr>
          <w:rFonts w:ascii="宋体" w:hAnsi="宋体" w:cs="宋体" w:hint="eastAsia"/>
          <w:color w:val="000000"/>
        </w:rPr>
        <w:t>、若成交，我方将按照磋商文件的具体规定与采购人签订采购合同，并且严格履行合同义务，按时提供优质的服务。如果在合同执行过程中，发现服务质量、数量出现问题，我方一定尽快完善，并承担相应的经济责任；</w:t>
      </w:r>
    </w:p>
    <w:p w:rsidR="001D15E4" w:rsidRDefault="00CD2798">
      <w:pPr>
        <w:adjustRightInd w:val="0"/>
        <w:snapToGrid w:val="0"/>
        <w:spacing w:line="360" w:lineRule="auto"/>
        <w:ind w:firstLine="480"/>
        <w:rPr>
          <w:rFonts w:ascii="宋体"/>
          <w:color w:val="000000"/>
        </w:rPr>
      </w:pPr>
      <w:r>
        <w:rPr>
          <w:rFonts w:ascii="宋体" w:hAnsi="宋体" w:cs="宋体"/>
          <w:color w:val="000000"/>
        </w:rPr>
        <w:t xml:space="preserve">  3</w:t>
      </w:r>
      <w:r>
        <w:rPr>
          <w:rFonts w:ascii="宋体" w:hAnsi="宋体" w:cs="宋体" w:hint="eastAsia"/>
          <w:color w:val="000000"/>
        </w:rPr>
        <w:t>、在整个磋商过程中我方若有违规行为，贵方可按磋商文件之规定给予处罚，我方完全接受。</w:t>
      </w:r>
    </w:p>
    <w:p w:rsidR="001D15E4" w:rsidRDefault="00CD2798">
      <w:pPr>
        <w:adjustRightInd w:val="0"/>
        <w:snapToGrid w:val="0"/>
        <w:spacing w:line="360" w:lineRule="auto"/>
        <w:ind w:firstLine="480"/>
        <w:rPr>
          <w:rFonts w:ascii="宋体"/>
          <w:color w:val="000000"/>
        </w:rPr>
      </w:pPr>
      <w:r>
        <w:rPr>
          <w:rFonts w:ascii="宋体" w:hAnsi="宋体" w:cs="宋体"/>
          <w:color w:val="000000"/>
        </w:rPr>
        <w:t xml:space="preserve">  4</w:t>
      </w:r>
      <w:r>
        <w:rPr>
          <w:rFonts w:ascii="宋体" w:hAnsi="宋体" w:cs="宋体" w:hint="eastAsia"/>
          <w:color w:val="000000"/>
        </w:rPr>
        <w:t>、若成交，本承诺</w:t>
      </w:r>
      <w:r>
        <w:rPr>
          <w:rFonts w:ascii="宋体" w:hAnsi="宋体" w:cs="宋体" w:hint="eastAsia"/>
          <w:color w:val="000000"/>
        </w:rPr>
        <w:t>将成为合同不可分割的一部分，与合同具有同等的法律效力。</w:t>
      </w:r>
    </w:p>
    <w:p w:rsidR="001D15E4" w:rsidRDefault="001D15E4">
      <w:pPr>
        <w:adjustRightInd w:val="0"/>
        <w:snapToGrid w:val="0"/>
        <w:spacing w:line="360" w:lineRule="auto"/>
        <w:ind w:firstLine="480"/>
        <w:rPr>
          <w:rFonts w:ascii="宋体"/>
          <w:color w:val="000000"/>
        </w:rPr>
      </w:pPr>
    </w:p>
    <w:p w:rsidR="001D15E4" w:rsidRDefault="001D15E4">
      <w:pPr>
        <w:adjustRightInd w:val="0"/>
        <w:snapToGrid w:val="0"/>
        <w:spacing w:line="360" w:lineRule="auto"/>
        <w:ind w:firstLine="480"/>
        <w:rPr>
          <w:rFonts w:ascii="宋体"/>
          <w:color w:val="000000"/>
        </w:rPr>
      </w:pPr>
    </w:p>
    <w:p w:rsidR="001D15E4" w:rsidRDefault="001D15E4">
      <w:pPr>
        <w:adjustRightInd w:val="0"/>
        <w:snapToGrid w:val="0"/>
        <w:spacing w:line="360" w:lineRule="auto"/>
        <w:ind w:firstLine="480"/>
        <w:rPr>
          <w:rFonts w:ascii="宋体"/>
          <w:color w:val="000000"/>
        </w:rPr>
      </w:pPr>
    </w:p>
    <w:p w:rsidR="001D15E4" w:rsidRDefault="001D15E4">
      <w:pPr>
        <w:adjustRightInd w:val="0"/>
        <w:snapToGrid w:val="0"/>
        <w:spacing w:line="360" w:lineRule="auto"/>
        <w:ind w:firstLineChars="0" w:firstLine="0"/>
        <w:rPr>
          <w:rFonts w:ascii="宋体"/>
          <w:color w:val="000000"/>
        </w:rPr>
      </w:pPr>
    </w:p>
    <w:p w:rsidR="001D15E4" w:rsidRDefault="001D15E4">
      <w:pPr>
        <w:adjustRightInd w:val="0"/>
        <w:snapToGrid w:val="0"/>
        <w:spacing w:line="360" w:lineRule="auto"/>
        <w:ind w:firstLine="480"/>
        <w:rPr>
          <w:rFonts w:ascii="宋体"/>
          <w:color w:val="000000"/>
        </w:rPr>
      </w:pPr>
    </w:p>
    <w:p w:rsidR="001D15E4" w:rsidRDefault="001D15E4">
      <w:pPr>
        <w:adjustRightInd w:val="0"/>
        <w:snapToGrid w:val="0"/>
        <w:spacing w:line="360" w:lineRule="auto"/>
        <w:ind w:firstLine="480"/>
        <w:rPr>
          <w:rFonts w:ascii="宋体"/>
          <w:color w:val="000000"/>
        </w:rPr>
      </w:pPr>
    </w:p>
    <w:p w:rsidR="001D15E4" w:rsidRDefault="001D15E4">
      <w:pPr>
        <w:adjustRightInd w:val="0"/>
        <w:snapToGrid w:val="0"/>
        <w:spacing w:line="360" w:lineRule="auto"/>
        <w:ind w:firstLine="480"/>
        <w:rPr>
          <w:rFonts w:ascii="宋体"/>
          <w:color w:val="000000"/>
        </w:rPr>
      </w:pPr>
    </w:p>
    <w:p w:rsidR="001D15E4" w:rsidRDefault="001D15E4">
      <w:pPr>
        <w:adjustRightInd w:val="0"/>
        <w:snapToGrid w:val="0"/>
        <w:spacing w:line="360" w:lineRule="auto"/>
        <w:ind w:firstLine="480"/>
        <w:rPr>
          <w:rFonts w:ascii="宋体"/>
          <w:color w:val="000000"/>
        </w:rPr>
      </w:pPr>
    </w:p>
    <w:p w:rsidR="001D15E4" w:rsidRDefault="00CD2798">
      <w:pPr>
        <w:adjustRightInd w:val="0"/>
        <w:snapToGrid w:val="0"/>
        <w:spacing w:line="360" w:lineRule="auto"/>
        <w:ind w:firstLineChars="1937" w:firstLine="4667"/>
        <w:rPr>
          <w:rFonts w:ascii="宋体"/>
          <w:b/>
          <w:bCs/>
          <w:color w:val="000000"/>
        </w:rPr>
      </w:pPr>
      <w:r>
        <w:rPr>
          <w:rFonts w:ascii="宋体" w:hAnsi="宋体" w:cs="宋体" w:hint="eastAsia"/>
          <w:b/>
          <w:bCs/>
          <w:color w:val="000000"/>
        </w:rPr>
        <w:t>供应商：（公章）</w:t>
      </w:r>
    </w:p>
    <w:p w:rsidR="001D15E4" w:rsidRDefault="00CD2798">
      <w:pPr>
        <w:adjustRightInd w:val="0"/>
        <w:snapToGrid w:val="0"/>
        <w:spacing w:line="360" w:lineRule="auto"/>
        <w:ind w:firstLine="482"/>
        <w:jc w:val="center"/>
        <w:rPr>
          <w:rFonts w:ascii="宋体"/>
          <w:b/>
          <w:bCs/>
          <w:color w:val="000000"/>
        </w:rPr>
      </w:pPr>
      <w:r>
        <w:rPr>
          <w:rFonts w:ascii="宋体" w:hAnsi="宋体" w:cs="宋体" w:hint="eastAsia"/>
          <w:b/>
          <w:bCs/>
          <w:color w:val="000000"/>
        </w:rPr>
        <w:t>法定代表人或委托代理人：（签字）</w:t>
      </w:r>
    </w:p>
    <w:p w:rsidR="001D15E4" w:rsidRDefault="00CD2798">
      <w:pPr>
        <w:adjustRightInd w:val="0"/>
        <w:snapToGrid w:val="0"/>
        <w:spacing w:line="360" w:lineRule="auto"/>
        <w:ind w:firstLine="482"/>
        <w:jc w:val="center"/>
        <w:rPr>
          <w:rFonts w:ascii="宋体"/>
          <w:b/>
          <w:bCs/>
          <w:color w:val="000000"/>
        </w:rPr>
      </w:pPr>
      <w:r>
        <w:rPr>
          <w:rFonts w:ascii="宋体" w:hAnsi="宋体" w:cs="宋体" w:hint="eastAsia"/>
          <w:b/>
          <w:bCs/>
          <w:color w:val="000000"/>
        </w:rPr>
        <w:t>年月日</w:t>
      </w:r>
    </w:p>
    <w:p w:rsidR="001D15E4" w:rsidRDefault="00CD2798">
      <w:pPr>
        <w:pageBreakBefore/>
        <w:widowControl/>
        <w:snapToGrid w:val="0"/>
        <w:spacing w:line="360" w:lineRule="auto"/>
        <w:ind w:firstLineChars="0" w:firstLine="0"/>
        <w:outlineLvl w:val="1"/>
        <w:rPr>
          <w:rFonts w:ascii="宋体"/>
          <w:b/>
          <w:bCs/>
          <w:color w:val="000000"/>
          <w:sz w:val="28"/>
          <w:szCs w:val="28"/>
        </w:rPr>
      </w:pPr>
      <w:bookmarkStart w:id="201" w:name="_Toc630"/>
      <w:bookmarkStart w:id="202" w:name="_Toc25253"/>
      <w:bookmarkStart w:id="203" w:name="_Toc15813"/>
      <w:bookmarkStart w:id="204" w:name="_Toc12254"/>
      <w:bookmarkStart w:id="205" w:name="_Toc28435"/>
      <w:bookmarkStart w:id="206" w:name="_Toc9457"/>
      <w:bookmarkStart w:id="207" w:name="_Toc148"/>
      <w:bookmarkStart w:id="208" w:name="_Toc7596"/>
      <w:r>
        <w:rPr>
          <w:rFonts w:ascii="宋体" w:hAnsi="宋体" w:cs="宋体" w:hint="eastAsia"/>
          <w:b/>
          <w:bCs/>
          <w:color w:val="000000"/>
          <w:sz w:val="28"/>
          <w:szCs w:val="28"/>
        </w:rPr>
        <w:t>附件</w:t>
      </w:r>
      <w:bookmarkStart w:id="209" w:name="_Toc365019584"/>
      <w:bookmarkStart w:id="210" w:name="_Toc376936779"/>
      <w:bookmarkStart w:id="211" w:name="_Toc351475542"/>
      <w:r>
        <w:rPr>
          <w:rFonts w:ascii="宋体" w:hAnsi="宋体" w:cs="宋体" w:hint="eastAsia"/>
          <w:b/>
          <w:bCs/>
          <w:color w:val="000000"/>
          <w:sz w:val="28"/>
          <w:szCs w:val="28"/>
        </w:rPr>
        <w:t>08</w:t>
      </w:r>
      <w:r>
        <w:rPr>
          <w:rFonts w:ascii="宋体" w:hAnsi="宋体" w:cs="宋体" w:hint="eastAsia"/>
          <w:b/>
          <w:bCs/>
          <w:color w:val="000000"/>
          <w:sz w:val="28"/>
          <w:szCs w:val="28"/>
        </w:rPr>
        <w:t>：投标人诚信承诺书</w:t>
      </w:r>
      <w:bookmarkEnd w:id="201"/>
      <w:bookmarkEnd w:id="202"/>
      <w:bookmarkEnd w:id="203"/>
      <w:bookmarkEnd w:id="204"/>
      <w:bookmarkEnd w:id="205"/>
      <w:bookmarkEnd w:id="206"/>
      <w:bookmarkEnd w:id="207"/>
      <w:bookmarkEnd w:id="208"/>
      <w:bookmarkEnd w:id="209"/>
      <w:bookmarkEnd w:id="210"/>
      <w:bookmarkEnd w:id="211"/>
    </w:p>
    <w:p w:rsidR="001D15E4" w:rsidRDefault="00CD2798">
      <w:pPr>
        <w:ind w:firstLineChars="755" w:firstLine="2729"/>
        <w:rPr>
          <w:rFonts w:ascii="宋体"/>
          <w:b/>
          <w:bCs/>
          <w:color w:val="000000"/>
          <w:sz w:val="36"/>
          <w:szCs w:val="36"/>
        </w:rPr>
      </w:pPr>
      <w:r>
        <w:rPr>
          <w:rFonts w:ascii="宋体" w:hAnsi="宋体" w:cs="宋体" w:hint="eastAsia"/>
          <w:b/>
          <w:bCs/>
          <w:color w:val="000000"/>
          <w:sz w:val="36"/>
          <w:szCs w:val="36"/>
        </w:rPr>
        <w:t>投标人诚信承诺书</w:t>
      </w:r>
    </w:p>
    <w:p w:rsidR="001D15E4" w:rsidRDefault="001D15E4">
      <w:pPr>
        <w:ind w:firstLineChars="755" w:firstLine="2729"/>
        <w:rPr>
          <w:rFonts w:ascii="宋体"/>
          <w:b/>
          <w:bCs/>
          <w:color w:val="000000"/>
          <w:sz w:val="36"/>
          <w:szCs w:val="36"/>
        </w:rPr>
      </w:pPr>
    </w:p>
    <w:p w:rsidR="001D15E4" w:rsidRDefault="00CD2798" w:rsidP="003B2440">
      <w:pPr>
        <w:spacing w:afterLines="50"/>
        <w:ind w:firstLineChars="0" w:firstLine="0"/>
        <w:rPr>
          <w:rFonts w:ascii="宋体"/>
          <w:b/>
          <w:bCs/>
          <w:color w:val="000000"/>
        </w:rPr>
      </w:pPr>
      <w:r>
        <w:rPr>
          <w:rFonts w:ascii="宋体" w:hAnsi="宋体" w:cs="宋体" w:hint="eastAsia"/>
          <w:b/>
          <w:bCs/>
          <w:color w:val="000000"/>
        </w:rPr>
        <w:t>致：</w:t>
      </w:r>
      <w:r>
        <w:rPr>
          <w:rFonts w:ascii="宋体" w:hAnsi="宋体" w:cs="宋体" w:hint="eastAsia"/>
          <w:b/>
          <w:bCs/>
          <w:color w:val="000000"/>
        </w:rPr>
        <w:t>青海鑫融工程项目管理咨询有限公司</w:t>
      </w:r>
    </w:p>
    <w:p w:rsidR="001D15E4" w:rsidRDefault="00CD2798">
      <w:pPr>
        <w:ind w:firstLine="480"/>
        <w:rPr>
          <w:rFonts w:ascii="宋体"/>
          <w:color w:val="000000"/>
        </w:rPr>
      </w:pPr>
      <w:r>
        <w:rPr>
          <w:rFonts w:ascii="宋体" w:hAnsi="宋体" w:cs="宋体" w:hint="eastAsia"/>
          <w:color w:val="000000"/>
        </w:rPr>
        <w:t>为了诚实、客观、有序地参与采购活动，愿就以下内容作出承诺：</w:t>
      </w:r>
    </w:p>
    <w:p w:rsidR="001D15E4" w:rsidRDefault="00CD2798">
      <w:pPr>
        <w:ind w:firstLine="480"/>
        <w:rPr>
          <w:rFonts w:ascii="宋体"/>
          <w:color w:val="000000"/>
        </w:rPr>
      </w:pPr>
      <w:r>
        <w:rPr>
          <w:rFonts w:ascii="宋体" w:hAnsi="宋体" w:cs="宋体" w:hint="eastAsia"/>
          <w:color w:val="000000"/>
        </w:rPr>
        <w:t>一、自觉遵守各项法律、法规、规章、制度以及社会公德，维护廉洁环境，与同场竞争的投标人平等参加采购活动。</w:t>
      </w:r>
    </w:p>
    <w:p w:rsidR="001D15E4" w:rsidRDefault="00CD2798">
      <w:pPr>
        <w:ind w:firstLine="480"/>
        <w:rPr>
          <w:rFonts w:ascii="宋体"/>
          <w:color w:val="000000"/>
        </w:rPr>
      </w:pPr>
      <w:r>
        <w:rPr>
          <w:rFonts w:ascii="宋体" w:hAnsi="宋体" w:cs="宋体" w:hint="eastAsia"/>
          <w:color w:val="000000"/>
        </w:rPr>
        <w:t>二、参加</w:t>
      </w:r>
      <w:r>
        <w:rPr>
          <w:rFonts w:ascii="宋体" w:hAnsi="宋体" w:cs="宋体" w:hint="eastAsia"/>
          <w:color w:val="000000"/>
        </w:rPr>
        <w:t>青海鑫融工程项目管理咨询有限公司</w:t>
      </w:r>
      <w:r>
        <w:rPr>
          <w:rFonts w:ascii="宋体" w:hAnsi="宋体" w:cs="宋体" w:hint="eastAsia"/>
          <w:color w:val="000000"/>
        </w:rPr>
        <w:t>组织的采购活动时，严格按照磋商文件的规定和要求提供所需的相关材料，并对所提供的各类资料的真实性负责，不虚假应标，不虚列业绩。</w:t>
      </w:r>
    </w:p>
    <w:p w:rsidR="001D15E4" w:rsidRDefault="00CD2798">
      <w:pPr>
        <w:ind w:firstLine="480"/>
        <w:rPr>
          <w:rFonts w:ascii="宋体"/>
          <w:color w:val="000000"/>
        </w:rPr>
      </w:pPr>
      <w:r>
        <w:rPr>
          <w:rFonts w:ascii="宋体" w:hAnsi="宋体" w:cs="宋体" w:hint="eastAsia"/>
          <w:color w:val="000000"/>
        </w:rPr>
        <w:t>三、尊重参与采购活动各相关方的合法行为，接受采购活动依法形成的意见、结果。</w:t>
      </w:r>
    </w:p>
    <w:p w:rsidR="001D15E4" w:rsidRDefault="00CD2798">
      <w:pPr>
        <w:ind w:firstLine="480"/>
        <w:rPr>
          <w:rFonts w:ascii="宋体"/>
          <w:color w:val="000000"/>
        </w:rPr>
      </w:pPr>
      <w:r>
        <w:rPr>
          <w:rFonts w:ascii="宋体" w:hAnsi="宋体" w:cs="宋体" w:hint="eastAsia"/>
          <w:color w:val="000000"/>
        </w:rPr>
        <w:t>四、依法参加采购活动，不围标、串标，维护市场秩序，不提供“三无”产品、以次充好。</w:t>
      </w:r>
    </w:p>
    <w:p w:rsidR="001D15E4" w:rsidRDefault="00CD2798">
      <w:pPr>
        <w:ind w:firstLine="480"/>
        <w:rPr>
          <w:rFonts w:ascii="宋体"/>
          <w:color w:val="000000"/>
        </w:rPr>
      </w:pPr>
      <w:r>
        <w:rPr>
          <w:rFonts w:ascii="宋体" w:hAnsi="宋体" w:cs="宋体" w:hint="eastAsia"/>
          <w:color w:val="000000"/>
        </w:rPr>
        <w:t>五、积极推动采购活动健康开展，对采购活动有疑问、异议时，按法律规定的程序实名（加盖单位章和法定代表人签名）反映情况，不恶意中伤、无事生非，以和谐、平等的心态参加采购活动。</w:t>
      </w:r>
    </w:p>
    <w:p w:rsidR="001D15E4" w:rsidRDefault="00CD2798">
      <w:pPr>
        <w:ind w:firstLine="480"/>
        <w:rPr>
          <w:rFonts w:ascii="宋体"/>
          <w:color w:val="000000"/>
        </w:rPr>
      </w:pPr>
      <w:r>
        <w:rPr>
          <w:rFonts w:ascii="宋体" w:hAnsi="宋体" w:cs="宋体" w:hint="eastAsia"/>
          <w:color w:val="000000"/>
        </w:rPr>
        <w:t>六、认真履行成交投标人应承担的责任和义务，全面执行采购合</w:t>
      </w:r>
      <w:r>
        <w:rPr>
          <w:rFonts w:ascii="宋体" w:hAnsi="宋体" w:cs="宋体" w:hint="eastAsia"/>
          <w:color w:val="000000"/>
        </w:rPr>
        <w:t>同规定的各项内容，保质保量地按时提供采购物品。</w:t>
      </w:r>
    </w:p>
    <w:p w:rsidR="001D15E4" w:rsidRDefault="00CD2798">
      <w:pPr>
        <w:ind w:firstLine="480"/>
        <w:rPr>
          <w:rFonts w:ascii="宋体"/>
          <w:color w:val="000000"/>
        </w:rPr>
      </w:pPr>
      <w:r>
        <w:rPr>
          <w:rFonts w:ascii="宋体" w:hAnsi="宋体" w:cs="宋体" w:hint="eastAsia"/>
          <w:color w:val="000000"/>
        </w:rPr>
        <w:t>若本企业（单位）发生有悖于上述承诺的行为，愿意接受对投标人的相关处理。</w:t>
      </w:r>
    </w:p>
    <w:p w:rsidR="001D15E4" w:rsidRDefault="00CD2798">
      <w:pPr>
        <w:ind w:firstLine="480"/>
        <w:rPr>
          <w:rFonts w:ascii="宋体"/>
          <w:color w:val="000000"/>
        </w:rPr>
      </w:pPr>
      <w:r>
        <w:rPr>
          <w:rFonts w:ascii="宋体" w:hAnsi="宋体" w:cs="宋体" w:hint="eastAsia"/>
          <w:color w:val="000000"/>
        </w:rPr>
        <w:t>本承诺是采购项目磋商响应文件的组成部分。</w:t>
      </w:r>
    </w:p>
    <w:p w:rsidR="001D15E4" w:rsidRDefault="001D15E4" w:rsidP="003B2440">
      <w:pPr>
        <w:spacing w:beforeLines="100"/>
        <w:ind w:firstLineChars="0" w:firstLine="0"/>
        <w:jc w:val="left"/>
        <w:rPr>
          <w:rFonts w:ascii="宋体"/>
          <w:color w:val="000000"/>
        </w:rPr>
      </w:pPr>
    </w:p>
    <w:p w:rsidR="001D15E4" w:rsidRDefault="001D15E4">
      <w:pPr>
        <w:spacing w:line="360" w:lineRule="auto"/>
        <w:ind w:firstLineChars="1550" w:firstLine="3735"/>
        <w:rPr>
          <w:rFonts w:ascii="宋体"/>
          <w:b/>
          <w:bCs/>
          <w:color w:val="000000"/>
        </w:rPr>
      </w:pPr>
    </w:p>
    <w:p w:rsidR="001D15E4" w:rsidRDefault="001D15E4">
      <w:pPr>
        <w:spacing w:line="360" w:lineRule="auto"/>
        <w:ind w:firstLineChars="1550" w:firstLine="3735"/>
        <w:rPr>
          <w:rFonts w:ascii="宋体"/>
          <w:b/>
          <w:bCs/>
          <w:color w:val="000000"/>
        </w:rPr>
      </w:pPr>
    </w:p>
    <w:p w:rsidR="001D15E4" w:rsidRDefault="00CD2798">
      <w:pPr>
        <w:spacing w:line="360" w:lineRule="auto"/>
        <w:ind w:firstLineChars="1482" w:firstLine="3571"/>
        <w:rPr>
          <w:rFonts w:ascii="宋体"/>
          <w:b/>
          <w:bCs/>
          <w:color w:val="000000"/>
        </w:rPr>
      </w:pPr>
      <w:r>
        <w:rPr>
          <w:rFonts w:ascii="宋体" w:hAnsi="宋体" w:cs="宋体" w:hint="eastAsia"/>
          <w:b/>
          <w:bCs/>
          <w:color w:val="000000"/>
        </w:rPr>
        <w:t>供应商：（公章）</w:t>
      </w:r>
    </w:p>
    <w:p w:rsidR="001D15E4" w:rsidRDefault="00CD2798">
      <w:pPr>
        <w:spacing w:line="360" w:lineRule="auto"/>
        <w:ind w:firstLine="482"/>
        <w:jc w:val="center"/>
        <w:rPr>
          <w:rFonts w:ascii="宋体"/>
          <w:b/>
          <w:bCs/>
          <w:color w:val="000000"/>
        </w:rPr>
      </w:pPr>
      <w:r>
        <w:rPr>
          <w:rFonts w:ascii="宋体" w:hAnsi="宋体" w:cs="宋体" w:hint="eastAsia"/>
          <w:b/>
          <w:bCs/>
          <w:color w:val="000000"/>
        </w:rPr>
        <w:t>法定代表人或委托代理人：（签字）</w:t>
      </w:r>
    </w:p>
    <w:p w:rsidR="001D15E4" w:rsidRDefault="00CD2798">
      <w:pPr>
        <w:ind w:firstLine="482"/>
        <w:jc w:val="center"/>
        <w:rPr>
          <w:rFonts w:ascii="宋体"/>
          <w:b/>
          <w:bCs/>
          <w:color w:val="000000"/>
        </w:rPr>
      </w:pPr>
      <w:r>
        <w:rPr>
          <w:rFonts w:ascii="宋体" w:hAnsi="宋体" w:cs="宋体" w:hint="eastAsia"/>
          <w:b/>
          <w:bCs/>
          <w:color w:val="000000"/>
        </w:rPr>
        <w:t>年月日</w:t>
      </w:r>
    </w:p>
    <w:p w:rsidR="001D15E4" w:rsidRDefault="001D15E4">
      <w:pPr>
        <w:ind w:firstLineChars="0" w:firstLine="0"/>
        <w:rPr>
          <w:rFonts w:ascii="宋体"/>
          <w:b/>
          <w:bCs/>
          <w:color w:val="000000"/>
          <w:sz w:val="28"/>
          <w:szCs w:val="28"/>
        </w:rPr>
      </w:pPr>
    </w:p>
    <w:p w:rsidR="001D15E4" w:rsidRDefault="001D15E4">
      <w:pPr>
        <w:ind w:firstLineChars="0" w:firstLine="0"/>
        <w:rPr>
          <w:rFonts w:ascii="宋体"/>
          <w:b/>
          <w:bCs/>
          <w:color w:val="000000"/>
          <w:sz w:val="28"/>
          <w:szCs w:val="28"/>
        </w:rPr>
      </w:pPr>
    </w:p>
    <w:p w:rsidR="001D15E4" w:rsidRDefault="001D15E4">
      <w:pPr>
        <w:ind w:firstLine="480"/>
        <w:rPr>
          <w:color w:val="000000"/>
        </w:rPr>
      </w:pPr>
    </w:p>
    <w:p w:rsidR="001D15E4" w:rsidRDefault="00CD2798">
      <w:pPr>
        <w:pageBreakBefore/>
        <w:widowControl/>
        <w:snapToGrid w:val="0"/>
        <w:spacing w:line="360" w:lineRule="auto"/>
        <w:ind w:firstLineChars="0" w:firstLine="0"/>
        <w:outlineLvl w:val="1"/>
        <w:rPr>
          <w:rFonts w:ascii="宋体"/>
          <w:b/>
          <w:bCs/>
          <w:color w:val="000000"/>
          <w:sz w:val="28"/>
          <w:szCs w:val="28"/>
        </w:rPr>
      </w:pPr>
      <w:bookmarkStart w:id="212" w:name="_Toc11345"/>
      <w:bookmarkStart w:id="213" w:name="_Toc19645"/>
      <w:bookmarkStart w:id="214" w:name="_Toc15002"/>
      <w:bookmarkStart w:id="215" w:name="_Toc15851"/>
      <w:bookmarkStart w:id="216" w:name="_Toc24227"/>
      <w:bookmarkStart w:id="217" w:name="_Toc12002"/>
      <w:bookmarkStart w:id="218" w:name="_Toc9595"/>
      <w:bookmarkStart w:id="219" w:name="_Toc19446"/>
      <w:r>
        <w:rPr>
          <w:rFonts w:ascii="宋体" w:hAnsi="宋体" w:cs="宋体" w:hint="eastAsia"/>
          <w:b/>
          <w:bCs/>
          <w:color w:val="000000"/>
          <w:sz w:val="28"/>
          <w:szCs w:val="28"/>
        </w:rPr>
        <w:t>附件</w:t>
      </w:r>
      <w:r>
        <w:rPr>
          <w:rFonts w:ascii="宋体" w:hAnsi="宋体" w:cs="宋体" w:hint="eastAsia"/>
          <w:b/>
          <w:bCs/>
          <w:color w:val="000000"/>
          <w:sz w:val="28"/>
          <w:szCs w:val="28"/>
        </w:rPr>
        <w:t>09</w:t>
      </w:r>
      <w:r>
        <w:rPr>
          <w:rFonts w:ascii="宋体" w:hAnsi="宋体" w:cs="宋体" w:hint="eastAsia"/>
          <w:b/>
          <w:bCs/>
          <w:color w:val="000000"/>
          <w:sz w:val="28"/>
          <w:szCs w:val="28"/>
        </w:rPr>
        <w:t>：资格证明材料</w:t>
      </w:r>
      <w:bookmarkEnd w:id="212"/>
      <w:bookmarkEnd w:id="213"/>
      <w:bookmarkEnd w:id="214"/>
      <w:bookmarkEnd w:id="215"/>
      <w:bookmarkEnd w:id="216"/>
      <w:bookmarkEnd w:id="217"/>
      <w:bookmarkEnd w:id="218"/>
      <w:bookmarkEnd w:id="219"/>
    </w:p>
    <w:p w:rsidR="001D15E4" w:rsidRDefault="001D15E4">
      <w:pPr>
        <w:widowControl/>
        <w:snapToGrid w:val="0"/>
        <w:spacing w:line="360" w:lineRule="auto"/>
        <w:ind w:firstLineChars="0" w:firstLine="0"/>
        <w:rPr>
          <w:rFonts w:ascii="宋体"/>
          <w:b/>
          <w:bCs/>
          <w:color w:val="000000"/>
          <w:sz w:val="28"/>
          <w:szCs w:val="28"/>
        </w:rPr>
      </w:pPr>
    </w:p>
    <w:p w:rsidR="001D15E4" w:rsidRDefault="00CD2798">
      <w:pPr>
        <w:ind w:firstLineChars="855" w:firstLine="3090"/>
        <w:rPr>
          <w:rFonts w:ascii="宋体"/>
          <w:b/>
          <w:bCs/>
          <w:color w:val="000000"/>
          <w:sz w:val="36"/>
          <w:szCs w:val="36"/>
        </w:rPr>
      </w:pPr>
      <w:r>
        <w:rPr>
          <w:rFonts w:ascii="宋体" w:hAnsi="宋体" w:cs="宋体" w:hint="eastAsia"/>
          <w:b/>
          <w:bCs/>
          <w:color w:val="000000"/>
          <w:sz w:val="36"/>
          <w:szCs w:val="36"/>
        </w:rPr>
        <w:t>资格证明材料</w:t>
      </w:r>
    </w:p>
    <w:p w:rsidR="001D15E4" w:rsidRDefault="001D15E4">
      <w:pPr>
        <w:ind w:firstLine="480"/>
        <w:rPr>
          <w:rFonts w:ascii="宋体"/>
          <w:color w:val="000000"/>
        </w:rPr>
      </w:pPr>
    </w:p>
    <w:p w:rsidR="001D15E4" w:rsidRDefault="00CD2798">
      <w:pPr>
        <w:widowControl/>
        <w:snapToGrid w:val="0"/>
        <w:spacing w:line="360" w:lineRule="auto"/>
        <w:ind w:firstLine="480"/>
        <w:rPr>
          <w:rFonts w:ascii="宋体"/>
          <w:b/>
          <w:bCs/>
          <w:color w:val="000000"/>
          <w:sz w:val="28"/>
          <w:szCs w:val="28"/>
        </w:rPr>
      </w:pPr>
      <w:bookmarkStart w:id="220" w:name="_Toc2214"/>
      <w:bookmarkStart w:id="221" w:name="_Toc8947"/>
      <w:bookmarkStart w:id="222" w:name="_Toc9553"/>
      <w:bookmarkStart w:id="223" w:name="_Toc441229743"/>
      <w:bookmarkStart w:id="224" w:name="_Toc12733"/>
      <w:bookmarkStart w:id="225" w:name="_Toc1051"/>
      <w:bookmarkStart w:id="226" w:name="_Toc27038"/>
      <w:bookmarkStart w:id="227" w:name="_Toc21144"/>
      <w:bookmarkStart w:id="228" w:name="_Toc30004"/>
      <w:r>
        <w:rPr>
          <w:rFonts w:ascii="宋体" w:hAnsi="宋体" w:cs="宋体" w:hint="eastAsia"/>
          <w:color w:val="000000"/>
        </w:rPr>
        <w:t>资格证明材料包括：投标人有效的法人营业执照、税务登记证、组织机构代码证，磋商文件规定的有关资质证书、许可证书、投标人认为有必要提供的其他资格证明文件等。如果是非法人资格的投标人，须提供身份证明。</w:t>
      </w:r>
      <w:bookmarkEnd w:id="220"/>
      <w:bookmarkEnd w:id="221"/>
      <w:bookmarkEnd w:id="222"/>
      <w:bookmarkEnd w:id="223"/>
      <w:bookmarkEnd w:id="224"/>
      <w:bookmarkEnd w:id="225"/>
      <w:bookmarkEnd w:id="226"/>
      <w:bookmarkEnd w:id="227"/>
      <w:bookmarkEnd w:id="228"/>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1D15E4">
      <w:pPr>
        <w:ind w:firstLine="480"/>
        <w:rPr>
          <w:rFonts w:ascii="宋体"/>
          <w:color w:val="000000"/>
        </w:rPr>
      </w:pPr>
    </w:p>
    <w:p w:rsidR="001D15E4" w:rsidRDefault="00CD2798">
      <w:pPr>
        <w:pageBreakBefore/>
        <w:widowControl/>
        <w:snapToGrid w:val="0"/>
        <w:spacing w:line="360" w:lineRule="auto"/>
        <w:ind w:firstLineChars="0" w:firstLine="0"/>
        <w:outlineLvl w:val="1"/>
        <w:rPr>
          <w:rFonts w:ascii="宋体"/>
          <w:b/>
          <w:bCs/>
          <w:color w:val="000000"/>
          <w:sz w:val="28"/>
          <w:szCs w:val="28"/>
        </w:rPr>
      </w:pPr>
      <w:bookmarkStart w:id="229" w:name="_Toc18545"/>
      <w:bookmarkStart w:id="230" w:name="_Toc2251"/>
      <w:bookmarkStart w:id="231" w:name="_Toc5728"/>
      <w:bookmarkStart w:id="232" w:name="_Toc715"/>
      <w:bookmarkStart w:id="233" w:name="_Toc3516"/>
      <w:bookmarkStart w:id="234" w:name="_Toc19192"/>
      <w:bookmarkStart w:id="235" w:name="_Toc16549"/>
      <w:bookmarkStart w:id="236" w:name="_Toc29389"/>
      <w:r>
        <w:rPr>
          <w:rFonts w:ascii="宋体" w:hAnsi="宋体" w:cs="宋体" w:hint="eastAsia"/>
          <w:b/>
          <w:bCs/>
          <w:color w:val="000000"/>
          <w:sz w:val="28"/>
          <w:szCs w:val="28"/>
        </w:rPr>
        <w:t>附件</w:t>
      </w:r>
      <w:r>
        <w:rPr>
          <w:rFonts w:ascii="宋体" w:hAnsi="宋体" w:cs="宋体"/>
          <w:b/>
          <w:bCs/>
          <w:color w:val="000000"/>
          <w:sz w:val="28"/>
          <w:szCs w:val="28"/>
        </w:rPr>
        <w:t>1</w:t>
      </w:r>
      <w:r>
        <w:rPr>
          <w:rFonts w:ascii="宋体" w:hAnsi="宋体" w:cs="宋体" w:hint="eastAsia"/>
          <w:b/>
          <w:bCs/>
          <w:color w:val="000000"/>
          <w:sz w:val="28"/>
          <w:szCs w:val="28"/>
        </w:rPr>
        <w:t>0</w:t>
      </w:r>
      <w:r>
        <w:rPr>
          <w:rFonts w:ascii="宋体" w:hAnsi="宋体" w:cs="宋体" w:hint="eastAsia"/>
          <w:b/>
          <w:bCs/>
          <w:color w:val="000000"/>
          <w:sz w:val="28"/>
          <w:szCs w:val="28"/>
        </w:rPr>
        <w:t>：财务状况、缴纳税收和社会保障资金证明</w:t>
      </w:r>
      <w:bookmarkEnd w:id="229"/>
      <w:bookmarkEnd w:id="230"/>
      <w:bookmarkEnd w:id="231"/>
      <w:bookmarkEnd w:id="232"/>
      <w:bookmarkEnd w:id="233"/>
      <w:bookmarkEnd w:id="234"/>
      <w:bookmarkEnd w:id="235"/>
      <w:bookmarkEnd w:id="236"/>
    </w:p>
    <w:p w:rsidR="001D15E4" w:rsidRDefault="001D15E4">
      <w:pPr>
        <w:autoSpaceDE w:val="0"/>
        <w:autoSpaceDN w:val="0"/>
        <w:adjustRightInd w:val="0"/>
        <w:ind w:firstLineChars="250" w:firstLine="904"/>
        <w:jc w:val="center"/>
        <w:rPr>
          <w:rFonts w:ascii="宋体"/>
          <w:b/>
          <w:bCs/>
          <w:color w:val="000000"/>
          <w:sz w:val="36"/>
          <w:szCs w:val="36"/>
        </w:rPr>
      </w:pPr>
    </w:p>
    <w:p w:rsidR="001D15E4" w:rsidRDefault="00CD2798">
      <w:pPr>
        <w:autoSpaceDE w:val="0"/>
        <w:autoSpaceDN w:val="0"/>
        <w:adjustRightInd w:val="0"/>
        <w:ind w:firstLineChars="250" w:firstLine="904"/>
        <w:rPr>
          <w:rFonts w:ascii="宋体"/>
          <w:b/>
          <w:bCs/>
          <w:color w:val="000000"/>
          <w:sz w:val="36"/>
          <w:szCs w:val="36"/>
        </w:rPr>
      </w:pPr>
      <w:r>
        <w:rPr>
          <w:rFonts w:ascii="宋体" w:hAnsi="宋体" w:cs="宋体" w:hint="eastAsia"/>
          <w:b/>
          <w:bCs/>
          <w:color w:val="000000"/>
          <w:sz w:val="36"/>
          <w:szCs w:val="36"/>
        </w:rPr>
        <w:t>财务状况、缴纳税收和社会保障资金证明</w:t>
      </w:r>
    </w:p>
    <w:p w:rsidR="001D15E4" w:rsidRDefault="001D15E4">
      <w:pPr>
        <w:autoSpaceDE w:val="0"/>
        <w:autoSpaceDN w:val="0"/>
        <w:adjustRightInd w:val="0"/>
        <w:ind w:firstLineChars="250" w:firstLine="904"/>
        <w:jc w:val="center"/>
        <w:rPr>
          <w:rFonts w:ascii="宋体"/>
          <w:b/>
          <w:bCs/>
          <w:color w:val="000000"/>
          <w:sz w:val="36"/>
          <w:szCs w:val="36"/>
        </w:rPr>
      </w:pPr>
    </w:p>
    <w:p w:rsidR="001D15E4" w:rsidRDefault="00CD2798">
      <w:pPr>
        <w:autoSpaceDE w:val="0"/>
        <w:autoSpaceDN w:val="0"/>
        <w:spacing w:line="360" w:lineRule="auto"/>
        <w:ind w:firstLine="480"/>
        <w:rPr>
          <w:rFonts w:ascii="宋体"/>
          <w:color w:val="000000"/>
          <w:kern w:val="0"/>
          <w:lang w:val="zh-CN"/>
        </w:rPr>
      </w:pPr>
      <w:r>
        <w:rPr>
          <w:rFonts w:ascii="宋体" w:hAnsi="宋体" w:cs="宋体" w:hint="eastAsia"/>
          <w:color w:val="000000"/>
          <w:kern w:val="0"/>
          <w:lang w:val="zh-CN"/>
        </w:rPr>
        <w:t>按照磋商文件第</w:t>
      </w:r>
      <w:r>
        <w:rPr>
          <w:rFonts w:ascii="宋体" w:hAnsi="宋体" w:cs="宋体"/>
          <w:color w:val="000000"/>
          <w:kern w:val="0"/>
          <w:lang w:val="zh-CN"/>
        </w:rPr>
        <w:t>2.2</w:t>
      </w:r>
      <w:r>
        <w:rPr>
          <w:rFonts w:ascii="宋体" w:hAnsi="宋体" w:cs="宋体" w:hint="eastAsia"/>
          <w:color w:val="000000"/>
          <w:kern w:val="0"/>
          <w:lang w:val="zh-CN"/>
        </w:rPr>
        <w:t>款（</w:t>
      </w:r>
      <w:r>
        <w:rPr>
          <w:rFonts w:ascii="宋体" w:hAnsi="宋体" w:cs="宋体"/>
          <w:color w:val="000000"/>
          <w:kern w:val="0"/>
          <w:lang w:val="zh-CN"/>
        </w:rPr>
        <w:t>1</w:t>
      </w:r>
      <w:r>
        <w:rPr>
          <w:rFonts w:ascii="宋体" w:hAnsi="宋体" w:cs="宋体" w:hint="eastAsia"/>
          <w:color w:val="000000"/>
          <w:kern w:val="0"/>
          <w:lang w:val="zh-CN"/>
        </w:rPr>
        <w:t>）中第</w:t>
      </w:r>
      <w:r>
        <w:rPr>
          <w:rFonts w:ascii="宋体" w:hAnsi="宋体" w:cs="宋体"/>
          <w:color w:val="000000"/>
          <w:kern w:val="0"/>
          <w:lang w:val="zh-CN"/>
        </w:rPr>
        <w:t>&lt;2&gt;</w:t>
      </w:r>
      <w:r>
        <w:rPr>
          <w:rFonts w:ascii="宋体" w:hAnsi="宋体" w:cs="宋体" w:hint="eastAsia"/>
          <w:color w:val="000000"/>
          <w:kern w:val="0"/>
          <w:lang w:val="zh-CN"/>
        </w:rPr>
        <w:t>条规定提供以下相关材料。</w:t>
      </w:r>
    </w:p>
    <w:p w:rsidR="001D15E4" w:rsidRDefault="00CD2798">
      <w:pPr>
        <w:autoSpaceDE w:val="0"/>
        <w:autoSpaceDN w:val="0"/>
        <w:spacing w:line="360" w:lineRule="auto"/>
        <w:ind w:firstLine="480"/>
        <w:rPr>
          <w:rFonts w:ascii="宋体"/>
          <w:color w:val="000000"/>
          <w:kern w:val="0"/>
          <w:lang w:val="zh-CN"/>
        </w:rPr>
      </w:pPr>
      <w:r>
        <w:rPr>
          <w:rFonts w:ascii="宋体" w:hAnsi="宋体" w:cs="宋体"/>
          <w:color w:val="000000"/>
          <w:kern w:val="0"/>
          <w:lang w:val="zh-CN"/>
        </w:rPr>
        <w:t>1</w:t>
      </w:r>
      <w:r>
        <w:rPr>
          <w:rFonts w:ascii="宋体" w:hAnsi="宋体" w:cs="宋体" w:hint="eastAsia"/>
          <w:color w:val="000000"/>
          <w:kern w:val="0"/>
          <w:lang w:val="zh-CN"/>
        </w:rPr>
        <w:t>、投标人是法人的，提供基本开户银行近三个月内出具的资信证明（同时提供基本存款账户开户许可证）或</w:t>
      </w:r>
      <w:r>
        <w:rPr>
          <w:rFonts w:ascii="宋体" w:hAnsi="宋体" w:cs="宋体"/>
          <w:color w:val="000000"/>
          <w:kern w:val="0"/>
          <w:lang w:val="zh-CN"/>
        </w:rPr>
        <w:t>2019</w:t>
      </w:r>
      <w:r>
        <w:rPr>
          <w:rFonts w:ascii="宋体" w:hAnsi="宋体" w:cs="宋体" w:hint="eastAsia"/>
          <w:color w:val="000000"/>
          <w:kern w:val="0"/>
          <w:lang w:val="zh-CN"/>
        </w:rPr>
        <w:t>年度后经第三方审计的财务状况报告（扫描或复印件应全面、完整、清晰），包括资产负债表、现金流量表、利润表和财务（会计）报表附注</w:t>
      </w:r>
      <w:r>
        <w:rPr>
          <w:rFonts w:ascii="宋体" w:hAnsi="宋体" w:cs="宋体" w:hint="eastAsia"/>
          <w:color w:val="000000"/>
          <w:kern w:val="0"/>
        </w:rPr>
        <w:t>，</w:t>
      </w:r>
      <w:r>
        <w:rPr>
          <w:rFonts w:ascii="宋体" w:hAnsi="宋体" w:cs="宋体" w:hint="eastAsia"/>
          <w:color w:val="000000"/>
          <w:kern w:val="0"/>
          <w:lang w:val="zh-CN"/>
        </w:rPr>
        <w:t>并提供第三方机构的营业执照、执业证书。</w:t>
      </w:r>
      <w:r>
        <w:rPr>
          <w:rFonts w:ascii="宋体" w:hAnsi="宋体" w:cs="宋体" w:hint="eastAsia"/>
          <w:color w:val="000000"/>
        </w:rPr>
        <w:t>投标人是其他组织和自然人，没有经审计的财务报告，可以提供基本开户银行出具的资信证明（同时提供基本存款账户开户许可证）。</w:t>
      </w:r>
    </w:p>
    <w:p w:rsidR="001D15E4" w:rsidRDefault="00CD2798">
      <w:pPr>
        <w:widowControl/>
        <w:snapToGrid w:val="0"/>
        <w:spacing w:line="360" w:lineRule="auto"/>
        <w:ind w:firstLineChars="0" w:firstLine="0"/>
        <w:rPr>
          <w:rFonts w:ascii="宋体"/>
          <w:color w:val="000000"/>
        </w:rPr>
      </w:pPr>
      <w:r>
        <w:rPr>
          <w:rFonts w:ascii="宋体" w:hAnsi="宋体" w:cs="宋体"/>
          <w:color w:val="000000"/>
          <w:kern w:val="0"/>
          <w:lang w:val="zh-CN"/>
        </w:rPr>
        <w:t>2</w:t>
      </w:r>
      <w:r>
        <w:rPr>
          <w:rFonts w:ascii="宋体" w:hAnsi="宋体" w:cs="宋体" w:hint="eastAsia"/>
          <w:color w:val="000000"/>
          <w:kern w:val="0"/>
          <w:lang w:val="zh-CN"/>
        </w:rPr>
        <w:t>、近</w:t>
      </w:r>
      <w:r>
        <w:rPr>
          <w:rFonts w:ascii="宋体" w:hAnsi="宋体" w:cs="宋体" w:hint="eastAsia"/>
          <w:color w:val="000000"/>
          <w:kern w:val="0"/>
        </w:rPr>
        <w:t>半年</w:t>
      </w:r>
      <w:r>
        <w:rPr>
          <w:rFonts w:ascii="宋体" w:hAnsi="宋体" w:cs="宋体" w:hint="eastAsia"/>
          <w:color w:val="000000"/>
          <w:kern w:val="0"/>
          <w:lang w:val="zh-CN"/>
        </w:rPr>
        <w:t>内</w:t>
      </w:r>
      <w:r>
        <w:rPr>
          <w:rFonts w:ascii="宋体" w:hAnsi="宋体" w:cs="宋体" w:hint="eastAsia"/>
          <w:color w:val="000000"/>
          <w:kern w:val="0"/>
        </w:rPr>
        <w:t>任意三个月</w:t>
      </w:r>
      <w:r>
        <w:rPr>
          <w:rFonts w:ascii="宋体" w:hAnsi="宋体" w:cs="宋体" w:hint="eastAsia"/>
          <w:color w:val="000000"/>
          <w:kern w:val="0"/>
          <w:lang w:val="zh-CN"/>
        </w:rPr>
        <w:t>的依法缴纳税收和社会保障资金记录的证明材料；依法免税或不需要缴纳社会保障资金的投标人须提供相应文件证明其依法免税或不需要缴纳社会保障资金。</w:t>
      </w:r>
    </w:p>
    <w:p w:rsidR="001D15E4" w:rsidRDefault="001D15E4">
      <w:pPr>
        <w:tabs>
          <w:tab w:val="left" w:pos="168"/>
        </w:tabs>
        <w:adjustRightInd w:val="0"/>
        <w:ind w:firstLine="480"/>
        <w:textAlignment w:val="baseline"/>
        <w:rPr>
          <w:rFonts w:ascii="宋体"/>
          <w:color w:val="000000"/>
        </w:rPr>
      </w:pPr>
    </w:p>
    <w:p w:rsidR="001D15E4" w:rsidRDefault="001D15E4">
      <w:pPr>
        <w:tabs>
          <w:tab w:val="left" w:pos="168"/>
        </w:tabs>
        <w:adjustRightInd w:val="0"/>
        <w:ind w:firstLine="480"/>
        <w:textAlignment w:val="baseline"/>
        <w:rPr>
          <w:rFonts w:ascii="宋体"/>
          <w:color w:val="000000"/>
        </w:rPr>
      </w:pPr>
    </w:p>
    <w:p w:rsidR="001D15E4" w:rsidRDefault="001D15E4">
      <w:pPr>
        <w:widowControl/>
        <w:snapToGrid w:val="0"/>
        <w:spacing w:line="360" w:lineRule="auto"/>
        <w:ind w:firstLineChars="0" w:firstLine="0"/>
        <w:rPr>
          <w:rFonts w:ascii="宋体"/>
          <w:b/>
          <w:bCs/>
          <w:color w:val="000000"/>
        </w:rPr>
      </w:pPr>
    </w:p>
    <w:p w:rsidR="001D15E4" w:rsidRDefault="001D15E4">
      <w:pPr>
        <w:ind w:firstLineChars="0" w:firstLine="0"/>
        <w:rPr>
          <w:rFonts w:ascii="宋体"/>
          <w:b/>
          <w:bCs/>
          <w:color w:val="000000"/>
          <w:sz w:val="28"/>
          <w:szCs w:val="28"/>
        </w:rPr>
      </w:pPr>
    </w:p>
    <w:p w:rsidR="001D15E4" w:rsidRDefault="001D15E4">
      <w:pPr>
        <w:ind w:firstLineChars="0" w:firstLine="0"/>
        <w:rPr>
          <w:rFonts w:ascii="宋体"/>
          <w:b/>
          <w:bCs/>
          <w:color w:val="000000"/>
          <w:sz w:val="28"/>
          <w:szCs w:val="28"/>
        </w:rPr>
      </w:pPr>
    </w:p>
    <w:p w:rsidR="001D15E4" w:rsidRDefault="001D15E4">
      <w:pPr>
        <w:ind w:firstLineChars="0" w:firstLine="0"/>
        <w:rPr>
          <w:rFonts w:ascii="宋体"/>
          <w:b/>
          <w:bCs/>
          <w:color w:val="000000"/>
          <w:sz w:val="28"/>
          <w:szCs w:val="28"/>
        </w:rPr>
      </w:pPr>
    </w:p>
    <w:p w:rsidR="001D15E4" w:rsidRDefault="001D15E4">
      <w:pPr>
        <w:ind w:firstLineChars="0" w:firstLine="0"/>
        <w:rPr>
          <w:rFonts w:ascii="宋体"/>
          <w:b/>
          <w:bCs/>
          <w:color w:val="000000"/>
          <w:sz w:val="28"/>
          <w:szCs w:val="28"/>
        </w:rPr>
      </w:pPr>
    </w:p>
    <w:p w:rsidR="001D15E4" w:rsidRDefault="001D15E4">
      <w:pPr>
        <w:ind w:firstLineChars="0" w:firstLine="0"/>
        <w:rPr>
          <w:rFonts w:ascii="宋体"/>
          <w:b/>
          <w:bCs/>
          <w:color w:val="000000"/>
          <w:sz w:val="28"/>
          <w:szCs w:val="28"/>
        </w:rPr>
      </w:pPr>
    </w:p>
    <w:p w:rsidR="001D15E4" w:rsidRDefault="001D15E4">
      <w:pPr>
        <w:ind w:firstLineChars="0" w:firstLine="0"/>
        <w:rPr>
          <w:rFonts w:ascii="宋体"/>
          <w:b/>
          <w:bCs/>
          <w:color w:val="000000"/>
          <w:sz w:val="28"/>
          <w:szCs w:val="28"/>
        </w:rPr>
      </w:pPr>
    </w:p>
    <w:p w:rsidR="001D15E4" w:rsidRDefault="001D15E4">
      <w:pPr>
        <w:ind w:firstLineChars="0" w:firstLine="0"/>
        <w:rPr>
          <w:rFonts w:ascii="宋体"/>
          <w:b/>
          <w:bCs/>
          <w:color w:val="000000"/>
          <w:sz w:val="28"/>
          <w:szCs w:val="28"/>
        </w:rPr>
      </w:pPr>
    </w:p>
    <w:p w:rsidR="001D15E4" w:rsidRDefault="001D15E4">
      <w:pPr>
        <w:ind w:firstLineChars="0" w:firstLine="0"/>
        <w:rPr>
          <w:rFonts w:ascii="宋体"/>
          <w:b/>
          <w:bCs/>
          <w:color w:val="000000"/>
          <w:sz w:val="28"/>
          <w:szCs w:val="28"/>
        </w:rPr>
      </w:pPr>
    </w:p>
    <w:p w:rsidR="001D15E4" w:rsidRDefault="001D15E4">
      <w:pPr>
        <w:ind w:firstLineChars="0" w:firstLine="0"/>
        <w:rPr>
          <w:rFonts w:ascii="宋体"/>
          <w:b/>
          <w:bCs/>
          <w:color w:val="000000"/>
          <w:sz w:val="28"/>
          <w:szCs w:val="28"/>
        </w:rPr>
      </w:pPr>
    </w:p>
    <w:p w:rsidR="001D15E4" w:rsidRDefault="001D15E4">
      <w:pPr>
        <w:ind w:firstLineChars="0" w:firstLine="0"/>
        <w:rPr>
          <w:rFonts w:ascii="宋体"/>
          <w:b/>
          <w:bCs/>
          <w:color w:val="000000"/>
          <w:sz w:val="28"/>
          <w:szCs w:val="28"/>
        </w:rPr>
      </w:pPr>
    </w:p>
    <w:p w:rsidR="001D15E4" w:rsidRDefault="00CD2798">
      <w:pPr>
        <w:ind w:firstLine="562"/>
        <w:rPr>
          <w:rFonts w:ascii="宋体"/>
          <w:b/>
          <w:bCs/>
          <w:color w:val="000000"/>
          <w:sz w:val="28"/>
          <w:szCs w:val="28"/>
        </w:rPr>
      </w:pPr>
      <w:bookmarkStart w:id="237" w:name="_Toc17930"/>
      <w:bookmarkStart w:id="238" w:name="_Toc16620"/>
      <w:bookmarkStart w:id="239" w:name="_Toc31252"/>
      <w:bookmarkStart w:id="240" w:name="_Toc13595"/>
      <w:bookmarkStart w:id="241" w:name="_Toc143"/>
      <w:bookmarkStart w:id="242" w:name="_Toc28529"/>
      <w:bookmarkStart w:id="243" w:name="_Toc27844"/>
      <w:bookmarkStart w:id="244" w:name="_Toc9728"/>
      <w:r>
        <w:rPr>
          <w:rFonts w:ascii="宋体"/>
          <w:b/>
          <w:bCs/>
          <w:color w:val="000000"/>
          <w:sz w:val="28"/>
          <w:szCs w:val="28"/>
        </w:rPr>
        <w:br w:type="page"/>
      </w:r>
    </w:p>
    <w:p w:rsidR="001D15E4" w:rsidRDefault="00CD2798">
      <w:pPr>
        <w:widowControl/>
        <w:snapToGrid w:val="0"/>
        <w:spacing w:line="360" w:lineRule="auto"/>
        <w:ind w:firstLineChars="0" w:firstLine="0"/>
        <w:outlineLvl w:val="1"/>
        <w:rPr>
          <w:rFonts w:ascii="宋体"/>
          <w:b/>
          <w:color w:val="000000"/>
          <w:sz w:val="28"/>
          <w:szCs w:val="28"/>
        </w:rPr>
      </w:pPr>
      <w:r>
        <w:rPr>
          <w:rFonts w:ascii="宋体" w:hAnsi="宋体" w:cs="宋体" w:hint="eastAsia"/>
          <w:b/>
          <w:bCs/>
          <w:color w:val="000000"/>
          <w:sz w:val="28"/>
          <w:szCs w:val="28"/>
        </w:rPr>
        <w:t>附件</w:t>
      </w:r>
      <w:r>
        <w:rPr>
          <w:rFonts w:ascii="宋体" w:hAnsi="宋体" w:cs="宋体"/>
          <w:b/>
          <w:bCs/>
          <w:color w:val="000000"/>
          <w:sz w:val="28"/>
          <w:szCs w:val="28"/>
        </w:rPr>
        <w:t>1</w:t>
      </w:r>
      <w:r>
        <w:rPr>
          <w:rFonts w:ascii="宋体" w:hAnsi="宋体" w:cs="宋体" w:hint="eastAsia"/>
          <w:b/>
          <w:bCs/>
          <w:color w:val="000000"/>
          <w:sz w:val="28"/>
          <w:szCs w:val="28"/>
        </w:rPr>
        <w:t>1</w:t>
      </w:r>
      <w:r>
        <w:rPr>
          <w:rFonts w:ascii="宋体" w:hAnsi="宋体" w:cs="宋体" w:hint="eastAsia"/>
          <w:b/>
          <w:bCs/>
          <w:color w:val="000000"/>
          <w:sz w:val="28"/>
          <w:szCs w:val="28"/>
        </w:rPr>
        <w:t>：</w:t>
      </w:r>
      <w:bookmarkEnd w:id="237"/>
      <w:bookmarkEnd w:id="238"/>
      <w:bookmarkEnd w:id="239"/>
      <w:bookmarkEnd w:id="240"/>
      <w:bookmarkEnd w:id="241"/>
      <w:bookmarkEnd w:id="242"/>
      <w:bookmarkEnd w:id="243"/>
      <w:bookmarkEnd w:id="244"/>
      <w:r>
        <w:rPr>
          <w:rFonts w:ascii="宋体" w:hint="eastAsia"/>
          <w:b/>
          <w:color w:val="000000"/>
          <w:sz w:val="28"/>
          <w:szCs w:val="28"/>
        </w:rPr>
        <w:t>服务相关内容</w:t>
      </w:r>
    </w:p>
    <w:p w:rsidR="001D15E4" w:rsidRDefault="001D15E4">
      <w:pPr>
        <w:ind w:firstLine="723"/>
        <w:jc w:val="center"/>
        <w:rPr>
          <w:rFonts w:ascii="宋体" w:hAnsi="宋体"/>
          <w:b/>
          <w:sz w:val="36"/>
          <w:szCs w:val="36"/>
        </w:rPr>
      </w:pPr>
    </w:p>
    <w:p w:rsidR="001D15E4" w:rsidRDefault="00CD2798">
      <w:pPr>
        <w:ind w:firstLine="723"/>
        <w:jc w:val="center"/>
        <w:rPr>
          <w:rFonts w:ascii="宋体" w:hAnsi="宋体"/>
          <w:b/>
          <w:color w:val="000000"/>
          <w:sz w:val="36"/>
          <w:szCs w:val="36"/>
        </w:rPr>
      </w:pPr>
      <w:r>
        <w:rPr>
          <w:rFonts w:ascii="宋体" w:hAnsi="宋体" w:hint="eastAsia"/>
          <w:b/>
          <w:color w:val="000000"/>
          <w:sz w:val="36"/>
          <w:szCs w:val="36"/>
        </w:rPr>
        <w:t>服务相关内容</w:t>
      </w:r>
    </w:p>
    <w:p w:rsidR="001D15E4" w:rsidRDefault="001D15E4">
      <w:pPr>
        <w:ind w:firstLine="480"/>
      </w:pPr>
    </w:p>
    <w:p w:rsidR="001D15E4" w:rsidRDefault="00CD2798">
      <w:pPr>
        <w:ind w:firstLine="480"/>
        <w:rPr>
          <w:rFonts w:ascii="宋体" w:hAnsi="宋体"/>
        </w:rPr>
      </w:pPr>
      <w:r>
        <w:rPr>
          <w:rFonts w:ascii="宋体" w:hAnsi="宋体" w:hint="eastAsia"/>
        </w:rPr>
        <w:t>按照磋商文件评标标准中的相关要求，提供：</w:t>
      </w:r>
    </w:p>
    <w:p w:rsidR="001D15E4" w:rsidRDefault="00CD2798">
      <w:pPr>
        <w:ind w:firstLine="480"/>
        <w:rPr>
          <w:rFonts w:ascii="宋体" w:hAnsi="宋体"/>
          <w:color w:val="000000"/>
        </w:rPr>
      </w:pPr>
      <w:r>
        <w:rPr>
          <w:rFonts w:ascii="宋体" w:hAnsi="宋体" w:hint="eastAsia"/>
          <w:color w:val="000000"/>
        </w:rPr>
        <w:t>1</w:t>
      </w:r>
      <w:r>
        <w:rPr>
          <w:rFonts w:ascii="宋体" w:hAnsi="宋体" w:hint="eastAsia"/>
          <w:color w:val="000000"/>
        </w:rPr>
        <w:t>、综合实力证明；</w:t>
      </w:r>
    </w:p>
    <w:p w:rsidR="001D15E4" w:rsidRDefault="00CD2798">
      <w:pPr>
        <w:ind w:firstLine="480"/>
        <w:rPr>
          <w:rFonts w:ascii="宋体" w:hAnsi="宋体"/>
          <w:color w:val="000000"/>
        </w:rPr>
      </w:pPr>
      <w:r>
        <w:rPr>
          <w:rFonts w:ascii="宋体" w:hAnsi="宋体" w:hint="eastAsia"/>
          <w:color w:val="000000"/>
        </w:rPr>
        <w:t>2</w:t>
      </w:r>
      <w:r>
        <w:rPr>
          <w:rFonts w:ascii="宋体" w:hAnsi="宋体" w:hint="eastAsia"/>
          <w:color w:val="000000"/>
        </w:rPr>
        <w:t>、服务人员配置（表附后）。</w:t>
      </w: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1D15E4" w:rsidP="003B2440">
      <w:pPr>
        <w:ind w:firstLine="482"/>
        <w:rPr>
          <w:b/>
        </w:rPr>
      </w:pPr>
    </w:p>
    <w:p w:rsidR="001D15E4" w:rsidRDefault="00CD2798">
      <w:pPr>
        <w:numPr>
          <w:ilvl w:val="0"/>
          <w:numId w:val="20"/>
        </w:numPr>
        <w:ind w:firstLineChars="800" w:firstLine="1928"/>
        <w:rPr>
          <w:b/>
        </w:rPr>
      </w:pPr>
      <w:r>
        <w:rPr>
          <w:rFonts w:hint="eastAsia"/>
          <w:b/>
        </w:rPr>
        <w:t>项目负责人基本情况表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97"/>
        <w:gridCol w:w="430"/>
        <w:gridCol w:w="770"/>
        <w:gridCol w:w="741"/>
        <w:gridCol w:w="719"/>
        <w:gridCol w:w="415"/>
        <w:gridCol w:w="1145"/>
        <w:gridCol w:w="414"/>
        <w:gridCol w:w="1895"/>
        <w:gridCol w:w="11"/>
      </w:tblGrid>
      <w:tr w:rsidR="001D15E4">
        <w:trPr>
          <w:gridAfter w:val="1"/>
          <w:wAfter w:w="11" w:type="dxa"/>
          <w:trHeight w:val="589"/>
          <w:jc w:val="center"/>
        </w:trPr>
        <w:tc>
          <w:tcPr>
            <w:tcW w:w="1997"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姓名</w:t>
            </w:r>
          </w:p>
        </w:tc>
        <w:tc>
          <w:tcPr>
            <w:tcW w:w="1200" w:type="dxa"/>
            <w:gridSpan w:val="2"/>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c>
          <w:tcPr>
            <w:tcW w:w="741" w:type="dxa"/>
            <w:noWrap/>
            <w:vAlign w:val="center"/>
          </w:tcPr>
          <w:p w:rsidR="001D15E4" w:rsidRDefault="00CD2798">
            <w:pPr>
              <w:widowControl/>
              <w:spacing w:before="100" w:beforeAutospacing="1" w:after="100" w:afterAutospacing="1" w:line="345" w:lineRule="atLeast"/>
              <w:ind w:firstLineChars="0" w:firstLine="0"/>
              <w:rPr>
                <w:rFonts w:ascii="宋体" w:hAnsi="宋体" w:cs="宋体"/>
                <w:kern w:val="0"/>
                <w:szCs w:val="28"/>
              </w:rPr>
            </w:pPr>
            <w:r>
              <w:rPr>
                <w:rFonts w:ascii="宋体" w:hAnsi="宋体" w:cs="宋体" w:hint="eastAsia"/>
                <w:kern w:val="0"/>
                <w:szCs w:val="28"/>
              </w:rPr>
              <w:t>性别</w:t>
            </w:r>
          </w:p>
        </w:tc>
        <w:tc>
          <w:tcPr>
            <w:tcW w:w="1134" w:type="dxa"/>
            <w:gridSpan w:val="2"/>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c>
          <w:tcPr>
            <w:tcW w:w="1559" w:type="dxa"/>
            <w:gridSpan w:val="2"/>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出生日期</w:t>
            </w:r>
          </w:p>
        </w:tc>
        <w:tc>
          <w:tcPr>
            <w:tcW w:w="1895" w:type="dxa"/>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r>
      <w:tr w:rsidR="001D15E4">
        <w:trPr>
          <w:gridAfter w:val="1"/>
          <w:wAfter w:w="11" w:type="dxa"/>
          <w:trHeight w:val="554"/>
          <w:jc w:val="center"/>
        </w:trPr>
        <w:tc>
          <w:tcPr>
            <w:tcW w:w="1997"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毕业院校及专业</w:t>
            </w:r>
          </w:p>
        </w:tc>
        <w:tc>
          <w:tcPr>
            <w:tcW w:w="3075" w:type="dxa"/>
            <w:gridSpan w:val="5"/>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c>
          <w:tcPr>
            <w:tcW w:w="1559" w:type="dxa"/>
            <w:gridSpan w:val="2"/>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学历</w:t>
            </w:r>
          </w:p>
        </w:tc>
        <w:tc>
          <w:tcPr>
            <w:tcW w:w="1895" w:type="dxa"/>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r>
      <w:tr w:rsidR="001D15E4">
        <w:trPr>
          <w:gridAfter w:val="1"/>
          <w:wAfter w:w="11" w:type="dxa"/>
          <w:trHeight w:val="548"/>
          <w:jc w:val="center"/>
        </w:trPr>
        <w:tc>
          <w:tcPr>
            <w:tcW w:w="1997"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从事本专业时间</w:t>
            </w:r>
          </w:p>
        </w:tc>
        <w:tc>
          <w:tcPr>
            <w:tcW w:w="3075" w:type="dxa"/>
            <w:gridSpan w:val="5"/>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c>
          <w:tcPr>
            <w:tcW w:w="1559" w:type="dxa"/>
            <w:gridSpan w:val="2"/>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为投标人工作时间</w:t>
            </w:r>
          </w:p>
        </w:tc>
        <w:tc>
          <w:tcPr>
            <w:tcW w:w="1895" w:type="dxa"/>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r>
      <w:tr w:rsidR="001D15E4">
        <w:trPr>
          <w:gridAfter w:val="1"/>
          <w:wAfter w:w="11" w:type="dxa"/>
          <w:trHeight w:val="570"/>
          <w:jc w:val="center"/>
        </w:trPr>
        <w:tc>
          <w:tcPr>
            <w:tcW w:w="1997" w:type="dxa"/>
            <w:noWrap/>
            <w:vAlign w:val="center"/>
          </w:tcPr>
          <w:p w:rsidR="001D15E4" w:rsidRDefault="00CD2798">
            <w:pPr>
              <w:widowControl/>
              <w:spacing w:line="280" w:lineRule="exact"/>
              <w:ind w:firstLineChars="0" w:firstLine="0"/>
              <w:jc w:val="center"/>
              <w:rPr>
                <w:rFonts w:ascii="宋体" w:hAnsi="宋体" w:cs="宋体"/>
                <w:kern w:val="0"/>
                <w:szCs w:val="28"/>
              </w:rPr>
            </w:pPr>
            <w:r>
              <w:rPr>
                <w:rFonts w:ascii="宋体" w:hAnsi="宋体" w:cs="宋体" w:hint="eastAsia"/>
                <w:kern w:val="0"/>
                <w:szCs w:val="28"/>
              </w:rPr>
              <w:t>职务</w:t>
            </w:r>
          </w:p>
        </w:tc>
        <w:tc>
          <w:tcPr>
            <w:tcW w:w="3075" w:type="dxa"/>
            <w:gridSpan w:val="5"/>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c>
          <w:tcPr>
            <w:tcW w:w="1559" w:type="dxa"/>
            <w:gridSpan w:val="2"/>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职称</w:t>
            </w:r>
          </w:p>
        </w:tc>
        <w:tc>
          <w:tcPr>
            <w:tcW w:w="1895" w:type="dxa"/>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r>
      <w:tr w:rsidR="001D15E4">
        <w:trPr>
          <w:gridAfter w:val="1"/>
          <w:wAfter w:w="11" w:type="dxa"/>
          <w:trHeight w:val="935"/>
          <w:jc w:val="center"/>
        </w:trPr>
        <w:tc>
          <w:tcPr>
            <w:tcW w:w="1997" w:type="dxa"/>
            <w:noWrap/>
            <w:vAlign w:val="center"/>
          </w:tcPr>
          <w:p w:rsidR="001D15E4" w:rsidRDefault="00CD2798">
            <w:pPr>
              <w:widowControl/>
              <w:spacing w:line="280" w:lineRule="exact"/>
              <w:ind w:firstLineChars="0" w:firstLine="0"/>
              <w:jc w:val="center"/>
              <w:rPr>
                <w:rFonts w:ascii="宋体" w:hAnsi="宋体" w:cs="宋体"/>
                <w:kern w:val="0"/>
                <w:szCs w:val="28"/>
              </w:rPr>
            </w:pPr>
            <w:r>
              <w:rPr>
                <w:rFonts w:ascii="宋体" w:hAnsi="宋体" w:cs="宋体" w:hint="eastAsia"/>
                <w:kern w:val="0"/>
                <w:szCs w:val="28"/>
              </w:rPr>
              <w:t>在本项目中主要负责内容</w:t>
            </w:r>
          </w:p>
        </w:tc>
        <w:tc>
          <w:tcPr>
            <w:tcW w:w="6529" w:type="dxa"/>
            <w:gridSpan w:val="8"/>
            <w:noWrap/>
            <w:vAlign w:val="center"/>
          </w:tcPr>
          <w:p w:rsidR="001D15E4" w:rsidRDefault="001D15E4">
            <w:pPr>
              <w:widowControl/>
              <w:spacing w:before="100" w:beforeAutospacing="1" w:after="100" w:afterAutospacing="1" w:line="345" w:lineRule="atLeast"/>
              <w:ind w:firstLineChars="0" w:firstLine="0"/>
              <w:rPr>
                <w:rFonts w:ascii="宋体" w:hAnsi="宋体" w:cs="宋体"/>
                <w:kern w:val="0"/>
                <w:szCs w:val="28"/>
              </w:rPr>
            </w:pPr>
          </w:p>
        </w:tc>
      </w:tr>
      <w:tr w:rsidR="001D15E4">
        <w:trPr>
          <w:trHeight w:val="544"/>
          <w:jc w:val="center"/>
        </w:trPr>
        <w:tc>
          <w:tcPr>
            <w:tcW w:w="1997" w:type="dxa"/>
            <w:vMerge w:val="restart"/>
            <w:noWrap/>
            <w:vAlign w:val="center"/>
          </w:tcPr>
          <w:p w:rsidR="001D15E4" w:rsidRDefault="00CD2798">
            <w:pPr>
              <w:widowControl/>
              <w:spacing w:line="280" w:lineRule="exact"/>
              <w:ind w:firstLineChars="0" w:firstLine="0"/>
              <w:jc w:val="center"/>
              <w:rPr>
                <w:rFonts w:ascii="宋体" w:hAnsi="宋体" w:cs="宋体"/>
                <w:kern w:val="0"/>
                <w:szCs w:val="28"/>
              </w:rPr>
            </w:pPr>
            <w:r>
              <w:rPr>
                <w:rFonts w:ascii="宋体" w:hAnsi="宋体" w:cs="宋体" w:hint="eastAsia"/>
                <w:kern w:val="0"/>
                <w:szCs w:val="28"/>
              </w:rPr>
              <w:t>主要成果</w:t>
            </w:r>
          </w:p>
        </w:tc>
        <w:tc>
          <w:tcPr>
            <w:tcW w:w="430"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1</w:t>
            </w:r>
          </w:p>
        </w:tc>
        <w:tc>
          <w:tcPr>
            <w:tcW w:w="2230" w:type="dxa"/>
            <w:gridSpan w:val="3"/>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项目名称及规模</w:t>
            </w:r>
          </w:p>
        </w:tc>
        <w:tc>
          <w:tcPr>
            <w:tcW w:w="1560" w:type="dxa"/>
            <w:gridSpan w:val="2"/>
            <w:noWrap/>
            <w:vAlign w:val="center"/>
          </w:tcPr>
          <w:p w:rsidR="001D15E4" w:rsidRDefault="00CD2798">
            <w:pPr>
              <w:widowControl/>
              <w:spacing w:before="100" w:beforeAutospacing="1" w:after="100" w:afterAutospacing="1" w:line="345" w:lineRule="atLeast"/>
              <w:ind w:firstLineChars="0" w:firstLine="0"/>
              <w:rPr>
                <w:rFonts w:ascii="宋体" w:hAnsi="宋体" w:cs="宋体"/>
                <w:kern w:val="0"/>
                <w:szCs w:val="28"/>
              </w:rPr>
            </w:pPr>
            <w:r>
              <w:rPr>
                <w:rFonts w:ascii="宋体" w:hAnsi="宋体" w:cs="宋体" w:hint="eastAsia"/>
                <w:kern w:val="0"/>
                <w:szCs w:val="28"/>
              </w:rPr>
              <w:t>完成年月</w:t>
            </w:r>
          </w:p>
        </w:tc>
        <w:tc>
          <w:tcPr>
            <w:tcW w:w="2320" w:type="dxa"/>
            <w:gridSpan w:val="3"/>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在该项目中任何职</w:t>
            </w:r>
          </w:p>
        </w:tc>
      </w:tr>
      <w:tr w:rsidR="001D15E4">
        <w:trPr>
          <w:trHeight w:val="552"/>
          <w:jc w:val="center"/>
        </w:trPr>
        <w:tc>
          <w:tcPr>
            <w:tcW w:w="1997" w:type="dxa"/>
            <w:vMerge/>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c>
          <w:tcPr>
            <w:tcW w:w="430"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2</w:t>
            </w:r>
          </w:p>
        </w:tc>
        <w:tc>
          <w:tcPr>
            <w:tcW w:w="2230" w:type="dxa"/>
            <w:gridSpan w:val="3"/>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c>
          <w:tcPr>
            <w:tcW w:w="1560" w:type="dxa"/>
            <w:gridSpan w:val="2"/>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c>
          <w:tcPr>
            <w:tcW w:w="2320" w:type="dxa"/>
            <w:gridSpan w:val="3"/>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r>
      <w:tr w:rsidR="001D15E4">
        <w:trPr>
          <w:trHeight w:val="560"/>
          <w:jc w:val="center"/>
        </w:trPr>
        <w:tc>
          <w:tcPr>
            <w:tcW w:w="1997" w:type="dxa"/>
            <w:vMerge/>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c>
          <w:tcPr>
            <w:tcW w:w="430"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3</w:t>
            </w:r>
          </w:p>
        </w:tc>
        <w:tc>
          <w:tcPr>
            <w:tcW w:w="2230" w:type="dxa"/>
            <w:gridSpan w:val="3"/>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c>
          <w:tcPr>
            <w:tcW w:w="1560" w:type="dxa"/>
            <w:gridSpan w:val="2"/>
            <w:noWrap/>
            <w:vAlign w:val="center"/>
          </w:tcPr>
          <w:p w:rsidR="001D15E4" w:rsidRDefault="001D15E4">
            <w:pPr>
              <w:widowControl/>
              <w:spacing w:before="100" w:beforeAutospacing="1" w:after="100" w:afterAutospacing="1" w:line="345" w:lineRule="atLeast"/>
              <w:ind w:firstLineChars="0" w:firstLine="0"/>
              <w:rPr>
                <w:rFonts w:ascii="宋体" w:hAnsi="宋体" w:cs="宋体"/>
                <w:kern w:val="0"/>
                <w:szCs w:val="28"/>
              </w:rPr>
            </w:pPr>
          </w:p>
        </w:tc>
        <w:tc>
          <w:tcPr>
            <w:tcW w:w="2320" w:type="dxa"/>
            <w:gridSpan w:val="3"/>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r>
      <w:tr w:rsidR="001D15E4">
        <w:trPr>
          <w:trHeight w:val="568"/>
          <w:jc w:val="center"/>
        </w:trPr>
        <w:tc>
          <w:tcPr>
            <w:tcW w:w="1997" w:type="dxa"/>
            <w:vMerge/>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c>
          <w:tcPr>
            <w:tcW w:w="430"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4</w:t>
            </w:r>
          </w:p>
        </w:tc>
        <w:tc>
          <w:tcPr>
            <w:tcW w:w="2230" w:type="dxa"/>
            <w:gridSpan w:val="3"/>
            <w:noWrap/>
            <w:vAlign w:val="center"/>
          </w:tcPr>
          <w:p w:rsidR="001D15E4" w:rsidRDefault="001D15E4">
            <w:pPr>
              <w:widowControl/>
              <w:spacing w:before="100" w:beforeAutospacing="1" w:after="100" w:afterAutospacing="1" w:line="345" w:lineRule="atLeast"/>
              <w:ind w:firstLineChars="0" w:firstLine="0"/>
              <w:rPr>
                <w:rFonts w:ascii="宋体" w:hAnsi="宋体" w:cs="宋体"/>
                <w:kern w:val="0"/>
                <w:szCs w:val="28"/>
              </w:rPr>
            </w:pPr>
          </w:p>
        </w:tc>
        <w:tc>
          <w:tcPr>
            <w:tcW w:w="1560" w:type="dxa"/>
            <w:gridSpan w:val="2"/>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c>
          <w:tcPr>
            <w:tcW w:w="2320" w:type="dxa"/>
            <w:gridSpan w:val="3"/>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r>
      <w:tr w:rsidR="001D15E4">
        <w:trPr>
          <w:trHeight w:val="548"/>
          <w:jc w:val="center"/>
        </w:trPr>
        <w:tc>
          <w:tcPr>
            <w:tcW w:w="1997" w:type="dxa"/>
            <w:vMerge/>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c>
          <w:tcPr>
            <w:tcW w:w="430"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5</w:t>
            </w:r>
          </w:p>
        </w:tc>
        <w:tc>
          <w:tcPr>
            <w:tcW w:w="2230" w:type="dxa"/>
            <w:gridSpan w:val="3"/>
            <w:noWrap/>
            <w:vAlign w:val="center"/>
          </w:tcPr>
          <w:p w:rsidR="001D15E4" w:rsidRDefault="001D15E4">
            <w:pPr>
              <w:widowControl/>
              <w:spacing w:before="100" w:beforeAutospacing="1" w:after="100" w:afterAutospacing="1" w:line="345" w:lineRule="atLeast"/>
              <w:ind w:firstLineChars="0" w:firstLine="0"/>
              <w:rPr>
                <w:rFonts w:ascii="宋体" w:hAnsi="宋体" w:cs="宋体"/>
                <w:kern w:val="0"/>
                <w:szCs w:val="28"/>
              </w:rPr>
            </w:pPr>
          </w:p>
        </w:tc>
        <w:tc>
          <w:tcPr>
            <w:tcW w:w="1560" w:type="dxa"/>
            <w:gridSpan w:val="2"/>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c>
          <w:tcPr>
            <w:tcW w:w="2320" w:type="dxa"/>
            <w:gridSpan w:val="3"/>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kern w:val="0"/>
                <w:szCs w:val="28"/>
              </w:rPr>
            </w:pPr>
          </w:p>
        </w:tc>
      </w:tr>
      <w:tr w:rsidR="001D15E4">
        <w:trPr>
          <w:gridAfter w:val="1"/>
          <w:wAfter w:w="11" w:type="dxa"/>
          <w:trHeight w:val="1319"/>
          <w:jc w:val="center"/>
        </w:trPr>
        <w:tc>
          <w:tcPr>
            <w:tcW w:w="1997"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技术职称</w:t>
            </w:r>
          </w:p>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（资质证书）</w:t>
            </w:r>
          </w:p>
        </w:tc>
        <w:tc>
          <w:tcPr>
            <w:tcW w:w="6529" w:type="dxa"/>
            <w:gridSpan w:val="8"/>
            <w:noWrap/>
            <w:vAlign w:val="center"/>
          </w:tcPr>
          <w:p w:rsidR="001D15E4" w:rsidRDefault="001D15E4">
            <w:pPr>
              <w:widowControl/>
              <w:spacing w:before="100" w:beforeAutospacing="1" w:after="100" w:afterAutospacing="1" w:line="345" w:lineRule="atLeast"/>
              <w:ind w:firstLineChars="0" w:firstLine="0"/>
              <w:rPr>
                <w:rFonts w:ascii="宋体" w:hAnsi="宋体" w:cs="宋体"/>
                <w:kern w:val="0"/>
                <w:szCs w:val="28"/>
              </w:rPr>
            </w:pPr>
          </w:p>
        </w:tc>
      </w:tr>
      <w:tr w:rsidR="001D15E4">
        <w:trPr>
          <w:gridAfter w:val="1"/>
          <w:wAfter w:w="11" w:type="dxa"/>
          <w:trHeight w:val="858"/>
          <w:jc w:val="center"/>
        </w:trPr>
        <w:tc>
          <w:tcPr>
            <w:tcW w:w="1997"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获奖情况</w:t>
            </w:r>
          </w:p>
        </w:tc>
        <w:tc>
          <w:tcPr>
            <w:tcW w:w="6529" w:type="dxa"/>
            <w:gridSpan w:val="8"/>
            <w:noWrap/>
            <w:vAlign w:val="center"/>
          </w:tcPr>
          <w:p w:rsidR="001D15E4" w:rsidRDefault="001D15E4">
            <w:pPr>
              <w:widowControl/>
              <w:spacing w:before="100" w:beforeAutospacing="1" w:after="100" w:afterAutospacing="1" w:line="345" w:lineRule="atLeast"/>
              <w:ind w:firstLineChars="0" w:firstLine="0"/>
              <w:rPr>
                <w:rFonts w:ascii="宋体" w:hAnsi="宋体" w:cs="宋体"/>
                <w:kern w:val="0"/>
                <w:szCs w:val="28"/>
              </w:rPr>
            </w:pPr>
          </w:p>
        </w:tc>
      </w:tr>
      <w:tr w:rsidR="001D15E4">
        <w:trPr>
          <w:gridAfter w:val="1"/>
          <w:wAfter w:w="11" w:type="dxa"/>
          <w:trHeight w:val="1088"/>
          <w:jc w:val="center"/>
        </w:trPr>
        <w:tc>
          <w:tcPr>
            <w:tcW w:w="1997"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szCs w:val="28"/>
              </w:rPr>
            </w:pPr>
            <w:r>
              <w:rPr>
                <w:rFonts w:ascii="宋体" w:hAnsi="宋体" w:cs="宋体" w:hint="eastAsia"/>
                <w:kern w:val="0"/>
                <w:szCs w:val="28"/>
              </w:rPr>
              <w:t>备注</w:t>
            </w:r>
          </w:p>
        </w:tc>
        <w:tc>
          <w:tcPr>
            <w:tcW w:w="6529" w:type="dxa"/>
            <w:gridSpan w:val="8"/>
            <w:noWrap/>
            <w:vAlign w:val="center"/>
          </w:tcPr>
          <w:p w:rsidR="001D15E4" w:rsidRDefault="001D15E4">
            <w:pPr>
              <w:widowControl/>
              <w:spacing w:before="100" w:beforeAutospacing="1" w:after="100" w:afterAutospacing="1" w:line="345" w:lineRule="atLeast"/>
              <w:ind w:firstLineChars="0" w:firstLine="0"/>
              <w:rPr>
                <w:rFonts w:ascii="宋体" w:hAnsi="宋体" w:cs="宋体"/>
                <w:kern w:val="0"/>
                <w:szCs w:val="28"/>
              </w:rPr>
            </w:pPr>
          </w:p>
        </w:tc>
      </w:tr>
    </w:tbl>
    <w:p w:rsidR="001D15E4" w:rsidRDefault="00CD2798">
      <w:pPr>
        <w:spacing w:line="380" w:lineRule="exact"/>
        <w:ind w:firstLine="480"/>
        <w:rPr>
          <w:rFonts w:ascii="宋体" w:hAnsi="宋体"/>
        </w:rPr>
      </w:pPr>
      <w:r>
        <w:rPr>
          <w:rFonts w:ascii="宋体" w:hAnsi="宋体" w:hint="eastAsia"/>
        </w:rPr>
        <w:t>注：随本表提供相关资格证书、一年以上的社保缴纳凭证及相关证明材料。未提供证明材料、相关人员专业与本项目无关或职业人员资格证上的工作单位非投标单位（工作单位变动，资格证正在变更中的，需提供相关管理部门出具的变更证明材料）的不计入有效范围。</w:t>
      </w:r>
    </w:p>
    <w:p w:rsidR="001D15E4" w:rsidRDefault="00CD2798">
      <w:pPr>
        <w:ind w:firstLineChars="0" w:firstLine="0"/>
        <w:rPr>
          <w:rFonts w:ascii="宋体"/>
          <w:color w:val="000000"/>
        </w:rPr>
      </w:pPr>
      <w:r>
        <w:rPr>
          <w:rFonts w:ascii="宋体"/>
          <w:color w:val="000000"/>
        </w:rPr>
        <w:br w:type="page"/>
      </w:r>
    </w:p>
    <w:p w:rsidR="001D15E4" w:rsidRDefault="00CD2798">
      <w:pPr>
        <w:ind w:firstLine="482"/>
        <w:jc w:val="center"/>
        <w:rPr>
          <w:b/>
        </w:rPr>
      </w:pPr>
      <w:r>
        <w:rPr>
          <w:rFonts w:hint="eastAsia"/>
          <w:b/>
        </w:rPr>
        <w:t>（二）拟投入项目工作人员汇总表</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840"/>
        <w:gridCol w:w="992"/>
        <w:gridCol w:w="1276"/>
        <w:gridCol w:w="930"/>
        <w:gridCol w:w="912"/>
        <w:gridCol w:w="1560"/>
        <w:gridCol w:w="1701"/>
      </w:tblGrid>
      <w:tr w:rsidR="001D15E4">
        <w:trPr>
          <w:trHeight w:val="468"/>
        </w:trPr>
        <w:tc>
          <w:tcPr>
            <w:tcW w:w="2660" w:type="dxa"/>
            <w:gridSpan w:val="3"/>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b/>
                <w:kern w:val="0"/>
              </w:rPr>
            </w:pPr>
            <w:r>
              <w:rPr>
                <w:rFonts w:ascii="宋体" w:hAnsi="宋体" w:hint="eastAsia"/>
                <w:b/>
              </w:rPr>
              <w:t>项目工作人员总数</w:t>
            </w:r>
          </w:p>
        </w:tc>
        <w:tc>
          <w:tcPr>
            <w:tcW w:w="6379" w:type="dxa"/>
            <w:gridSpan w:val="5"/>
            <w:noWrap/>
            <w:vAlign w:val="center"/>
          </w:tcPr>
          <w:p w:rsidR="001D15E4" w:rsidRDefault="001D15E4">
            <w:pPr>
              <w:widowControl/>
              <w:spacing w:before="100" w:beforeAutospacing="1" w:after="100" w:afterAutospacing="1" w:line="345" w:lineRule="atLeast"/>
              <w:ind w:firstLineChars="0" w:firstLine="0"/>
              <w:jc w:val="center"/>
              <w:rPr>
                <w:rFonts w:ascii="宋体" w:hAnsi="宋体" w:cs="宋体"/>
                <w:b/>
                <w:kern w:val="0"/>
              </w:rPr>
            </w:pPr>
          </w:p>
        </w:tc>
      </w:tr>
      <w:tr w:rsidR="001D15E4">
        <w:trPr>
          <w:trHeight w:val="419"/>
        </w:trPr>
        <w:tc>
          <w:tcPr>
            <w:tcW w:w="828"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b/>
                <w:kern w:val="0"/>
              </w:rPr>
            </w:pPr>
            <w:r>
              <w:rPr>
                <w:rFonts w:ascii="宋体" w:hAnsi="宋体" w:cs="宋体" w:hint="eastAsia"/>
                <w:b/>
                <w:kern w:val="0"/>
              </w:rPr>
              <w:t>序号</w:t>
            </w:r>
          </w:p>
        </w:tc>
        <w:tc>
          <w:tcPr>
            <w:tcW w:w="840" w:type="dxa"/>
            <w:noWrap/>
            <w:vAlign w:val="center"/>
          </w:tcPr>
          <w:p w:rsidR="001D15E4" w:rsidRDefault="00CD2798">
            <w:pPr>
              <w:widowControl/>
              <w:spacing w:before="100" w:beforeAutospacing="1" w:after="100" w:afterAutospacing="1" w:line="345" w:lineRule="atLeast"/>
              <w:ind w:firstLineChars="9" w:firstLine="22"/>
              <w:jc w:val="center"/>
              <w:rPr>
                <w:rFonts w:ascii="宋体" w:hAnsi="宋体" w:cs="宋体"/>
                <w:b/>
                <w:kern w:val="0"/>
              </w:rPr>
            </w:pPr>
            <w:r>
              <w:rPr>
                <w:rFonts w:ascii="宋体" w:hAnsi="宋体" w:cs="宋体" w:hint="eastAsia"/>
                <w:b/>
                <w:kern w:val="0"/>
              </w:rPr>
              <w:t>姓名</w:t>
            </w:r>
          </w:p>
        </w:tc>
        <w:tc>
          <w:tcPr>
            <w:tcW w:w="992" w:type="dxa"/>
            <w:noWrap/>
            <w:vAlign w:val="center"/>
          </w:tcPr>
          <w:p w:rsidR="001D15E4" w:rsidRDefault="00CD2798">
            <w:pPr>
              <w:widowControl/>
              <w:spacing w:before="100" w:beforeAutospacing="1" w:after="100" w:afterAutospacing="1" w:line="345" w:lineRule="atLeast"/>
              <w:ind w:firstLineChars="13" w:firstLine="31"/>
              <w:jc w:val="center"/>
              <w:rPr>
                <w:rFonts w:ascii="宋体" w:hAnsi="宋体" w:cs="宋体"/>
                <w:b/>
                <w:kern w:val="0"/>
              </w:rPr>
            </w:pPr>
            <w:r>
              <w:rPr>
                <w:rFonts w:ascii="宋体" w:hAnsi="宋体" w:cs="宋体" w:hint="eastAsia"/>
                <w:b/>
                <w:kern w:val="0"/>
              </w:rPr>
              <w:t>性别</w:t>
            </w:r>
          </w:p>
        </w:tc>
        <w:tc>
          <w:tcPr>
            <w:tcW w:w="1276"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b/>
                <w:kern w:val="0"/>
              </w:rPr>
            </w:pPr>
            <w:r>
              <w:rPr>
                <w:rFonts w:ascii="宋体" w:hAnsi="宋体" w:cs="宋体" w:hint="eastAsia"/>
                <w:b/>
                <w:kern w:val="0"/>
              </w:rPr>
              <w:t>出生日期</w:t>
            </w:r>
          </w:p>
        </w:tc>
        <w:tc>
          <w:tcPr>
            <w:tcW w:w="930"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b/>
                <w:kern w:val="0"/>
              </w:rPr>
            </w:pPr>
            <w:r>
              <w:rPr>
                <w:rFonts w:ascii="宋体" w:hAnsi="宋体" w:cs="宋体" w:hint="eastAsia"/>
                <w:b/>
                <w:kern w:val="0"/>
              </w:rPr>
              <w:t>学历</w:t>
            </w:r>
          </w:p>
        </w:tc>
        <w:tc>
          <w:tcPr>
            <w:tcW w:w="912"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b/>
                <w:kern w:val="0"/>
              </w:rPr>
            </w:pPr>
            <w:r>
              <w:rPr>
                <w:rFonts w:ascii="宋体" w:hAnsi="宋体" w:cs="宋体" w:hint="eastAsia"/>
                <w:b/>
                <w:kern w:val="0"/>
              </w:rPr>
              <w:t>专业</w:t>
            </w:r>
          </w:p>
        </w:tc>
        <w:tc>
          <w:tcPr>
            <w:tcW w:w="1560"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b/>
                <w:kern w:val="0"/>
              </w:rPr>
            </w:pPr>
            <w:r>
              <w:rPr>
                <w:rFonts w:ascii="宋体" w:hAnsi="宋体" w:cs="宋体" w:hint="eastAsia"/>
                <w:b/>
                <w:kern w:val="0"/>
              </w:rPr>
              <w:t>技术职称</w:t>
            </w:r>
          </w:p>
          <w:p w:rsidR="001D15E4" w:rsidRDefault="00CD2798">
            <w:pPr>
              <w:widowControl/>
              <w:spacing w:before="100" w:beforeAutospacing="1" w:after="100" w:afterAutospacing="1" w:line="345" w:lineRule="atLeast"/>
              <w:ind w:firstLineChars="0" w:firstLine="0"/>
              <w:jc w:val="center"/>
              <w:rPr>
                <w:rFonts w:ascii="宋体" w:hAnsi="宋体" w:cs="宋体"/>
                <w:b/>
                <w:kern w:val="0"/>
              </w:rPr>
            </w:pPr>
            <w:r>
              <w:rPr>
                <w:rFonts w:ascii="宋体" w:hAnsi="宋体" w:cs="宋体" w:hint="eastAsia"/>
                <w:b/>
                <w:kern w:val="0"/>
              </w:rPr>
              <w:t>（资质证书）</w:t>
            </w:r>
          </w:p>
        </w:tc>
        <w:tc>
          <w:tcPr>
            <w:tcW w:w="1701"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b/>
                <w:kern w:val="0"/>
              </w:rPr>
            </w:pPr>
            <w:r>
              <w:rPr>
                <w:rFonts w:ascii="宋体" w:hAnsi="宋体" w:cs="宋体" w:hint="eastAsia"/>
                <w:b/>
                <w:kern w:val="0"/>
              </w:rPr>
              <w:t>在本项目中主要负责工作</w:t>
            </w:r>
          </w:p>
        </w:tc>
      </w:tr>
      <w:tr w:rsidR="001D15E4">
        <w:trPr>
          <w:trHeight w:val="499"/>
        </w:trPr>
        <w:tc>
          <w:tcPr>
            <w:tcW w:w="828"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rPr>
            </w:pPr>
            <w:r>
              <w:rPr>
                <w:rFonts w:ascii="宋体" w:hAnsi="宋体" w:cs="宋体" w:hint="eastAsia"/>
                <w:kern w:val="0"/>
              </w:rPr>
              <w:t>1</w:t>
            </w:r>
          </w:p>
        </w:tc>
        <w:tc>
          <w:tcPr>
            <w:tcW w:w="840" w:type="dxa"/>
            <w:noWrap/>
            <w:vAlign w:val="center"/>
          </w:tcPr>
          <w:p w:rsidR="001D15E4" w:rsidRDefault="001D15E4" w:rsidP="003B2440">
            <w:pPr>
              <w:widowControl/>
              <w:spacing w:before="100" w:beforeAutospacing="1" w:after="100" w:afterAutospacing="1" w:line="345" w:lineRule="atLeast"/>
              <w:ind w:firstLineChars="9" w:firstLine="22"/>
              <w:jc w:val="center"/>
              <w:rPr>
                <w:rFonts w:ascii="宋体" w:hAnsi="宋体" w:cs="宋体"/>
                <w:kern w:val="0"/>
              </w:rPr>
            </w:pPr>
          </w:p>
        </w:tc>
        <w:tc>
          <w:tcPr>
            <w:tcW w:w="992" w:type="dxa"/>
            <w:noWrap/>
            <w:vAlign w:val="center"/>
          </w:tcPr>
          <w:p w:rsidR="001D15E4" w:rsidRDefault="001D15E4">
            <w:pPr>
              <w:widowControl/>
              <w:spacing w:before="100" w:beforeAutospacing="1" w:after="100" w:afterAutospacing="1" w:line="345" w:lineRule="atLeast"/>
              <w:ind w:firstLineChars="13" w:firstLine="31"/>
              <w:jc w:val="center"/>
              <w:rPr>
                <w:rFonts w:ascii="宋体" w:hAnsi="宋体" w:cs="宋体"/>
                <w:kern w:val="0"/>
              </w:rPr>
            </w:pPr>
          </w:p>
        </w:tc>
        <w:tc>
          <w:tcPr>
            <w:tcW w:w="1276"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3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12"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56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701"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r>
      <w:tr w:rsidR="001D15E4">
        <w:trPr>
          <w:trHeight w:val="607"/>
        </w:trPr>
        <w:tc>
          <w:tcPr>
            <w:tcW w:w="828"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rPr>
            </w:pPr>
            <w:r>
              <w:rPr>
                <w:rFonts w:ascii="宋体" w:hAnsi="宋体" w:cs="宋体" w:hint="eastAsia"/>
                <w:kern w:val="0"/>
              </w:rPr>
              <w:t>2</w:t>
            </w:r>
          </w:p>
        </w:tc>
        <w:tc>
          <w:tcPr>
            <w:tcW w:w="840" w:type="dxa"/>
            <w:noWrap/>
            <w:vAlign w:val="center"/>
          </w:tcPr>
          <w:p w:rsidR="001D15E4" w:rsidRDefault="001D15E4" w:rsidP="003B2440">
            <w:pPr>
              <w:widowControl/>
              <w:spacing w:before="100" w:beforeAutospacing="1" w:after="100" w:afterAutospacing="1" w:line="345" w:lineRule="atLeast"/>
              <w:ind w:firstLineChars="9" w:firstLine="22"/>
              <w:jc w:val="center"/>
              <w:rPr>
                <w:rFonts w:ascii="宋体" w:hAnsi="宋体" w:cs="宋体"/>
                <w:kern w:val="0"/>
              </w:rPr>
            </w:pPr>
          </w:p>
        </w:tc>
        <w:tc>
          <w:tcPr>
            <w:tcW w:w="992" w:type="dxa"/>
            <w:noWrap/>
            <w:vAlign w:val="center"/>
          </w:tcPr>
          <w:p w:rsidR="001D15E4" w:rsidRDefault="001D15E4">
            <w:pPr>
              <w:widowControl/>
              <w:spacing w:before="100" w:beforeAutospacing="1" w:after="100" w:afterAutospacing="1" w:line="345" w:lineRule="atLeast"/>
              <w:ind w:firstLineChars="13" w:firstLine="31"/>
              <w:jc w:val="center"/>
              <w:rPr>
                <w:rFonts w:ascii="宋体" w:hAnsi="宋体" w:cs="宋体"/>
                <w:kern w:val="0"/>
              </w:rPr>
            </w:pPr>
          </w:p>
        </w:tc>
        <w:tc>
          <w:tcPr>
            <w:tcW w:w="1276"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3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12"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56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701"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r>
      <w:tr w:rsidR="001D15E4">
        <w:trPr>
          <w:trHeight w:val="615"/>
        </w:trPr>
        <w:tc>
          <w:tcPr>
            <w:tcW w:w="828"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rPr>
            </w:pPr>
            <w:r>
              <w:rPr>
                <w:rFonts w:ascii="宋体" w:hAnsi="宋体" w:cs="宋体" w:hint="eastAsia"/>
                <w:kern w:val="0"/>
              </w:rPr>
              <w:t>3</w:t>
            </w:r>
          </w:p>
        </w:tc>
        <w:tc>
          <w:tcPr>
            <w:tcW w:w="840" w:type="dxa"/>
            <w:noWrap/>
            <w:vAlign w:val="center"/>
          </w:tcPr>
          <w:p w:rsidR="001D15E4" w:rsidRDefault="001D15E4" w:rsidP="003B2440">
            <w:pPr>
              <w:widowControl/>
              <w:spacing w:before="100" w:beforeAutospacing="1" w:after="100" w:afterAutospacing="1" w:line="345" w:lineRule="atLeast"/>
              <w:ind w:firstLineChars="9" w:firstLine="22"/>
              <w:jc w:val="center"/>
              <w:rPr>
                <w:rFonts w:ascii="宋体" w:hAnsi="宋体" w:cs="宋体"/>
                <w:kern w:val="0"/>
              </w:rPr>
            </w:pPr>
          </w:p>
        </w:tc>
        <w:tc>
          <w:tcPr>
            <w:tcW w:w="992" w:type="dxa"/>
            <w:noWrap/>
            <w:vAlign w:val="center"/>
          </w:tcPr>
          <w:p w:rsidR="001D15E4" w:rsidRDefault="001D15E4">
            <w:pPr>
              <w:widowControl/>
              <w:spacing w:before="100" w:beforeAutospacing="1" w:after="100" w:afterAutospacing="1" w:line="345" w:lineRule="atLeast"/>
              <w:ind w:firstLineChars="13" w:firstLine="31"/>
              <w:jc w:val="center"/>
              <w:rPr>
                <w:rFonts w:ascii="宋体" w:hAnsi="宋体" w:cs="宋体"/>
                <w:kern w:val="0"/>
              </w:rPr>
            </w:pPr>
          </w:p>
        </w:tc>
        <w:tc>
          <w:tcPr>
            <w:tcW w:w="1276"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3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12"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56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701"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r>
      <w:tr w:rsidR="001D15E4">
        <w:trPr>
          <w:trHeight w:val="623"/>
        </w:trPr>
        <w:tc>
          <w:tcPr>
            <w:tcW w:w="828"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rPr>
            </w:pPr>
            <w:r>
              <w:rPr>
                <w:rFonts w:ascii="宋体" w:hAnsi="宋体" w:cs="宋体" w:hint="eastAsia"/>
                <w:kern w:val="0"/>
              </w:rPr>
              <w:t>4</w:t>
            </w:r>
          </w:p>
        </w:tc>
        <w:tc>
          <w:tcPr>
            <w:tcW w:w="840" w:type="dxa"/>
            <w:noWrap/>
            <w:vAlign w:val="center"/>
          </w:tcPr>
          <w:p w:rsidR="001D15E4" w:rsidRDefault="001D15E4" w:rsidP="003B2440">
            <w:pPr>
              <w:widowControl/>
              <w:spacing w:before="100" w:beforeAutospacing="1" w:after="100" w:afterAutospacing="1" w:line="345" w:lineRule="atLeast"/>
              <w:ind w:firstLineChars="9" w:firstLine="22"/>
              <w:jc w:val="center"/>
              <w:rPr>
                <w:rFonts w:ascii="宋体" w:hAnsi="宋体" w:cs="宋体"/>
                <w:kern w:val="0"/>
              </w:rPr>
            </w:pPr>
          </w:p>
        </w:tc>
        <w:tc>
          <w:tcPr>
            <w:tcW w:w="992" w:type="dxa"/>
            <w:noWrap/>
            <w:vAlign w:val="center"/>
          </w:tcPr>
          <w:p w:rsidR="001D15E4" w:rsidRDefault="001D15E4">
            <w:pPr>
              <w:widowControl/>
              <w:spacing w:before="100" w:beforeAutospacing="1" w:after="100" w:afterAutospacing="1" w:line="345" w:lineRule="atLeast"/>
              <w:ind w:firstLineChars="13" w:firstLine="31"/>
              <w:jc w:val="center"/>
              <w:rPr>
                <w:rFonts w:ascii="宋体" w:hAnsi="宋体" w:cs="宋体"/>
                <w:kern w:val="0"/>
              </w:rPr>
            </w:pPr>
          </w:p>
        </w:tc>
        <w:tc>
          <w:tcPr>
            <w:tcW w:w="1276"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3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12"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56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701"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r>
      <w:tr w:rsidR="001D15E4">
        <w:trPr>
          <w:trHeight w:val="602"/>
        </w:trPr>
        <w:tc>
          <w:tcPr>
            <w:tcW w:w="828"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rPr>
            </w:pPr>
            <w:r>
              <w:rPr>
                <w:rFonts w:ascii="宋体" w:hAnsi="宋体" w:cs="宋体" w:hint="eastAsia"/>
                <w:kern w:val="0"/>
              </w:rPr>
              <w:t>5</w:t>
            </w:r>
          </w:p>
        </w:tc>
        <w:tc>
          <w:tcPr>
            <w:tcW w:w="840" w:type="dxa"/>
            <w:noWrap/>
            <w:vAlign w:val="center"/>
          </w:tcPr>
          <w:p w:rsidR="001D15E4" w:rsidRDefault="001D15E4" w:rsidP="003B2440">
            <w:pPr>
              <w:widowControl/>
              <w:spacing w:before="100" w:beforeAutospacing="1" w:after="100" w:afterAutospacing="1" w:line="345" w:lineRule="atLeast"/>
              <w:ind w:firstLineChars="9" w:firstLine="22"/>
              <w:jc w:val="center"/>
              <w:rPr>
                <w:rFonts w:ascii="宋体" w:hAnsi="宋体" w:cs="宋体"/>
                <w:kern w:val="0"/>
              </w:rPr>
            </w:pPr>
          </w:p>
        </w:tc>
        <w:tc>
          <w:tcPr>
            <w:tcW w:w="992" w:type="dxa"/>
            <w:noWrap/>
            <w:vAlign w:val="center"/>
          </w:tcPr>
          <w:p w:rsidR="001D15E4" w:rsidRDefault="001D15E4">
            <w:pPr>
              <w:widowControl/>
              <w:spacing w:before="100" w:beforeAutospacing="1" w:after="100" w:afterAutospacing="1" w:line="345" w:lineRule="atLeast"/>
              <w:ind w:firstLineChars="13" w:firstLine="31"/>
              <w:jc w:val="center"/>
              <w:rPr>
                <w:rFonts w:ascii="宋体" w:hAnsi="宋体" w:cs="宋体"/>
                <w:kern w:val="0"/>
              </w:rPr>
            </w:pPr>
          </w:p>
        </w:tc>
        <w:tc>
          <w:tcPr>
            <w:tcW w:w="1276"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3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12"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56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701"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r>
      <w:tr w:rsidR="001D15E4">
        <w:trPr>
          <w:trHeight w:val="624"/>
        </w:trPr>
        <w:tc>
          <w:tcPr>
            <w:tcW w:w="828"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rPr>
            </w:pPr>
            <w:r>
              <w:rPr>
                <w:rFonts w:ascii="宋体" w:hAnsi="宋体" w:cs="宋体" w:hint="eastAsia"/>
                <w:kern w:val="0"/>
              </w:rPr>
              <w:t>6</w:t>
            </w:r>
          </w:p>
        </w:tc>
        <w:tc>
          <w:tcPr>
            <w:tcW w:w="840" w:type="dxa"/>
            <w:noWrap/>
            <w:vAlign w:val="center"/>
          </w:tcPr>
          <w:p w:rsidR="001D15E4" w:rsidRDefault="001D15E4" w:rsidP="003B2440">
            <w:pPr>
              <w:widowControl/>
              <w:spacing w:before="100" w:beforeAutospacing="1" w:after="100" w:afterAutospacing="1" w:line="345" w:lineRule="atLeast"/>
              <w:ind w:firstLineChars="9" w:firstLine="22"/>
              <w:jc w:val="center"/>
              <w:rPr>
                <w:rFonts w:ascii="宋体" w:hAnsi="宋体" w:cs="宋体"/>
                <w:kern w:val="0"/>
              </w:rPr>
            </w:pPr>
          </w:p>
        </w:tc>
        <w:tc>
          <w:tcPr>
            <w:tcW w:w="992" w:type="dxa"/>
            <w:noWrap/>
            <w:vAlign w:val="center"/>
          </w:tcPr>
          <w:p w:rsidR="001D15E4" w:rsidRDefault="001D15E4">
            <w:pPr>
              <w:widowControl/>
              <w:spacing w:before="100" w:beforeAutospacing="1" w:after="100" w:afterAutospacing="1" w:line="345" w:lineRule="atLeast"/>
              <w:ind w:firstLineChars="13" w:firstLine="31"/>
              <w:jc w:val="center"/>
              <w:rPr>
                <w:rFonts w:ascii="宋体" w:hAnsi="宋体" w:cs="宋体"/>
                <w:kern w:val="0"/>
              </w:rPr>
            </w:pPr>
          </w:p>
        </w:tc>
        <w:tc>
          <w:tcPr>
            <w:tcW w:w="1276"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3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12"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56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701"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r>
      <w:tr w:rsidR="001D15E4">
        <w:trPr>
          <w:trHeight w:val="604"/>
        </w:trPr>
        <w:tc>
          <w:tcPr>
            <w:tcW w:w="828"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rPr>
            </w:pPr>
            <w:r>
              <w:rPr>
                <w:rFonts w:ascii="宋体" w:hAnsi="宋体" w:cs="宋体" w:hint="eastAsia"/>
                <w:kern w:val="0"/>
              </w:rPr>
              <w:t>7</w:t>
            </w:r>
          </w:p>
        </w:tc>
        <w:tc>
          <w:tcPr>
            <w:tcW w:w="840" w:type="dxa"/>
            <w:noWrap/>
            <w:vAlign w:val="center"/>
          </w:tcPr>
          <w:p w:rsidR="001D15E4" w:rsidRDefault="001D15E4" w:rsidP="003B2440">
            <w:pPr>
              <w:widowControl/>
              <w:spacing w:before="100" w:beforeAutospacing="1" w:after="100" w:afterAutospacing="1" w:line="345" w:lineRule="atLeast"/>
              <w:ind w:firstLineChars="9" w:firstLine="22"/>
              <w:jc w:val="center"/>
              <w:rPr>
                <w:rFonts w:ascii="宋体" w:hAnsi="宋体" w:cs="宋体"/>
                <w:kern w:val="0"/>
              </w:rPr>
            </w:pPr>
          </w:p>
        </w:tc>
        <w:tc>
          <w:tcPr>
            <w:tcW w:w="992" w:type="dxa"/>
            <w:noWrap/>
            <w:vAlign w:val="center"/>
          </w:tcPr>
          <w:p w:rsidR="001D15E4" w:rsidRDefault="001D15E4">
            <w:pPr>
              <w:widowControl/>
              <w:spacing w:before="100" w:beforeAutospacing="1" w:after="100" w:afterAutospacing="1" w:line="345" w:lineRule="atLeast"/>
              <w:ind w:firstLineChars="13" w:firstLine="31"/>
              <w:jc w:val="center"/>
              <w:rPr>
                <w:rFonts w:ascii="宋体" w:hAnsi="宋体" w:cs="宋体"/>
                <w:kern w:val="0"/>
              </w:rPr>
            </w:pPr>
          </w:p>
        </w:tc>
        <w:tc>
          <w:tcPr>
            <w:tcW w:w="1276"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3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12"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56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701"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r>
      <w:tr w:rsidR="001D15E4">
        <w:trPr>
          <w:trHeight w:val="469"/>
        </w:trPr>
        <w:tc>
          <w:tcPr>
            <w:tcW w:w="828" w:type="dxa"/>
            <w:noWrap/>
            <w:vAlign w:val="center"/>
          </w:tcPr>
          <w:p w:rsidR="001D15E4" w:rsidRDefault="00CD2798">
            <w:pPr>
              <w:widowControl/>
              <w:spacing w:before="100" w:beforeAutospacing="1" w:after="100" w:afterAutospacing="1" w:line="345" w:lineRule="atLeast"/>
              <w:ind w:firstLineChars="0" w:firstLine="0"/>
              <w:jc w:val="center"/>
              <w:rPr>
                <w:rFonts w:ascii="宋体" w:hAnsi="宋体" w:cs="宋体"/>
                <w:kern w:val="0"/>
              </w:rPr>
            </w:pPr>
            <w:r>
              <w:rPr>
                <w:rFonts w:ascii="宋体" w:hAnsi="宋体" w:cs="宋体" w:hint="eastAsia"/>
                <w:kern w:val="0"/>
              </w:rPr>
              <w:t>8</w:t>
            </w:r>
          </w:p>
        </w:tc>
        <w:tc>
          <w:tcPr>
            <w:tcW w:w="840" w:type="dxa"/>
            <w:noWrap/>
            <w:vAlign w:val="center"/>
          </w:tcPr>
          <w:p w:rsidR="001D15E4" w:rsidRDefault="001D15E4" w:rsidP="003B2440">
            <w:pPr>
              <w:widowControl/>
              <w:spacing w:before="100" w:beforeAutospacing="1" w:after="100" w:afterAutospacing="1" w:line="345" w:lineRule="atLeast"/>
              <w:ind w:firstLineChars="9" w:firstLine="22"/>
              <w:jc w:val="center"/>
              <w:rPr>
                <w:rFonts w:ascii="宋体" w:hAnsi="宋体" w:cs="宋体"/>
                <w:kern w:val="0"/>
              </w:rPr>
            </w:pPr>
          </w:p>
        </w:tc>
        <w:tc>
          <w:tcPr>
            <w:tcW w:w="992" w:type="dxa"/>
            <w:noWrap/>
            <w:vAlign w:val="center"/>
          </w:tcPr>
          <w:p w:rsidR="001D15E4" w:rsidRDefault="001D15E4">
            <w:pPr>
              <w:widowControl/>
              <w:spacing w:before="100" w:beforeAutospacing="1" w:after="100" w:afterAutospacing="1" w:line="345" w:lineRule="atLeast"/>
              <w:ind w:firstLineChars="13" w:firstLine="31"/>
              <w:jc w:val="center"/>
              <w:rPr>
                <w:rFonts w:ascii="宋体" w:hAnsi="宋体" w:cs="宋体"/>
                <w:kern w:val="0"/>
              </w:rPr>
            </w:pPr>
          </w:p>
        </w:tc>
        <w:tc>
          <w:tcPr>
            <w:tcW w:w="1276"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3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912"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560"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c>
          <w:tcPr>
            <w:tcW w:w="1701" w:type="dxa"/>
            <w:noWrap/>
            <w:vAlign w:val="center"/>
          </w:tcPr>
          <w:p w:rsidR="001D15E4" w:rsidRDefault="001D15E4">
            <w:pPr>
              <w:widowControl/>
              <w:spacing w:before="100" w:beforeAutospacing="1" w:after="100" w:afterAutospacing="1" w:line="345" w:lineRule="atLeast"/>
              <w:ind w:firstLine="480"/>
              <w:jc w:val="center"/>
              <w:rPr>
                <w:rFonts w:ascii="宋体" w:hAnsi="宋体" w:cs="宋体"/>
                <w:kern w:val="0"/>
              </w:rPr>
            </w:pPr>
          </w:p>
        </w:tc>
      </w:tr>
    </w:tbl>
    <w:p w:rsidR="001D15E4" w:rsidRDefault="00CD2798">
      <w:pPr>
        <w:ind w:firstLine="480"/>
        <w:rPr>
          <w:rFonts w:ascii="宋体" w:hAnsi="宋体"/>
          <w:color w:val="000000"/>
        </w:rPr>
      </w:pPr>
      <w:bookmarkStart w:id="245" w:name="_Toc489004471"/>
      <w:bookmarkStart w:id="246" w:name="_Toc501444775"/>
      <w:bookmarkStart w:id="247" w:name="_Toc457229309"/>
      <w:bookmarkStart w:id="248" w:name="_Toc21732"/>
      <w:bookmarkStart w:id="249" w:name="_Toc478482844"/>
      <w:bookmarkStart w:id="250" w:name="_Toc492973937"/>
      <w:bookmarkStart w:id="251" w:name="_Toc478396721"/>
      <w:bookmarkStart w:id="252" w:name="_Toc501444975"/>
      <w:bookmarkStart w:id="253" w:name="_Toc493752348"/>
      <w:bookmarkStart w:id="254" w:name="_Toc501444651"/>
      <w:bookmarkStart w:id="255" w:name="_Toc487816975"/>
      <w:bookmarkStart w:id="256" w:name="_Toc476039519"/>
      <w:bookmarkStart w:id="257" w:name="_Toc493753807"/>
      <w:r>
        <w:rPr>
          <w:rFonts w:ascii="宋体" w:hAnsi="宋体" w:hint="eastAsia"/>
        </w:rPr>
        <w:t>注：要求在表格后附相关专业职称证书证明材料。未提供证明材料或工作人员专业与本项目无关的不计入有效范围。</w:t>
      </w:r>
      <w:bookmarkEnd w:id="245"/>
      <w:bookmarkEnd w:id="246"/>
      <w:bookmarkEnd w:id="247"/>
      <w:bookmarkEnd w:id="248"/>
      <w:bookmarkEnd w:id="249"/>
      <w:bookmarkEnd w:id="250"/>
      <w:bookmarkEnd w:id="251"/>
      <w:bookmarkEnd w:id="252"/>
      <w:bookmarkEnd w:id="253"/>
      <w:bookmarkEnd w:id="254"/>
      <w:bookmarkEnd w:id="255"/>
      <w:bookmarkEnd w:id="256"/>
      <w:bookmarkEnd w:id="257"/>
    </w:p>
    <w:p w:rsidR="001D15E4" w:rsidRDefault="001D15E4">
      <w:pPr>
        <w:pStyle w:val="20"/>
      </w:pPr>
    </w:p>
    <w:p w:rsidR="001D15E4" w:rsidRDefault="001D15E4">
      <w:pPr>
        <w:autoSpaceDE w:val="0"/>
        <w:autoSpaceDN w:val="0"/>
        <w:adjustRightInd w:val="0"/>
        <w:ind w:firstLine="480"/>
        <w:jc w:val="left"/>
        <w:rPr>
          <w:rFonts w:ascii="宋体"/>
          <w:color w:val="000000"/>
        </w:rPr>
      </w:pPr>
    </w:p>
    <w:p w:rsidR="001D15E4" w:rsidRDefault="001D15E4">
      <w:pPr>
        <w:autoSpaceDE w:val="0"/>
        <w:autoSpaceDN w:val="0"/>
        <w:adjustRightInd w:val="0"/>
        <w:ind w:firstLine="480"/>
        <w:jc w:val="left"/>
        <w:rPr>
          <w:rFonts w:ascii="宋体"/>
          <w:color w:val="000000"/>
        </w:rPr>
      </w:pPr>
    </w:p>
    <w:p w:rsidR="001D15E4" w:rsidRDefault="001D15E4">
      <w:pPr>
        <w:autoSpaceDE w:val="0"/>
        <w:autoSpaceDN w:val="0"/>
        <w:adjustRightInd w:val="0"/>
        <w:ind w:firstLine="480"/>
        <w:jc w:val="left"/>
        <w:rPr>
          <w:rFonts w:ascii="宋体"/>
          <w:color w:val="000000"/>
        </w:rPr>
      </w:pPr>
    </w:p>
    <w:p w:rsidR="001D15E4" w:rsidRDefault="001D15E4">
      <w:pPr>
        <w:autoSpaceDE w:val="0"/>
        <w:autoSpaceDN w:val="0"/>
        <w:adjustRightInd w:val="0"/>
        <w:ind w:firstLine="480"/>
        <w:jc w:val="left"/>
        <w:rPr>
          <w:rFonts w:ascii="宋体"/>
          <w:color w:val="000000"/>
        </w:rPr>
      </w:pPr>
    </w:p>
    <w:p w:rsidR="001D15E4" w:rsidRDefault="001D15E4">
      <w:pPr>
        <w:ind w:firstLine="482"/>
        <w:rPr>
          <w:rFonts w:ascii="宋体"/>
          <w:b/>
          <w:bCs/>
          <w:color w:val="000000"/>
        </w:rPr>
      </w:pPr>
    </w:p>
    <w:p w:rsidR="001D15E4" w:rsidRDefault="001D15E4">
      <w:pPr>
        <w:ind w:firstLine="482"/>
        <w:rPr>
          <w:rFonts w:ascii="宋体"/>
          <w:b/>
          <w:bCs/>
          <w:color w:val="000000"/>
        </w:rPr>
      </w:pPr>
    </w:p>
    <w:p w:rsidR="001D15E4" w:rsidRDefault="001D15E4">
      <w:pPr>
        <w:widowControl/>
        <w:snapToGrid w:val="0"/>
        <w:spacing w:line="360" w:lineRule="auto"/>
        <w:ind w:firstLineChars="0" w:firstLine="0"/>
        <w:jc w:val="center"/>
        <w:rPr>
          <w:rFonts w:ascii="宋体"/>
          <w:b/>
          <w:bCs/>
          <w:color w:val="000000"/>
          <w:sz w:val="36"/>
          <w:szCs w:val="36"/>
        </w:rPr>
      </w:pPr>
    </w:p>
    <w:p w:rsidR="001D15E4" w:rsidRDefault="001D15E4">
      <w:pPr>
        <w:spacing w:line="360" w:lineRule="auto"/>
        <w:ind w:firstLine="480"/>
        <w:rPr>
          <w:rFonts w:ascii="宋体"/>
          <w:color w:val="000000"/>
        </w:rPr>
      </w:pPr>
    </w:p>
    <w:p w:rsidR="001D15E4" w:rsidRDefault="001D15E4">
      <w:pPr>
        <w:spacing w:line="360" w:lineRule="auto"/>
        <w:ind w:firstLine="480"/>
        <w:rPr>
          <w:rFonts w:ascii="宋体"/>
          <w:color w:val="000000"/>
        </w:rPr>
      </w:pPr>
    </w:p>
    <w:p w:rsidR="001D15E4" w:rsidRDefault="001D15E4">
      <w:pPr>
        <w:spacing w:line="360" w:lineRule="auto"/>
        <w:ind w:firstLine="480"/>
        <w:rPr>
          <w:rFonts w:ascii="宋体"/>
          <w:color w:val="000000"/>
        </w:rPr>
      </w:pPr>
    </w:p>
    <w:p w:rsidR="001D15E4" w:rsidRDefault="001D15E4">
      <w:pPr>
        <w:spacing w:line="360" w:lineRule="auto"/>
        <w:ind w:firstLineChars="0" w:firstLine="0"/>
        <w:rPr>
          <w:rFonts w:ascii="宋体"/>
          <w:color w:val="000000"/>
        </w:rPr>
      </w:pPr>
    </w:p>
    <w:p w:rsidR="001D15E4" w:rsidRDefault="001D15E4">
      <w:pPr>
        <w:ind w:firstLineChars="0" w:firstLine="0"/>
        <w:rPr>
          <w:rFonts w:ascii="宋体"/>
          <w:b/>
          <w:bCs/>
          <w:color w:val="000000"/>
          <w:sz w:val="28"/>
          <w:szCs w:val="28"/>
        </w:rPr>
      </w:pPr>
    </w:p>
    <w:p w:rsidR="001D15E4" w:rsidRDefault="001D15E4">
      <w:pPr>
        <w:tabs>
          <w:tab w:val="left" w:pos="168"/>
        </w:tabs>
        <w:adjustRightInd w:val="0"/>
        <w:ind w:firstLineChars="0" w:firstLine="0"/>
        <w:textAlignment w:val="baseline"/>
        <w:rPr>
          <w:rFonts w:ascii="宋体"/>
          <w:b/>
          <w:bCs/>
          <w:color w:val="000000"/>
        </w:rPr>
      </w:pPr>
    </w:p>
    <w:p w:rsidR="001D15E4" w:rsidRDefault="001D15E4">
      <w:pPr>
        <w:tabs>
          <w:tab w:val="left" w:pos="168"/>
        </w:tabs>
        <w:adjustRightInd w:val="0"/>
        <w:ind w:firstLineChars="0" w:firstLine="0"/>
        <w:textAlignment w:val="baseline"/>
        <w:rPr>
          <w:rFonts w:ascii="宋体"/>
          <w:b/>
          <w:bCs/>
          <w:color w:val="000000"/>
        </w:rPr>
      </w:pPr>
    </w:p>
    <w:p w:rsidR="001D15E4" w:rsidRDefault="00CD2798">
      <w:pPr>
        <w:widowControl/>
        <w:snapToGrid w:val="0"/>
        <w:spacing w:line="360" w:lineRule="auto"/>
        <w:ind w:firstLineChars="0" w:firstLine="0"/>
        <w:outlineLvl w:val="1"/>
        <w:rPr>
          <w:rFonts w:ascii="宋体"/>
          <w:b/>
          <w:bCs/>
          <w:color w:val="000000"/>
          <w:sz w:val="28"/>
          <w:szCs w:val="28"/>
        </w:rPr>
      </w:pPr>
      <w:bookmarkStart w:id="258" w:name="_Toc5236"/>
      <w:bookmarkStart w:id="259" w:name="_Toc12611"/>
      <w:bookmarkStart w:id="260" w:name="_Toc3478"/>
      <w:bookmarkStart w:id="261" w:name="_Toc18740"/>
      <w:bookmarkStart w:id="262" w:name="_Toc8161"/>
      <w:bookmarkStart w:id="263" w:name="_Toc8610"/>
      <w:bookmarkStart w:id="264" w:name="_Toc30302"/>
      <w:bookmarkStart w:id="265" w:name="_Toc22018"/>
      <w:r>
        <w:rPr>
          <w:rFonts w:ascii="宋体" w:hAnsi="宋体" w:cs="宋体" w:hint="eastAsia"/>
          <w:b/>
          <w:bCs/>
          <w:color w:val="000000"/>
          <w:sz w:val="28"/>
          <w:szCs w:val="28"/>
        </w:rPr>
        <w:t>附件</w:t>
      </w:r>
      <w:r>
        <w:rPr>
          <w:rFonts w:ascii="宋体" w:hAnsi="宋体" w:cs="宋体"/>
          <w:b/>
          <w:bCs/>
          <w:color w:val="000000"/>
          <w:sz w:val="28"/>
          <w:szCs w:val="28"/>
        </w:rPr>
        <w:t>1</w:t>
      </w:r>
      <w:r>
        <w:rPr>
          <w:rFonts w:ascii="宋体" w:hAnsi="宋体" w:cs="宋体" w:hint="eastAsia"/>
          <w:b/>
          <w:bCs/>
          <w:color w:val="000000"/>
          <w:sz w:val="28"/>
          <w:szCs w:val="28"/>
        </w:rPr>
        <w:t>2</w:t>
      </w:r>
      <w:r>
        <w:rPr>
          <w:rFonts w:ascii="宋体" w:hAnsi="宋体" w:cs="宋体" w:hint="eastAsia"/>
          <w:b/>
          <w:bCs/>
          <w:color w:val="000000"/>
          <w:sz w:val="28"/>
          <w:szCs w:val="28"/>
        </w:rPr>
        <w:t>：无重大违法记录声明</w:t>
      </w:r>
      <w:bookmarkEnd w:id="258"/>
      <w:bookmarkEnd w:id="259"/>
      <w:bookmarkEnd w:id="260"/>
      <w:bookmarkEnd w:id="261"/>
      <w:bookmarkEnd w:id="262"/>
      <w:bookmarkEnd w:id="263"/>
      <w:bookmarkEnd w:id="264"/>
      <w:bookmarkEnd w:id="265"/>
    </w:p>
    <w:p w:rsidR="001D15E4" w:rsidRDefault="001D15E4">
      <w:pPr>
        <w:ind w:firstLineChars="805" w:firstLine="2909"/>
        <w:rPr>
          <w:rFonts w:ascii="宋体"/>
          <w:b/>
          <w:bCs/>
          <w:color w:val="000000"/>
          <w:sz w:val="36"/>
          <w:szCs w:val="36"/>
        </w:rPr>
      </w:pPr>
    </w:p>
    <w:p w:rsidR="001D15E4" w:rsidRDefault="00CD2798">
      <w:pPr>
        <w:ind w:firstLineChars="805" w:firstLine="2909"/>
        <w:rPr>
          <w:rFonts w:ascii="宋体"/>
          <w:b/>
          <w:bCs/>
          <w:color w:val="000000"/>
          <w:sz w:val="36"/>
          <w:szCs w:val="36"/>
        </w:rPr>
      </w:pPr>
      <w:r>
        <w:rPr>
          <w:rFonts w:ascii="宋体" w:hAnsi="宋体" w:cs="宋体" w:hint="eastAsia"/>
          <w:b/>
          <w:bCs/>
          <w:color w:val="000000"/>
          <w:sz w:val="36"/>
          <w:szCs w:val="36"/>
        </w:rPr>
        <w:t>无重大违法记录声明</w:t>
      </w:r>
    </w:p>
    <w:p w:rsidR="001D15E4" w:rsidRDefault="001D15E4">
      <w:pPr>
        <w:tabs>
          <w:tab w:val="left" w:pos="168"/>
        </w:tabs>
        <w:adjustRightInd w:val="0"/>
        <w:ind w:firstLineChars="700" w:firstLine="2530"/>
        <w:textAlignment w:val="baseline"/>
        <w:rPr>
          <w:rFonts w:ascii="宋体"/>
          <w:b/>
          <w:bCs/>
          <w:color w:val="000000"/>
          <w:sz w:val="36"/>
          <w:szCs w:val="36"/>
        </w:rPr>
      </w:pPr>
    </w:p>
    <w:p w:rsidR="001D15E4" w:rsidRDefault="00CD2798">
      <w:pPr>
        <w:spacing w:line="360" w:lineRule="auto"/>
        <w:ind w:firstLine="482"/>
        <w:rPr>
          <w:rFonts w:ascii="宋体"/>
          <w:b/>
          <w:bCs/>
          <w:color w:val="000000"/>
        </w:rPr>
      </w:pPr>
      <w:bookmarkStart w:id="266" w:name="_Toc18917"/>
      <w:bookmarkStart w:id="267" w:name="_Toc15203"/>
      <w:bookmarkStart w:id="268" w:name="_Toc16581"/>
      <w:bookmarkStart w:id="269" w:name="_Toc19780"/>
      <w:bookmarkStart w:id="270" w:name="_Toc4074"/>
      <w:bookmarkStart w:id="271" w:name="_Toc21324"/>
      <w:bookmarkStart w:id="272" w:name="_Toc21196"/>
      <w:bookmarkStart w:id="273" w:name="_Toc22264"/>
      <w:bookmarkStart w:id="274" w:name="_Toc28726"/>
      <w:r>
        <w:rPr>
          <w:rFonts w:ascii="宋体" w:hAnsi="宋体" w:cs="宋体" w:hint="eastAsia"/>
          <w:b/>
          <w:bCs/>
          <w:color w:val="000000"/>
        </w:rPr>
        <w:t>致：</w:t>
      </w:r>
      <w:r>
        <w:rPr>
          <w:rFonts w:ascii="宋体" w:hAnsi="宋体" w:cs="宋体" w:hint="eastAsia"/>
          <w:b/>
          <w:bCs/>
          <w:color w:val="000000"/>
        </w:rPr>
        <w:t>青海鑫融工程项目管理咨询有限公司</w:t>
      </w:r>
    </w:p>
    <w:p w:rsidR="001D15E4" w:rsidRDefault="001D15E4">
      <w:pPr>
        <w:spacing w:line="360" w:lineRule="auto"/>
        <w:ind w:firstLine="482"/>
        <w:rPr>
          <w:rFonts w:ascii="宋体"/>
          <w:b/>
          <w:bCs/>
          <w:color w:val="000000"/>
        </w:rPr>
      </w:pPr>
    </w:p>
    <w:p w:rsidR="001D15E4" w:rsidRDefault="00CD2798">
      <w:pPr>
        <w:spacing w:line="360" w:lineRule="auto"/>
        <w:ind w:firstLine="480"/>
        <w:rPr>
          <w:rFonts w:ascii="宋体"/>
          <w:color w:val="000000"/>
        </w:rPr>
      </w:pPr>
      <w:r>
        <w:rPr>
          <w:rFonts w:ascii="宋体" w:hAnsi="宋体" w:cs="宋体" w:hint="eastAsia"/>
          <w:color w:val="000000"/>
        </w:rPr>
        <w:t>我单位近三年内在经营活动中没有重大违法记，特此声明。</w:t>
      </w:r>
    </w:p>
    <w:p w:rsidR="001D15E4" w:rsidRDefault="00CD2798">
      <w:pPr>
        <w:spacing w:line="360" w:lineRule="auto"/>
        <w:ind w:firstLine="480"/>
        <w:rPr>
          <w:rFonts w:ascii="宋体"/>
          <w:color w:val="000000"/>
        </w:rPr>
      </w:pPr>
      <w:r>
        <w:rPr>
          <w:rFonts w:ascii="宋体" w:hAnsi="宋体" w:cs="宋体" w:hint="eastAsia"/>
          <w:color w:val="000000"/>
        </w:rPr>
        <w:t>若采购单位在本项目采购过程中发现我单位近三年内在经营活动中有重大违法记录，我单位将无条件地退出本项目的磋商活动，并承担因此引起的一切后果。</w:t>
      </w:r>
    </w:p>
    <w:p w:rsidR="001D15E4" w:rsidRDefault="001D15E4">
      <w:pPr>
        <w:spacing w:line="360" w:lineRule="auto"/>
        <w:ind w:firstLine="480"/>
        <w:rPr>
          <w:rFonts w:ascii="宋体"/>
          <w:color w:val="000000"/>
        </w:rPr>
      </w:pPr>
    </w:p>
    <w:p w:rsidR="001D15E4" w:rsidRDefault="00CD2798">
      <w:pPr>
        <w:spacing w:line="360" w:lineRule="auto"/>
        <w:ind w:firstLine="480"/>
        <w:rPr>
          <w:rFonts w:ascii="宋体"/>
          <w:color w:val="000000"/>
        </w:rPr>
      </w:pPr>
      <w:r>
        <w:rPr>
          <w:rFonts w:ascii="宋体" w:hAnsi="宋体" w:cs="宋体" w:hint="eastAsia"/>
          <w:color w:val="000000"/>
        </w:rPr>
        <w:t>附“信用中国”网站查询截图，时间为磋商截止时间前</w:t>
      </w:r>
      <w:r>
        <w:rPr>
          <w:rFonts w:ascii="宋体" w:hAnsi="宋体" w:cs="宋体" w:hint="eastAsia"/>
          <w:color w:val="000000"/>
        </w:rPr>
        <w:t>10</w:t>
      </w:r>
      <w:r>
        <w:rPr>
          <w:rFonts w:ascii="宋体" w:hAnsi="宋体" w:cs="宋体" w:hint="eastAsia"/>
          <w:color w:val="000000"/>
        </w:rPr>
        <w:t>天内</w:t>
      </w:r>
      <w:r>
        <w:rPr>
          <w:rFonts w:ascii="宋体" w:hAnsi="宋体" w:cs="宋体" w:hint="eastAsia"/>
          <w:color w:val="000000"/>
        </w:rPr>
        <w:t>。</w:t>
      </w:r>
    </w:p>
    <w:p w:rsidR="001D15E4" w:rsidRDefault="001D15E4">
      <w:pPr>
        <w:spacing w:line="360" w:lineRule="auto"/>
        <w:ind w:firstLineChars="0" w:firstLine="0"/>
        <w:jc w:val="center"/>
        <w:rPr>
          <w:rFonts w:ascii="宋体"/>
          <w:b/>
          <w:bCs/>
          <w:color w:val="000000"/>
        </w:rPr>
      </w:pPr>
    </w:p>
    <w:p w:rsidR="001D15E4" w:rsidRDefault="001D15E4">
      <w:pPr>
        <w:spacing w:line="360" w:lineRule="auto"/>
        <w:ind w:firstLineChars="0" w:firstLine="0"/>
        <w:jc w:val="center"/>
        <w:rPr>
          <w:rFonts w:ascii="宋体"/>
          <w:b/>
          <w:bCs/>
          <w:color w:val="000000"/>
        </w:rPr>
      </w:pPr>
    </w:p>
    <w:p w:rsidR="001D15E4" w:rsidRDefault="00CD2798">
      <w:pPr>
        <w:spacing w:line="360" w:lineRule="auto"/>
        <w:ind w:firstLineChars="0" w:firstLine="0"/>
        <w:jc w:val="right"/>
        <w:rPr>
          <w:rFonts w:ascii="宋体"/>
          <w:b/>
          <w:bCs/>
          <w:color w:val="000000"/>
        </w:rPr>
      </w:pPr>
      <w:r>
        <w:rPr>
          <w:rFonts w:ascii="宋体" w:hAnsi="宋体" w:cs="宋体" w:hint="eastAsia"/>
          <w:b/>
          <w:bCs/>
          <w:color w:val="000000"/>
        </w:rPr>
        <w:t>供应商：（公章）</w:t>
      </w:r>
    </w:p>
    <w:p w:rsidR="001D15E4" w:rsidRDefault="00CD2798">
      <w:pPr>
        <w:spacing w:line="360" w:lineRule="auto"/>
        <w:ind w:firstLineChars="0" w:firstLine="0"/>
        <w:jc w:val="right"/>
        <w:rPr>
          <w:rFonts w:ascii="宋体"/>
          <w:b/>
          <w:bCs/>
          <w:color w:val="000000"/>
        </w:rPr>
      </w:pPr>
      <w:r>
        <w:rPr>
          <w:rFonts w:ascii="宋体" w:hAnsi="宋体" w:cs="宋体" w:hint="eastAsia"/>
          <w:b/>
          <w:bCs/>
          <w:color w:val="000000"/>
        </w:rPr>
        <w:t>法定代表人或委托代理人：（签字）</w:t>
      </w:r>
    </w:p>
    <w:p w:rsidR="001D15E4" w:rsidRDefault="00CD2798">
      <w:pPr>
        <w:wordWrap w:val="0"/>
        <w:spacing w:line="360" w:lineRule="auto"/>
        <w:ind w:firstLineChars="0" w:firstLine="0"/>
        <w:jc w:val="right"/>
        <w:rPr>
          <w:rFonts w:ascii="宋体"/>
          <w:b/>
          <w:bCs/>
          <w:color w:val="000000"/>
        </w:rPr>
      </w:pPr>
      <w:r>
        <w:rPr>
          <w:rFonts w:ascii="宋体" w:hAnsi="宋体" w:cs="宋体" w:hint="eastAsia"/>
          <w:b/>
          <w:bCs/>
          <w:color w:val="000000"/>
        </w:rPr>
        <w:t>年月日</w:t>
      </w:r>
    </w:p>
    <w:p w:rsidR="001D15E4" w:rsidRDefault="001D15E4">
      <w:pPr>
        <w:spacing w:line="360" w:lineRule="auto"/>
        <w:ind w:firstLine="480"/>
        <w:rPr>
          <w:rFonts w:ascii="宋体"/>
          <w:color w:val="000000"/>
        </w:rPr>
      </w:pPr>
    </w:p>
    <w:p w:rsidR="001D15E4" w:rsidRDefault="00CD2798">
      <w:pPr>
        <w:pageBreakBefore/>
        <w:widowControl/>
        <w:snapToGrid w:val="0"/>
        <w:spacing w:line="360" w:lineRule="auto"/>
        <w:ind w:firstLineChars="0" w:firstLine="0"/>
        <w:outlineLvl w:val="1"/>
        <w:rPr>
          <w:rFonts w:ascii="宋体"/>
          <w:b/>
          <w:bCs/>
          <w:color w:val="000000"/>
          <w:sz w:val="28"/>
          <w:szCs w:val="28"/>
        </w:rPr>
      </w:pPr>
      <w:r>
        <w:rPr>
          <w:rFonts w:ascii="宋体" w:hAnsi="宋体" w:cs="宋体" w:hint="eastAsia"/>
          <w:b/>
          <w:bCs/>
          <w:color w:val="000000"/>
          <w:sz w:val="28"/>
          <w:szCs w:val="28"/>
        </w:rPr>
        <w:t>附件</w:t>
      </w:r>
      <w:r>
        <w:rPr>
          <w:rFonts w:ascii="宋体" w:hAnsi="宋体" w:cs="宋体"/>
          <w:b/>
          <w:bCs/>
          <w:color w:val="000000"/>
          <w:sz w:val="28"/>
          <w:szCs w:val="28"/>
        </w:rPr>
        <w:t>1</w:t>
      </w:r>
      <w:r>
        <w:rPr>
          <w:rFonts w:ascii="宋体" w:hAnsi="宋体" w:cs="宋体" w:hint="eastAsia"/>
          <w:b/>
          <w:bCs/>
          <w:color w:val="000000"/>
          <w:sz w:val="28"/>
          <w:szCs w:val="28"/>
        </w:rPr>
        <w:t>3</w:t>
      </w:r>
      <w:r>
        <w:rPr>
          <w:rFonts w:ascii="宋体" w:hAnsi="宋体" w:cs="宋体" w:hint="eastAsia"/>
          <w:b/>
          <w:bCs/>
          <w:color w:val="000000"/>
          <w:sz w:val="28"/>
          <w:szCs w:val="28"/>
        </w:rPr>
        <w:t>：磋商保证金</w:t>
      </w:r>
      <w:r>
        <w:rPr>
          <w:rFonts w:ascii="宋体" w:hAnsi="宋体" w:cs="宋体" w:hint="eastAsia"/>
          <w:b/>
          <w:bCs/>
          <w:color w:val="000000"/>
          <w:sz w:val="28"/>
          <w:szCs w:val="28"/>
          <w:lang w:val="zh-CN"/>
        </w:rPr>
        <w:t>证明格式</w:t>
      </w:r>
      <w:bookmarkEnd w:id="266"/>
      <w:bookmarkEnd w:id="267"/>
      <w:bookmarkEnd w:id="268"/>
      <w:bookmarkEnd w:id="269"/>
      <w:bookmarkEnd w:id="270"/>
      <w:bookmarkEnd w:id="271"/>
      <w:bookmarkEnd w:id="272"/>
      <w:bookmarkEnd w:id="273"/>
    </w:p>
    <w:p w:rsidR="001D15E4" w:rsidRDefault="001D15E4">
      <w:pPr>
        <w:ind w:firstLineChars="855" w:firstLine="3090"/>
        <w:rPr>
          <w:rFonts w:ascii="宋体"/>
          <w:b/>
          <w:bCs/>
          <w:color w:val="000000"/>
          <w:sz w:val="36"/>
          <w:szCs w:val="36"/>
        </w:rPr>
      </w:pPr>
    </w:p>
    <w:p w:rsidR="001D15E4" w:rsidRDefault="00CD2798">
      <w:pPr>
        <w:ind w:firstLineChars="855" w:firstLine="3090"/>
        <w:rPr>
          <w:rFonts w:ascii="宋体"/>
          <w:b/>
          <w:bCs/>
          <w:color w:val="000000"/>
          <w:sz w:val="36"/>
          <w:szCs w:val="36"/>
          <w:lang w:val="zh-CN"/>
        </w:rPr>
      </w:pPr>
      <w:r>
        <w:rPr>
          <w:rFonts w:ascii="宋体" w:hAnsi="宋体" w:cs="宋体" w:hint="eastAsia"/>
          <w:b/>
          <w:bCs/>
          <w:color w:val="000000"/>
          <w:sz w:val="36"/>
          <w:szCs w:val="36"/>
        </w:rPr>
        <w:t>磋商保证金</w:t>
      </w:r>
      <w:r>
        <w:rPr>
          <w:rFonts w:ascii="宋体" w:hAnsi="宋体" w:cs="宋体" w:hint="eastAsia"/>
          <w:b/>
          <w:bCs/>
          <w:color w:val="000000"/>
          <w:sz w:val="36"/>
          <w:szCs w:val="36"/>
          <w:lang w:val="zh-CN"/>
        </w:rPr>
        <w:t>证明</w:t>
      </w:r>
    </w:p>
    <w:p w:rsidR="001D15E4" w:rsidRDefault="001D15E4">
      <w:pPr>
        <w:ind w:firstLineChars="855" w:firstLine="3090"/>
        <w:rPr>
          <w:rFonts w:ascii="宋体"/>
          <w:b/>
          <w:bCs/>
          <w:color w:val="000000"/>
          <w:sz w:val="36"/>
          <w:szCs w:val="36"/>
          <w:lang w:val="zh-CN"/>
        </w:rPr>
      </w:pPr>
    </w:p>
    <w:p w:rsidR="001D15E4" w:rsidRDefault="00CD2798">
      <w:pPr>
        <w:autoSpaceDE w:val="0"/>
        <w:autoSpaceDN w:val="0"/>
        <w:adjustRightInd w:val="0"/>
        <w:ind w:firstLine="562"/>
        <w:rPr>
          <w:rFonts w:ascii="宋体"/>
          <w:b/>
          <w:bCs/>
          <w:color w:val="000000"/>
          <w:kern w:val="0"/>
          <w:lang w:val="zh-CN"/>
        </w:rPr>
      </w:pPr>
      <w:r>
        <w:rPr>
          <w:rFonts w:ascii="宋体" w:hAnsi="宋体" w:cs="宋体" w:hint="eastAsia"/>
          <w:b/>
          <w:bCs/>
          <w:color w:val="000000"/>
          <w:kern w:val="0"/>
          <w:sz w:val="28"/>
          <w:szCs w:val="28"/>
          <w:lang w:val="zh-CN"/>
        </w:rPr>
        <w:t>致：</w:t>
      </w:r>
      <w:r>
        <w:rPr>
          <w:rFonts w:ascii="宋体" w:hAnsi="宋体" w:cs="宋体" w:hint="eastAsia"/>
          <w:b/>
          <w:bCs/>
          <w:color w:val="000000"/>
          <w:kern w:val="0"/>
          <w:lang w:val="zh-CN"/>
        </w:rPr>
        <w:t>青海鑫融工程项目管理咨询有限公司</w:t>
      </w:r>
    </w:p>
    <w:p w:rsidR="001D15E4" w:rsidRDefault="001D15E4">
      <w:pPr>
        <w:autoSpaceDE w:val="0"/>
        <w:autoSpaceDN w:val="0"/>
        <w:adjustRightInd w:val="0"/>
        <w:ind w:firstLine="482"/>
        <w:rPr>
          <w:rFonts w:ascii="宋体"/>
          <w:b/>
          <w:bCs/>
          <w:color w:val="000000"/>
          <w:kern w:val="0"/>
          <w:lang w:val="zh-CN"/>
        </w:rPr>
      </w:pPr>
    </w:p>
    <w:p w:rsidR="001D15E4" w:rsidRDefault="001D15E4">
      <w:pPr>
        <w:autoSpaceDE w:val="0"/>
        <w:autoSpaceDN w:val="0"/>
        <w:adjustRightInd w:val="0"/>
        <w:ind w:firstLine="482"/>
        <w:rPr>
          <w:rFonts w:ascii="宋体"/>
          <w:b/>
          <w:bCs/>
          <w:color w:val="000000"/>
          <w:kern w:val="0"/>
          <w:lang w:val="zh-CN"/>
        </w:rPr>
      </w:pPr>
    </w:p>
    <w:p w:rsidR="001D15E4" w:rsidRDefault="00CD2798">
      <w:pPr>
        <w:autoSpaceDE w:val="0"/>
        <w:autoSpaceDN w:val="0"/>
        <w:adjustRightInd w:val="0"/>
        <w:ind w:firstLine="480"/>
        <w:rPr>
          <w:rFonts w:ascii="宋体"/>
          <w:color w:val="000000"/>
          <w:kern w:val="0"/>
          <w:lang w:val="zh-CN"/>
        </w:rPr>
      </w:pPr>
      <w:r>
        <w:rPr>
          <w:rFonts w:ascii="宋体" w:hAnsi="宋体" w:cs="宋体" w:hint="eastAsia"/>
          <w:color w:val="000000"/>
          <w:kern w:val="0"/>
          <w:lang w:val="zh-CN"/>
        </w:rPr>
        <w:t>我方为青海省体育局外省房产及车位处置项目（项目编号：</w:t>
      </w:r>
      <w:r>
        <w:rPr>
          <w:rFonts w:ascii="宋体" w:hAnsi="宋体" w:cs="宋体" w:hint="eastAsia"/>
          <w:color w:val="000000"/>
          <w:kern w:val="0"/>
          <w:lang w:val="zh-CN"/>
        </w:rPr>
        <w:t>QHXR-</w:t>
      </w:r>
      <w:r>
        <w:rPr>
          <w:rFonts w:ascii="宋体" w:hAnsi="宋体" w:cs="宋体" w:hint="eastAsia"/>
          <w:color w:val="000000"/>
          <w:kern w:val="0"/>
          <w:lang w:val="zh-CN"/>
        </w:rPr>
        <w:t>磋商（服务）</w:t>
      </w:r>
      <w:r>
        <w:rPr>
          <w:rFonts w:ascii="宋体" w:hAnsi="宋体" w:cs="宋体" w:hint="eastAsia"/>
          <w:color w:val="000000"/>
          <w:kern w:val="0"/>
          <w:lang w:val="zh-CN"/>
        </w:rPr>
        <w:t>2020-67</w:t>
      </w:r>
      <w:r>
        <w:rPr>
          <w:rFonts w:ascii="宋体" w:hAnsi="宋体" w:cs="宋体" w:hint="eastAsia"/>
          <w:color w:val="000000"/>
          <w:kern w:val="0"/>
          <w:lang w:val="zh-CN"/>
        </w:rPr>
        <w:t>）项目递交保证金（大写：人民币元）已于年月日以基本户转账方式汇入你方账户。</w:t>
      </w:r>
    </w:p>
    <w:p w:rsidR="001D15E4" w:rsidRDefault="001D15E4">
      <w:pPr>
        <w:autoSpaceDE w:val="0"/>
        <w:autoSpaceDN w:val="0"/>
        <w:adjustRightInd w:val="0"/>
        <w:ind w:firstLine="480"/>
        <w:rPr>
          <w:rFonts w:ascii="宋体"/>
          <w:color w:val="000000"/>
          <w:kern w:val="0"/>
          <w:lang w:val="zh-CN"/>
        </w:rPr>
      </w:pPr>
    </w:p>
    <w:p w:rsidR="001D15E4" w:rsidRDefault="00CD2798">
      <w:pPr>
        <w:autoSpaceDE w:val="0"/>
        <w:autoSpaceDN w:val="0"/>
        <w:adjustRightInd w:val="0"/>
        <w:ind w:firstLine="482"/>
        <w:rPr>
          <w:rFonts w:ascii="宋体"/>
          <w:b/>
          <w:bCs/>
          <w:color w:val="000000"/>
          <w:kern w:val="0"/>
          <w:lang w:val="zh-CN"/>
        </w:rPr>
      </w:pPr>
      <w:r>
        <w:rPr>
          <w:rFonts w:ascii="宋体" w:hAnsi="宋体" w:cs="宋体" w:hint="eastAsia"/>
          <w:b/>
          <w:bCs/>
          <w:color w:val="000000"/>
          <w:kern w:val="0"/>
          <w:lang w:val="zh-CN"/>
        </w:rPr>
        <w:t>附件：</w:t>
      </w:r>
      <w:r>
        <w:rPr>
          <w:rFonts w:ascii="宋体" w:hAnsi="宋体" w:cs="宋体"/>
          <w:b/>
          <w:bCs/>
          <w:color w:val="000000"/>
          <w:kern w:val="0"/>
        </w:rPr>
        <w:t>1</w:t>
      </w:r>
      <w:r>
        <w:rPr>
          <w:rFonts w:ascii="宋体" w:hAnsi="宋体" w:cs="宋体" w:hint="eastAsia"/>
          <w:b/>
          <w:bCs/>
          <w:color w:val="000000"/>
          <w:kern w:val="0"/>
        </w:rPr>
        <w:t>、</w:t>
      </w:r>
      <w:r>
        <w:rPr>
          <w:rFonts w:ascii="宋体" w:hAnsi="宋体" w:cs="宋体" w:hint="eastAsia"/>
          <w:b/>
          <w:bCs/>
          <w:color w:val="000000"/>
          <w:kern w:val="0"/>
          <w:lang w:val="zh-CN"/>
        </w:rPr>
        <w:t>保证金交款证明复印件（加盖公章）</w:t>
      </w:r>
    </w:p>
    <w:p w:rsidR="001D15E4" w:rsidRDefault="00CD2798">
      <w:pPr>
        <w:autoSpaceDE w:val="0"/>
        <w:autoSpaceDN w:val="0"/>
        <w:adjustRightInd w:val="0"/>
        <w:ind w:firstLine="482"/>
        <w:rPr>
          <w:rFonts w:ascii="宋体"/>
          <w:b/>
          <w:bCs/>
          <w:color w:val="000000"/>
          <w:kern w:val="0"/>
        </w:rPr>
      </w:pPr>
      <w:r>
        <w:rPr>
          <w:rFonts w:ascii="宋体" w:hAnsi="宋体" w:cs="宋体"/>
          <w:b/>
          <w:bCs/>
          <w:color w:val="000000"/>
          <w:kern w:val="0"/>
        </w:rPr>
        <w:t xml:space="preserve">      2</w:t>
      </w:r>
      <w:r>
        <w:rPr>
          <w:rFonts w:ascii="宋体" w:hAnsi="宋体" w:cs="宋体" w:hint="eastAsia"/>
          <w:b/>
          <w:bCs/>
          <w:color w:val="000000"/>
          <w:kern w:val="0"/>
        </w:rPr>
        <w:t>、开户许可证复印件或扫描件（加盖公章）</w:t>
      </w:r>
    </w:p>
    <w:p w:rsidR="001D15E4" w:rsidRDefault="00CD2798">
      <w:pPr>
        <w:autoSpaceDE w:val="0"/>
        <w:autoSpaceDN w:val="0"/>
        <w:adjustRightInd w:val="0"/>
        <w:ind w:firstLine="480"/>
        <w:rPr>
          <w:rFonts w:ascii="宋体"/>
          <w:color w:val="000000"/>
          <w:kern w:val="0"/>
          <w:lang w:val="zh-CN"/>
        </w:rPr>
      </w:pPr>
      <w:r>
        <w:rPr>
          <w:rFonts w:ascii="宋体" w:hAnsi="宋体" w:cs="宋体" w:hint="eastAsia"/>
          <w:color w:val="000000"/>
          <w:kern w:val="0"/>
          <w:lang w:val="zh-CN"/>
        </w:rPr>
        <w:t>退还保证金时请按以下内容汇入至我方账户（同递交保证金账户）。若因提供内容不全、错误等原因导致该项目保证金未能及时退还或退还过程中发生错误，我方将承担全部责任和损失。</w:t>
      </w:r>
    </w:p>
    <w:p w:rsidR="001D15E4" w:rsidRDefault="00CD2798">
      <w:pPr>
        <w:autoSpaceDE w:val="0"/>
        <w:autoSpaceDN w:val="0"/>
        <w:adjustRightInd w:val="0"/>
        <w:ind w:firstLine="480"/>
        <w:rPr>
          <w:rFonts w:ascii="宋体"/>
          <w:color w:val="000000"/>
          <w:kern w:val="0"/>
          <w:lang w:val="zh-CN"/>
        </w:rPr>
      </w:pPr>
      <w:r>
        <w:rPr>
          <w:rFonts w:ascii="宋体" w:hAnsi="宋体" w:cs="宋体" w:hint="eastAsia"/>
          <w:color w:val="000000"/>
          <w:kern w:val="0"/>
          <w:lang w:val="zh-CN"/>
        </w:rPr>
        <w:t>户名：</w:t>
      </w:r>
    </w:p>
    <w:p w:rsidR="001D15E4" w:rsidRDefault="00CD2798">
      <w:pPr>
        <w:autoSpaceDE w:val="0"/>
        <w:autoSpaceDN w:val="0"/>
        <w:adjustRightInd w:val="0"/>
        <w:ind w:firstLine="480"/>
        <w:rPr>
          <w:rFonts w:ascii="宋体"/>
          <w:color w:val="000000"/>
          <w:kern w:val="0"/>
          <w:lang w:val="zh-CN"/>
        </w:rPr>
      </w:pPr>
      <w:r>
        <w:rPr>
          <w:rFonts w:ascii="宋体" w:hAnsi="宋体" w:cs="宋体" w:hint="eastAsia"/>
          <w:color w:val="000000"/>
          <w:kern w:val="0"/>
          <w:lang w:val="zh-CN"/>
        </w:rPr>
        <w:t>开户银行：</w:t>
      </w:r>
    </w:p>
    <w:p w:rsidR="001D15E4" w:rsidRDefault="00CD2798">
      <w:pPr>
        <w:autoSpaceDE w:val="0"/>
        <w:autoSpaceDN w:val="0"/>
        <w:adjustRightInd w:val="0"/>
        <w:ind w:firstLine="480"/>
        <w:rPr>
          <w:rFonts w:ascii="宋体"/>
          <w:color w:val="000000"/>
          <w:kern w:val="0"/>
          <w:lang w:val="zh-CN"/>
        </w:rPr>
      </w:pPr>
      <w:r>
        <w:rPr>
          <w:rFonts w:ascii="宋体" w:hAnsi="宋体" w:cs="宋体" w:hint="eastAsia"/>
          <w:color w:val="000000"/>
          <w:kern w:val="0"/>
          <w:lang w:val="zh-CN"/>
        </w:rPr>
        <w:t>开户帐号：</w:t>
      </w:r>
    </w:p>
    <w:p w:rsidR="001D15E4" w:rsidRDefault="001D15E4">
      <w:pPr>
        <w:autoSpaceDE w:val="0"/>
        <w:autoSpaceDN w:val="0"/>
        <w:adjustRightInd w:val="0"/>
        <w:ind w:firstLine="480"/>
        <w:rPr>
          <w:rFonts w:ascii="宋体"/>
          <w:color w:val="000000"/>
          <w:kern w:val="0"/>
          <w:lang w:val="zh-CN"/>
        </w:rPr>
      </w:pPr>
    </w:p>
    <w:p w:rsidR="001D15E4" w:rsidRDefault="001D15E4">
      <w:pPr>
        <w:autoSpaceDE w:val="0"/>
        <w:autoSpaceDN w:val="0"/>
        <w:adjustRightInd w:val="0"/>
        <w:ind w:firstLine="480"/>
        <w:rPr>
          <w:rFonts w:ascii="宋体"/>
          <w:color w:val="000000"/>
          <w:kern w:val="0"/>
          <w:lang w:val="zh-CN"/>
        </w:rPr>
      </w:pPr>
    </w:p>
    <w:p w:rsidR="001D15E4" w:rsidRDefault="001D15E4">
      <w:pPr>
        <w:autoSpaceDE w:val="0"/>
        <w:autoSpaceDN w:val="0"/>
        <w:adjustRightInd w:val="0"/>
        <w:ind w:firstLine="480"/>
        <w:rPr>
          <w:rFonts w:ascii="宋体"/>
          <w:color w:val="000000"/>
          <w:kern w:val="0"/>
          <w:lang w:val="zh-CN"/>
        </w:rPr>
      </w:pPr>
    </w:p>
    <w:p w:rsidR="001D15E4" w:rsidRDefault="001D15E4">
      <w:pPr>
        <w:autoSpaceDE w:val="0"/>
        <w:autoSpaceDN w:val="0"/>
        <w:adjustRightInd w:val="0"/>
        <w:ind w:firstLine="480"/>
        <w:rPr>
          <w:rFonts w:ascii="宋体"/>
          <w:color w:val="000000"/>
          <w:kern w:val="0"/>
          <w:lang w:val="zh-CN"/>
        </w:rPr>
      </w:pPr>
    </w:p>
    <w:p w:rsidR="001D15E4" w:rsidRDefault="001D15E4">
      <w:pPr>
        <w:autoSpaceDE w:val="0"/>
        <w:autoSpaceDN w:val="0"/>
        <w:adjustRightInd w:val="0"/>
        <w:ind w:firstLine="480"/>
        <w:rPr>
          <w:rFonts w:ascii="宋体"/>
          <w:color w:val="000000"/>
          <w:kern w:val="0"/>
          <w:lang w:val="zh-CN"/>
        </w:rPr>
      </w:pPr>
    </w:p>
    <w:p w:rsidR="001D15E4" w:rsidRDefault="001D15E4">
      <w:pPr>
        <w:autoSpaceDE w:val="0"/>
        <w:autoSpaceDN w:val="0"/>
        <w:adjustRightInd w:val="0"/>
        <w:ind w:firstLine="480"/>
        <w:rPr>
          <w:rFonts w:ascii="宋体"/>
          <w:color w:val="000000"/>
          <w:kern w:val="0"/>
          <w:lang w:val="zh-CN"/>
        </w:rPr>
      </w:pPr>
    </w:p>
    <w:p w:rsidR="001D15E4" w:rsidRDefault="001D15E4">
      <w:pPr>
        <w:autoSpaceDE w:val="0"/>
        <w:autoSpaceDN w:val="0"/>
        <w:adjustRightInd w:val="0"/>
        <w:ind w:firstLine="480"/>
        <w:rPr>
          <w:rFonts w:ascii="宋体"/>
          <w:color w:val="000000"/>
          <w:kern w:val="0"/>
          <w:lang w:val="zh-CN"/>
        </w:rPr>
      </w:pPr>
    </w:p>
    <w:p w:rsidR="001D15E4" w:rsidRDefault="001D15E4">
      <w:pPr>
        <w:autoSpaceDE w:val="0"/>
        <w:autoSpaceDN w:val="0"/>
        <w:adjustRightInd w:val="0"/>
        <w:ind w:firstLine="480"/>
        <w:rPr>
          <w:rFonts w:ascii="宋体"/>
          <w:color w:val="000000"/>
          <w:kern w:val="0"/>
        </w:rPr>
      </w:pPr>
    </w:p>
    <w:p w:rsidR="001D15E4" w:rsidRDefault="00CD2798">
      <w:pPr>
        <w:autoSpaceDE w:val="0"/>
        <w:autoSpaceDN w:val="0"/>
        <w:adjustRightInd w:val="0"/>
        <w:ind w:firstLineChars="1848" w:firstLine="4453"/>
        <w:rPr>
          <w:rFonts w:ascii="宋体"/>
          <w:b/>
          <w:bCs/>
          <w:color w:val="000000"/>
          <w:kern w:val="0"/>
          <w:lang w:val="zh-CN"/>
        </w:rPr>
      </w:pPr>
      <w:r>
        <w:rPr>
          <w:rFonts w:ascii="宋体" w:hAnsi="宋体" w:cs="宋体" w:hint="eastAsia"/>
          <w:b/>
          <w:bCs/>
          <w:color w:val="000000"/>
          <w:kern w:val="0"/>
          <w:lang w:val="zh-CN"/>
        </w:rPr>
        <w:t>供应商：（公章）</w:t>
      </w:r>
    </w:p>
    <w:p w:rsidR="001D15E4" w:rsidRDefault="00CD2798">
      <w:pPr>
        <w:autoSpaceDE w:val="0"/>
        <w:autoSpaceDN w:val="0"/>
        <w:adjustRightInd w:val="0"/>
        <w:ind w:firstLine="482"/>
        <w:rPr>
          <w:rFonts w:ascii="宋体"/>
          <w:b/>
          <w:bCs/>
          <w:color w:val="000000"/>
          <w:kern w:val="0"/>
          <w:lang w:val="zh-CN"/>
        </w:rPr>
      </w:pPr>
      <w:r>
        <w:rPr>
          <w:rFonts w:ascii="宋体" w:hAnsi="宋体" w:cs="宋体" w:hint="eastAsia"/>
          <w:b/>
          <w:bCs/>
          <w:color w:val="000000"/>
          <w:kern w:val="0"/>
          <w:lang w:val="zh-CN"/>
        </w:rPr>
        <w:t>法定代表人或委托代理人：（签字）</w:t>
      </w:r>
    </w:p>
    <w:p w:rsidR="001D15E4" w:rsidRDefault="001D15E4">
      <w:pPr>
        <w:autoSpaceDE w:val="0"/>
        <w:autoSpaceDN w:val="0"/>
        <w:adjustRightInd w:val="0"/>
        <w:ind w:firstLineChars="1274" w:firstLine="3070"/>
        <w:rPr>
          <w:rFonts w:ascii="宋体"/>
          <w:b/>
          <w:bCs/>
          <w:color w:val="000000"/>
          <w:kern w:val="0"/>
          <w:lang w:val="zh-CN"/>
        </w:rPr>
      </w:pPr>
    </w:p>
    <w:p w:rsidR="001D15E4" w:rsidRDefault="00CD2798">
      <w:pPr>
        <w:autoSpaceDE w:val="0"/>
        <w:autoSpaceDN w:val="0"/>
        <w:adjustRightInd w:val="0"/>
        <w:ind w:firstLine="482"/>
        <w:rPr>
          <w:rFonts w:ascii="宋体"/>
          <w:b/>
          <w:bCs/>
          <w:color w:val="000000"/>
          <w:kern w:val="0"/>
          <w:lang w:val="zh-CN"/>
        </w:rPr>
      </w:pPr>
      <w:r>
        <w:rPr>
          <w:rFonts w:ascii="宋体" w:hAnsi="宋体" w:cs="宋体" w:hint="eastAsia"/>
          <w:b/>
          <w:bCs/>
          <w:color w:val="000000"/>
          <w:kern w:val="0"/>
          <w:lang w:val="zh-CN"/>
        </w:rPr>
        <w:t>年月日</w:t>
      </w:r>
    </w:p>
    <w:p w:rsidR="001D15E4" w:rsidRDefault="001D15E4">
      <w:pPr>
        <w:autoSpaceDE w:val="0"/>
        <w:autoSpaceDN w:val="0"/>
        <w:adjustRightInd w:val="0"/>
        <w:ind w:firstLine="482"/>
        <w:rPr>
          <w:rFonts w:ascii="宋体"/>
          <w:b/>
          <w:bCs/>
          <w:color w:val="000000"/>
          <w:kern w:val="0"/>
          <w:lang w:val="zh-CN"/>
        </w:rPr>
      </w:pPr>
    </w:p>
    <w:p w:rsidR="001D15E4" w:rsidRDefault="00CD2798">
      <w:pPr>
        <w:pageBreakBefore/>
        <w:widowControl/>
        <w:snapToGrid w:val="0"/>
        <w:spacing w:line="360" w:lineRule="auto"/>
        <w:ind w:firstLineChars="0" w:firstLine="0"/>
        <w:outlineLvl w:val="1"/>
        <w:rPr>
          <w:rFonts w:ascii="宋体"/>
          <w:b/>
          <w:bCs/>
          <w:color w:val="000000"/>
          <w:sz w:val="28"/>
          <w:szCs w:val="28"/>
        </w:rPr>
      </w:pPr>
      <w:bookmarkStart w:id="275" w:name="_Toc27928"/>
      <w:bookmarkStart w:id="276" w:name="_Toc17890"/>
      <w:bookmarkStart w:id="277" w:name="_Toc29289"/>
      <w:bookmarkStart w:id="278" w:name="_Toc23153"/>
      <w:bookmarkStart w:id="279" w:name="_Toc20183"/>
      <w:bookmarkStart w:id="280" w:name="_Toc5660"/>
      <w:bookmarkStart w:id="281" w:name="_Toc11863"/>
      <w:bookmarkStart w:id="282" w:name="_Toc28718"/>
      <w:r>
        <w:rPr>
          <w:rFonts w:ascii="宋体" w:hAnsi="宋体" w:cs="宋体" w:hint="eastAsia"/>
          <w:b/>
          <w:bCs/>
          <w:color w:val="000000"/>
          <w:sz w:val="28"/>
          <w:szCs w:val="28"/>
        </w:rPr>
        <w:t>附件</w:t>
      </w:r>
      <w:r>
        <w:rPr>
          <w:rFonts w:ascii="宋体" w:hAnsi="宋体" w:cs="宋体"/>
          <w:b/>
          <w:bCs/>
          <w:color w:val="000000"/>
          <w:sz w:val="28"/>
          <w:szCs w:val="28"/>
        </w:rPr>
        <w:t>1</w:t>
      </w:r>
      <w:r>
        <w:rPr>
          <w:rFonts w:ascii="宋体" w:hAnsi="宋体" w:cs="宋体" w:hint="eastAsia"/>
          <w:b/>
          <w:bCs/>
          <w:color w:val="000000"/>
          <w:sz w:val="28"/>
          <w:szCs w:val="28"/>
        </w:rPr>
        <w:t>4</w:t>
      </w:r>
      <w:r>
        <w:rPr>
          <w:rFonts w:ascii="宋体" w:hAnsi="宋体" w:cs="宋体" w:hint="eastAsia"/>
          <w:b/>
          <w:bCs/>
          <w:color w:val="000000"/>
          <w:sz w:val="28"/>
          <w:szCs w:val="28"/>
        </w:rPr>
        <w:t>：投标人的类似业绩证明材料</w:t>
      </w:r>
      <w:bookmarkEnd w:id="274"/>
      <w:bookmarkEnd w:id="275"/>
      <w:bookmarkEnd w:id="276"/>
      <w:bookmarkEnd w:id="277"/>
      <w:bookmarkEnd w:id="278"/>
      <w:bookmarkEnd w:id="279"/>
      <w:bookmarkEnd w:id="280"/>
      <w:bookmarkEnd w:id="281"/>
      <w:bookmarkEnd w:id="282"/>
    </w:p>
    <w:p w:rsidR="001D15E4" w:rsidRDefault="001D15E4">
      <w:pPr>
        <w:ind w:firstLineChars="805" w:firstLine="2909"/>
        <w:rPr>
          <w:rFonts w:ascii="宋体"/>
          <w:b/>
          <w:bCs/>
          <w:color w:val="000000"/>
          <w:sz w:val="36"/>
          <w:szCs w:val="36"/>
        </w:rPr>
      </w:pPr>
    </w:p>
    <w:p w:rsidR="001D15E4" w:rsidRDefault="00CD2798">
      <w:pPr>
        <w:ind w:firstLineChars="55" w:firstLine="132"/>
        <w:jc w:val="left"/>
        <w:rPr>
          <w:rFonts w:ascii="宋体" w:hAnsi="宋体" w:cs="宋体"/>
          <w:b/>
          <w:bCs/>
          <w:color w:val="000000"/>
          <w:sz w:val="28"/>
          <w:szCs w:val="28"/>
          <w:lang w:val="zh-CN"/>
        </w:rPr>
      </w:pPr>
      <w:r>
        <w:rPr>
          <w:rFonts w:ascii="宋体" w:hAnsi="宋体" w:cs="宋体" w:hint="eastAsia"/>
          <w:color w:val="000000"/>
        </w:rPr>
        <w:t>投标人的类似业绩证明材料</w:t>
      </w:r>
      <w:bookmarkStart w:id="283" w:name="_Toc416363470"/>
      <w:bookmarkStart w:id="284" w:name="_Toc2570"/>
      <w:bookmarkStart w:id="285" w:name="_Toc13044"/>
      <w:bookmarkStart w:id="286" w:name="_Toc4277"/>
      <w:bookmarkStart w:id="287" w:name="_Toc5397"/>
      <w:bookmarkStart w:id="288" w:name="_Toc26095"/>
      <w:bookmarkStart w:id="289" w:name="_Toc3337"/>
      <w:bookmarkStart w:id="290" w:name="_Toc19874"/>
      <w:bookmarkStart w:id="291" w:name="_Toc30467"/>
      <w:r>
        <w:rPr>
          <w:rFonts w:ascii="宋体" w:hAnsi="宋体" w:cs="宋体" w:hint="eastAsia"/>
          <w:color w:val="000000"/>
          <w:lang w:val="zh-CN"/>
        </w:rPr>
        <w:t>提供自</w:t>
      </w:r>
      <w:r>
        <w:rPr>
          <w:rFonts w:ascii="宋体" w:hAnsi="宋体" w:cs="宋体" w:hint="eastAsia"/>
          <w:color w:val="000000"/>
        </w:rPr>
        <w:t>2017</w:t>
      </w:r>
      <w:r>
        <w:rPr>
          <w:rFonts w:ascii="宋体" w:hAnsi="宋体" w:cs="宋体" w:hint="eastAsia"/>
          <w:color w:val="000000"/>
          <w:lang w:val="zh-CN"/>
        </w:rPr>
        <w:t>年</w:t>
      </w:r>
      <w:r>
        <w:rPr>
          <w:rFonts w:ascii="宋体" w:hAnsi="宋体" w:cs="宋体" w:hint="eastAsia"/>
          <w:color w:val="000000"/>
        </w:rPr>
        <w:t>至投标截止之日前的</w:t>
      </w:r>
      <w:r>
        <w:rPr>
          <w:rFonts w:ascii="宋体" w:hAnsi="宋体" w:cs="宋体" w:hint="eastAsia"/>
          <w:color w:val="000000"/>
          <w:lang w:val="zh-CN"/>
        </w:rPr>
        <w:t>类似业绩证明材料。类似业绩是指与采购项目相同或相近的项目。需提供包含合同首页、标的及金额所页、供货合同签字盖章页或中标通知书的扫描或复印件。</w:t>
      </w:r>
    </w:p>
    <w:p w:rsidR="001D15E4" w:rsidRDefault="00CD2798">
      <w:pPr>
        <w:pageBreakBefore/>
        <w:widowControl/>
        <w:snapToGrid w:val="0"/>
        <w:spacing w:line="360" w:lineRule="auto"/>
        <w:ind w:firstLineChars="0" w:firstLine="0"/>
        <w:outlineLvl w:val="1"/>
        <w:rPr>
          <w:rFonts w:ascii="宋体"/>
          <w:b/>
          <w:bCs/>
          <w:color w:val="000000"/>
          <w:sz w:val="28"/>
          <w:szCs w:val="28"/>
        </w:rPr>
      </w:pPr>
      <w:r>
        <w:rPr>
          <w:rFonts w:ascii="宋体" w:hAnsi="宋体" w:cs="宋体" w:hint="eastAsia"/>
          <w:b/>
          <w:bCs/>
          <w:color w:val="000000"/>
          <w:sz w:val="28"/>
          <w:szCs w:val="28"/>
        </w:rPr>
        <w:t>附件</w:t>
      </w:r>
      <w:r>
        <w:rPr>
          <w:rFonts w:ascii="宋体" w:hAnsi="宋体" w:cs="宋体"/>
          <w:b/>
          <w:bCs/>
          <w:color w:val="000000"/>
          <w:sz w:val="28"/>
          <w:szCs w:val="28"/>
        </w:rPr>
        <w:t>1</w:t>
      </w:r>
      <w:r>
        <w:rPr>
          <w:rFonts w:ascii="宋体" w:hAnsi="宋体" w:cs="宋体" w:hint="eastAsia"/>
          <w:b/>
          <w:bCs/>
          <w:color w:val="000000"/>
          <w:sz w:val="28"/>
          <w:szCs w:val="28"/>
        </w:rPr>
        <w:t>5</w:t>
      </w:r>
      <w:r>
        <w:rPr>
          <w:rFonts w:ascii="宋体" w:hAnsi="宋体" w:cs="宋体" w:hint="eastAsia"/>
          <w:b/>
          <w:bCs/>
          <w:color w:val="000000"/>
          <w:sz w:val="28"/>
          <w:szCs w:val="28"/>
        </w:rPr>
        <w:t>：</w:t>
      </w:r>
      <w:bookmarkEnd w:id="283"/>
      <w:r>
        <w:rPr>
          <w:rFonts w:ascii="宋体" w:hAnsi="宋体" w:cs="宋体" w:hint="eastAsia"/>
          <w:b/>
          <w:bCs/>
          <w:color w:val="000000"/>
          <w:sz w:val="28"/>
          <w:szCs w:val="28"/>
        </w:rPr>
        <w:t>磋商最后报价表</w:t>
      </w:r>
      <w:bookmarkEnd w:id="284"/>
      <w:bookmarkEnd w:id="285"/>
      <w:bookmarkEnd w:id="286"/>
      <w:bookmarkEnd w:id="287"/>
      <w:bookmarkEnd w:id="288"/>
      <w:bookmarkEnd w:id="289"/>
      <w:bookmarkEnd w:id="290"/>
      <w:bookmarkEnd w:id="291"/>
    </w:p>
    <w:p w:rsidR="001D15E4" w:rsidRDefault="001D15E4">
      <w:pPr>
        <w:ind w:firstLineChars="655" w:firstLine="2367"/>
        <w:rPr>
          <w:rFonts w:ascii="宋体"/>
          <w:b/>
          <w:bCs/>
          <w:color w:val="000000"/>
          <w:sz w:val="36"/>
          <w:szCs w:val="36"/>
        </w:rPr>
      </w:pPr>
    </w:p>
    <w:p w:rsidR="001D15E4" w:rsidRDefault="00CD2798" w:rsidP="003B2440">
      <w:pPr>
        <w:spacing w:line="360" w:lineRule="auto"/>
        <w:ind w:firstLine="562"/>
        <w:rPr>
          <w:rFonts w:ascii="宋体" w:hAnsi="宋体" w:cs="宋体"/>
          <w:color w:val="000000"/>
        </w:rPr>
      </w:pPr>
      <w:bookmarkStart w:id="292" w:name="_Toc376936782"/>
      <w:bookmarkStart w:id="293" w:name="_Toc325726051"/>
      <w:r>
        <w:rPr>
          <w:rFonts w:ascii="宋体" w:hAnsi="宋体" w:cs="宋体" w:hint="eastAsia"/>
          <w:b/>
          <w:bCs/>
          <w:color w:val="000000"/>
          <w:sz w:val="28"/>
          <w:szCs w:val="28"/>
        </w:rPr>
        <w:t>磋商最后报价表</w:t>
      </w:r>
    </w:p>
    <w:tbl>
      <w:tblPr>
        <w:tblpPr w:leftFromText="180" w:rightFromText="180" w:vertAnchor="text" w:horzAnchor="margin" w:tblpY="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3"/>
        <w:gridCol w:w="4111"/>
        <w:gridCol w:w="1559"/>
        <w:gridCol w:w="1134"/>
      </w:tblGrid>
      <w:tr w:rsidR="001D15E4">
        <w:trPr>
          <w:cantSplit/>
          <w:trHeight w:val="848"/>
        </w:trPr>
        <w:tc>
          <w:tcPr>
            <w:tcW w:w="2093" w:type="dxa"/>
            <w:noWrap/>
            <w:vAlign w:val="center"/>
          </w:tcPr>
          <w:p w:rsidR="001D15E4" w:rsidRDefault="00CD2798">
            <w:pPr>
              <w:adjustRightInd w:val="0"/>
              <w:ind w:firstLine="482"/>
              <w:textAlignment w:val="baseline"/>
              <w:rPr>
                <w:rFonts w:ascii="宋体" w:hAnsi="宋体"/>
                <w:b/>
              </w:rPr>
            </w:pPr>
            <w:r>
              <w:rPr>
                <w:rFonts w:ascii="宋体" w:hAnsi="宋体" w:hint="eastAsia"/>
                <w:b/>
              </w:rPr>
              <w:t>项目名称</w:t>
            </w:r>
          </w:p>
        </w:tc>
        <w:tc>
          <w:tcPr>
            <w:tcW w:w="4111" w:type="dxa"/>
            <w:noWrap/>
            <w:vAlign w:val="center"/>
          </w:tcPr>
          <w:p w:rsidR="001D15E4" w:rsidRDefault="00CD2798">
            <w:pPr>
              <w:adjustRightInd w:val="0"/>
              <w:ind w:firstLine="482"/>
              <w:jc w:val="center"/>
              <w:textAlignment w:val="baseline"/>
              <w:rPr>
                <w:rFonts w:ascii="宋体" w:hAnsi="宋体"/>
                <w:b/>
              </w:rPr>
            </w:pPr>
            <w:r>
              <w:rPr>
                <w:rFonts w:ascii="宋体" w:hAnsi="宋体" w:hint="eastAsia"/>
                <w:b/>
              </w:rPr>
              <w:t>竞争性磋商首次报价（</w:t>
            </w:r>
            <w:r>
              <w:rPr>
                <w:rFonts w:ascii="宋体" w:hAnsi="宋体" w:hint="eastAsia"/>
                <w:b/>
              </w:rPr>
              <w:t>%</w:t>
            </w:r>
            <w:r>
              <w:rPr>
                <w:rFonts w:ascii="宋体" w:hAnsi="宋体" w:hint="eastAsia"/>
                <w:b/>
              </w:rPr>
              <w:t>）</w:t>
            </w:r>
          </w:p>
        </w:tc>
        <w:tc>
          <w:tcPr>
            <w:tcW w:w="1559" w:type="dxa"/>
            <w:noWrap/>
            <w:vAlign w:val="center"/>
          </w:tcPr>
          <w:p w:rsidR="001D15E4" w:rsidRDefault="00CD2798">
            <w:pPr>
              <w:adjustRightInd w:val="0"/>
              <w:ind w:leftChars="16" w:left="279" w:hangingChars="100" w:hanging="241"/>
              <w:jc w:val="center"/>
              <w:textAlignment w:val="baseline"/>
              <w:rPr>
                <w:rFonts w:ascii="宋体" w:hAnsi="宋体"/>
                <w:b/>
              </w:rPr>
            </w:pPr>
            <w:r>
              <w:rPr>
                <w:rFonts w:ascii="宋体" w:hAnsi="宋体" w:hint="eastAsia"/>
                <w:b/>
              </w:rPr>
              <w:t>服务期</w:t>
            </w:r>
          </w:p>
        </w:tc>
        <w:tc>
          <w:tcPr>
            <w:tcW w:w="1134" w:type="dxa"/>
            <w:noWrap/>
            <w:vAlign w:val="center"/>
          </w:tcPr>
          <w:p w:rsidR="001D15E4" w:rsidRDefault="00CD2798">
            <w:pPr>
              <w:adjustRightInd w:val="0"/>
              <w:ind w:firstLineChars="0" w:firstLine="0"/>
              <w:jc w:val="center"/>
              <w:textAlignment w:val="baseline"/>
              <w:rPr>
                <w:rFonts w:ascii="宋体" w:hAnsi="宋体"/>
                <w:b/>
              </w:rPr>
            </w:pPr>
            <w:r>
              <w:rPr>
                <w:rFonts w:ascii="宋体" w:hAnsi="宋体" w:hint="eastAsia"/>
                <w:b/>
              </w:rPr>
              <w:t>备注</w:t>
            </w:r>
          </w:p>
        </w:tc>
      </w:tr>
      <w:tr w:rsidR="001D15E4">
        <w:trPr>
          <w:cantSplit/>
          <w:trHeight w:val="974"/>
        </w:trPr>
        <w:tc>
          <w:tcPr>
            <w:tcW w:w="2093" w:type="dxa"/>
            <w:noWrap/>
            <w:vAlign w:val="center"/>
          </w:tcPr>
          <w:p w:rsidR="001D15E4" w:rsidRDefault="001D15E4">
            <w:pPr>
              <w:adjustRightInd w:val="0"/>
              <w:ind w:firstLine="482"/>
              <w:textAlignment w:val="baseline"/>
              <w:rPr>
                <w:rFonts w:ascii="宋体" w:hAnsi="宋体"/>
                <w:b/>
                <w:bCs/>
              </w:rPr>
            </w:pPr>
          </w:p>
        </w:tc>
        <w:tc>
          <w:tcPr>
            <w:tcW w:w="4111" w:type="dxa"/>
            <w:noWrap/>
            <w:vAlign w:val="center"/>
          </w:tcPr>
          <w:p w:rsidR="001D15E4" w:rsidRDefault="001D15E4">
            <w:pPr>
              <w:adjustRightInd w:val="0"/>
              <w:ind w:firstLine="482"/>
              <w:textAlignment w:val="baseline"/>
              <w:rPr>
                <w:rFonts w:ascii="宋体" w:hAnsi="宋体"/>
                <w:b/>
              </w:rPr>
            </w:pPr>
          </w:p>
        </w:tc>
        <w:tc>
          <w:tcPr>
            <w:tcW w:w="1559" w:type="dxa"/>
            <w:noWrap/>
          </w:tcPr>
          <w:p w:rsidR="001D15E4" w:rsidRDefault="001D15E4">
            <w:pPr>
              <w:adjustRightInd w:val="0"/>
              <w:ind w:firstLineChars="0" w:firstLine="0"/>
              <w:textAlignment w:val="baseline"/>
              <w:rPr>
                <w:rFonts w:ascii="宋体" w:hAnsi="宋体"/>
                <w:b/>
              </w:rPr>
            </w:pPr>
          </w:p>
        </w:tc>
        <w:tc>
          <w:tcPr>
            <w:tcW w:w="1134" w:type="dxa"/>
            <w:noWrap/>
          </w:tcPr>
          <w:p w:rsidR="001D15E4" w:rsidRDefault="001D15E4">
            <w:pPr>
              <w:adjustRightInd w:val="0"/>
              <w:ind w:firstLineChars="0" w:firstLine="0"/>
              <w:textAlignment w:val="baseline"/>
              <w:rPr>
                <w:rFonts w:ascii="宋体" w:hAnsi="宋体"/>
                <w:b/>
              </w:rPr>
            </w:pPr>
          </w:p>
        </w:tc>
      </w:tr>
      <w:tr w:rsidR="001D15E4">
        <w:trPr>
          <w:cantSplit/>
          <w:trHeight w:val="1410"/>
        </w:trPr>
        <w:tc>
          <w:tcPr>
            <w:tcW w:w="8897" w:type="dxa"/>
            <w:gridSpan w:val="4"/>
            <w:noWrap/>
            <w:vAlign w:val="center"/>
          </w:tcPr>
          <w:p w:rsidR="001D15E4" w:rsidRDefault="00CD2798">
            <w:pPr>
              <w:adjustRightInd w:val="0"/>
              <w:ind w:firstLineChars="0" w:firstLine="0"/>
              <w:textAlignment w:val="baseline"/>
              <w:rPr>
                <w:rFonts w:ascii="宋体" w:hAnsi="宋体"/>
                <w:b/>
              </w:rPr>
            </w:pPr>
            <w:r>
              <w:rPr>
                <w:rFonts w:ascii="宋体" w:hAnsi="宋体" w:hint="eastAsia"/>
                <w:b/>
              </w:rPr>
              <w:t>其他承诺及需要说明的事项：</w:t>
            </w:r>
          </w:p>
        </w:tc>
      </w:tr>
    </w:tbl>
    <w:p w:rsidR="001D15E4" w:rsidRDefault="00CD2798">
      <w:pPr>
        <w:spacing w:line="360" w:lineRule="auto"/>
        <w:ind w:firstLine="480"/>
        <w:rPr>
          <w:rFonts w:ascii="宋体" w:cs="宋体"/>
          <w:color w:val="000000"/>
        </w:rPr>
      </w:pPr>
      <w:r>
        <w:rPr>
          <w:rFonts w:ascii="宋体" w:hAnsi="宋体" w:cs="宋体" w:hint="eastAsia"/>
          <w:color w:val="000000"/>
        </w:rPr>
        <w:t>注：此表不需装订在《磋商报价文件》中，在磋商开始前先将投标人、法定代表人或委托代理人印章盖好，待磋商结束后当场填写。</w:t>
      </w:r>
    </w:p>
    <w:p w:rsidR="001D15E4" w:rsidRDefault="001D15E4">
      <w:pPr>
        <w:tabs>
          <w:tab w:val="left" w:pos="168"/>
        </w:tabs>
        <w:adjustRightInd w:val="0"/>
        <w:ind w:firstLineChars="1100" w:firstLine="3092"/>
        <w:textAlignment w:val="baseline"/>
        <w:rPr>
          <w:rFonts w:ascii="宋体"/>
          <w:b/>
          <w:bCs/>
          <w:sz w:val="28"/>
          <w:szCs w:val="28"/>
        </w:rPr>
      </w:pPr>
    </w:p>
    <w:p w:rsidR="001D15E4" w:rsidRDefault="001D15E4">
      <w:pPr>
        <w:tabs>
          <w:tab w:val="left" w:pos="168"/>
        </w:tabs>
        <w:adjustRightInd w:val="0"/>
        <w:ind w:firstLineChars="1100" w:firstLine="3092"/>
        <w:textAlignment w:val="baseline"/>
        <w:rPr>
          <w:rFonts w:ascii="宋体"/>
          <w:b/>
          <w:bCs/>
          <w:sz w:val="28"/>
          <w:szCs w:val="28"/>
        </w:rPr>
      </w:pPr>
    </w:p>
    <w:p w:rsidR="001D15E4" w:rsidRDefault="001D15E4">
      <w:pPr>
        <w:tabs>
          <w:tab w:val="left" w:pos="168"/>
        </w:tabs>
        <w:adjustRightInd w:val="0"/>
        <w:ind w:firstLineChars="1100" w:firstLine="3092"/>
        <w:textAlignment w:val="baseline"/>
        <w:rPr>
          <w:rFonts w:ascii="宋体"/>
          <w:b/>
          <w:bCs/>
          <w:sz w:val="28"/>
          <w:szCs w:val="28"/>
        </w:rPr>
      </w:pPr>
    </w:p>
    <w:p w:rsidR="001D15E4" w:rsidRDefault="001D15E4">
      <w:pPr>
        <w:tabs>
          <w:tab w:val="left" w:pos="168"/>
        </w:tabs>
        <w:adjustRightInd w:val="0"/>
        <w:ind w:firstLine="560"/>
        <w:textAlignment w:val="baseline"/>
        <w:rPr>
          <w:rFonts w:ascii="宋体"/>
          <w:sz w:val="28"/>
          <w:szCs w:val="28"/>
        </w:rPr>
      </w:pPr>
    </w:p>
    <w:p w:rsidR="001D15E4" w:rsidRDefault="00CD2798" w:rsidP="003B2440">
      <w:pPr>
        <w:tabs>
          <w:tab w:val="left" w:pos="168"/>
        </w:tabs>
        <w:adjustRightInd w:val="0"/>
        <w:ind w:firstLine="480"/>
        <w:jc w:val="right"/>
        <w:textAlignment w:val="baseline"/>
        <w:rPr>
          <w:rFonts w:ascii="宋体"/>
        </w:rPr>
      </w:pPr>
      <w:r>
        <w:rPr>
          <w:rFonts w:ascii="宋体" w:hAnsi="宋体" w:cs="宋体" w:hint="eastAsia"/>
        </w:rPr>
        <w:t>供应商：（盖章）</w:t>
      </w:r>
    </w:p>
    <w:p w:rsidR="001D15E4" w:rsidRDefault="00CD2798">
      <w:pPr>
        <w:tabs>
          <w:tab w:val="left" w:pos="168"/>
        </w:tabs>
        <w:adjustRightInd w:val="0"/>
        <w:ind w:leftChars="654" w:left="4798" w:hangingChars="1345" w:hanging="3228"/>
        <w:jc w:val="right"/>
        <w:textAlignment w:val="baseline"/>
        <w:rPr>
          <w:rFonts w:ascii="宋体" w:hAnsi="宋体" w:cs="宋体"/>
        </w:rPr>
      </w:pPr>
      <w:r>
        <w:rPr>
          <w:rFonts w:ascii="宋体" w:hAnsi="宋体" w:cs="宋体" w:hint="eastAsia"/>
        </w:rPr>
        <w:t>法定代表人或委托代理人：（签字）</w:t>
      </w:r>
    </w:p>
    <w:p w:rsidR="001D15E4" w:rsidRDefault="00CD2798">
      <w:pPr>
        <w:tabs>
          <w:tab w:val="left" w:pos="168"/>
        </w:tabs>
        <w:adjustRightInd w:val="0"/>
        <w:ind w:leftChars="654" w:left="4798" w:hangingChars="1345" w:hanging="3228"/>
        <w:jc w:val="right"/>
        <w:textAlignment w:val="baseline"/>
        <w:rPr>
          <w:rFonts w:ascii="宋体"/>
        </w:rPr>
      </w:pPr>
      <w:r>
        <w:rPr>
          <w:rFonts w:ascii="宋体" w:hAnsi="宋体" w:cs="宋体" w:hint="eastAsia"/>
        </w:rPr>
        <w:t>年月日</w:t>
      </w:r>
    </w:p>
    <w:p w:rsidR="001D15E4" w:rsidRDefault="001D15E4">
      <w:pPr>
        <w:keepNext/>
        <w:keepLines/>
        <w:widowControl/>
        <w:adjustRightInd w:val="0"/>
        <w:snapToGrid w:val="0"/>
        <w:spacing w:line="360" w:lineRule="auto"/>
        <w:ind w:firstLineChars="0" w:firstLine="0"/>
        <w:jc w:val="right"/>
        <w:rPr>
          <w:rFonts w:ascii="宋体"/>
          <w:b/>
          <w:bCs/>
          <w:color w:val="000000"/>
          <w:kern w:val="28"/>
          <w:sz w:val="36"/>
          <w:szCs w:val="36"/>
        </w:rPr>
      </w:pPr>
    </w:p>
    <w:p w:rsidR="001D15E4" w:rsidRDefault="00CD2798">
      <w:pPr>
        <w:keepNext/>
        <w:keepLines/>
        <w:pageBreakBefore/>
        <w:widowControl/>
        <w:adjustRightInd w:val="0"/>
        <w:snapToGrid w:val="0"/>
        <w:spacing w:line="360" w:lineRule="auto"/>
        <w:ind w:firstLineChars="0" w:firstLine="0"/>
        <w:jc w:val="center"/>
        <w:outlineLvl w:val="0"/>
        <w:rPr>
          <w:rFonts w:ascii="宋体"/>
          <w:color w:val="000000"/>
        </w:rPr>
      </w:pPr>
      <w:bookmarkStart w:id="294" w:name="_Toc26888"/>
      <w:bookmarkEnd w:id="292"/>
      <w:bookmarkEnd w:id="293"/>
      <w:r>
        <w:rPr>
          <w:rFonts w:ascii="宋体" w:hAnsi="宋体" w:cs="宋体" w:hint="eastAsia"/>
          <w:b/>
          <w:bCs/>
          <w:color w:val="000000"/>
          <w:kern w:val="28"/>
          <w:sz w:val="36"/>
          <w:szCs w:val="36"/>
          <w:lang w:val="zh-CN"/>
        </w:rPr>
        <w:t>第六部分采购项目要求及技术参数</w:t>
      </w:r>
      <w:bookmarkEnd w:id="294"/>
    </w:p>
    <w:p w:rsidR="001D15E4" w:rsidRDefault="00CD2798" w:rsidP="003B2440">
      <w:pPr>
        <w:widowControl/>
        <w:spacing w:beforeLines="200" w:afterLines="200" w:line="240" w:lineRule="auto"/>
        <w:ind w:firstLineChars="0" w:firstLine="0"/>
        <w:jc w:val="center"/>
        <w:outlineLvl w:val="1"/>
        <w:rPr>
          <w:rFonts w:ascii="宋体"/>
          <w:b/>
          <w:bCs/>
          <w:kern w:val="0"/>
          <w:sz w:val="36"/>
          <w:szCs w:val="36"/>
        </w:rPr>
      </w:pPr>
      <w:bookmarkStart w:id="295" w:name="_Toc496795816"/>
      <w:bookmarkStart w:id="296" w:name="_Toc376936783"/>
      <w:bookmarkStart w:id="297" w:name="_Toc325726052"/>
      <w:bookmarkStart w:id="298" w:name="_Toc18880"/>
      <w:bookmarkStart w:id="299" w:name="_Toc30014"/>
      <w:r>
        <w:rPr>
          <w:rFonts w:ascii="宋体" w:hAnsi="宋体" w:cs="宋体" w:hint="eastAsia"/>
          <w:b/>
          <w:bCs/>
          <w:kern w:val="0"/>
          <w:sz w:val="36"/>
          <w:szCs w:val="36"/>
        </w:rPr>
        <w:t>一、投标要求</w:t>
      </w:r>
      <w:bookmarkEnd w:id="295"/>
      <w:bookmarkEnd w:id="296"/>
      <w:bookmarkEnd w:id="297"/>
    </w:p>
    <w:p w:rsidR="001D15E4" w:rsidRDefault="00CD2798">
      <w:pPr>
        <w:widowControl/>
        <w:spacing w:before="100" w:beforeAutospacing="1" w:after="100" w:afterAutospacing="1" w:line="240" w:lineRule="auto"/>
        <w:ind w:firstLine="542"/>
        <w:jc w:val="left"/>
        <w:outlineLvl w:val="2"/>
        <w:rPr>
          <w:rFonts w:ascii="宋体"/>
          <w:b/>
          <w:bCs/>
          <w:kern w:val="0"/>
          <w:sz w:val="27"/>
          <w:szCs w:val="27"/>
        </w:rPr>
      </w:pPr>
      <w:bookmarkStart w:id="300" w:name="_Toc496795817"/>
      <w:bookmarkStart w:id="301" w:name="_Toc325726053"/>
      <w:bookmarkStart w:id="302" w:name="_Toc376936784"/>
      <w:r>
        <w:rPr>
          <w:rFonts w:ascii="宋体" w:hAnsi="宋体" w:cs="宋体"/>
          <w:b/>
          <w:bCs/>
          <w:kern w:val="0"/>
          <w:sz w:val="27"/>
          <w:szCs w:val="27"/>
        </w:rPr>
        <w:t>1</w:t>
      </w:r>
      <w:r>
        <w:rPr>
          <w:rFonts w:ascii="宋体" w:hAnsi="宋体" w:cs="宋体" w:hint="eastAsia"/>
          <w:b/>
          <w:bCs/>
          <w:kern w:val="0"/>
          <w:sz w:val="27"/>
          <w:szCs w:val="27"/>
        </w:rPr>
        <w:t>、投标说明</w:t>
      </w:r>
      <w:bookmarkEnd w:id="300"/>
      <w:bookmarkEnd w:id="301"/>
      <w:bookmarkEnd w:id="302"/>
    </w:p>
    <w:p w:rsidR="001D15E4" w:rsidRDefault="00CD2798">
      <w:pPr>
        <w:ind w:firstLineChars="196" w:firstLine="470"/>
      </w:pPr>
      <w:r>
        <w:rPr>
          <w:rFonts w:ascii="宋体" w:hAnsi="宋体" w:cs="宋体"/>
        </w:rPr>
        <w:t>1.1</w:t>
      </w:r>
      <w:r>
        <w:rPr>
          <w:rFonts w:ascii="宋体" w:hAnsi="宋体" w:cs="宋体" w:hint="eastAsia"/>
        </w:rPr>
        <w:t>投标人必须对</w:t>
      </w:r>
      <w:r>
        <w:rPr>
          <w:rFonts w:ascii="宋体" w:hAnsi="宋体" w:cs="宋体" w:hint="eastAsia"/>
        </w:rPr>
        <w:t>磋商</w:t>
      </w:r>
      <w:r>
        <w:rPr>
          <w:rFonts w:ascii="宋体" w:hAnsi="宋体" w:cs="宋体" w:hint="eastAsia"/>
        </w:rPr>
        <w:t>文件采购一览表中所有内容作为一个整体进行投标，不能拆分或少报。否则，投标无效。</w:t>
      </w:r>
    </w:p>
    <w:p w:rsidR="001D15E4" w:rsidRDefault="00CD2798">
      <w:pPr>
        <w:ind w:firstLineChars="196" w:firstLine="470"/>
        <w:rPr>
          <w:rFonts w:ascii="宋体"/>
        </w:rPr>
      </w:pPr>
      <w:r>
        <w:rPr>
          <w:rFonts w:ascii="宋体" w:hAnsi="宋体" w:cs="宋体"/>
        </w:rPr>
        <w:t>1.2</w:t>
      </w:r>
      <w:r>
        <w:rPr>
          <w:rFonts w:ascii="宋体" w:hAnsi="宋体" w:cs="宋体" w:hint="eastAsia"/>
        </w:rPr>
        <w:t>投标报价为投标总价。包括</w:t>
      </w:r>
      <w:r>
        <w:rPr>
          <w:rFonts w:ascii="宋体" w:hAnsi="宋体" w:cs="宋体" w:hint="eastAsia"/>
          <w:kern w:val="0"/>
          <w:lang w:val="zh-CN"/>
        </w:rPr>
        <w:t>人员工资、交通、通讯、设备、利润、税收</w:t>
      </w:r>
      <w:r>
        <w:rPr>
          <w:rFonts w:ascii="宋体" w:hAnsi="宋体" w:cs="宋体" w:hint="eastAsia"/>
          <w:color w:val="000000"/>
          <w:kern w:val="0"/>
          <w:lang w:val="zh-CN"/>
        </w:rPr>
        <w:t>、成交服务费</w:t>
      </w:r>
      <w:r>
        <w:rPr>
          <w:rFonts w:ascii="宋体" w:hAnsi="宋体" w:cs="宋体" w:hint="eastAsia"/>
          <w:lang w:val="zh-CN"/>
        </w:rPr>
        <w:t>以及所有有关的管理成本和其他不可预见费等全部费用</w:t>
      </w:r>
      <w:r>
        <w:rPr>
          <w:rFonts w:ascii="宋体" w:hAnsi="宋体" w:cs="宋体" w:hint="eastAsia"/>
        </w:rPr>
        <w:t>。若投标报价不能完全包括上述内容，该投标将被认为非实质性响应。</w:t>
      </w:r>
      <w:bookmarkStart w:id="303" w:name="_Toc325726054"/>
    </w:p>
    <w:p w:rsidR="001D15E4" w:rsidRDefault="00CD2798">
      <w:pPr>
        <w:widowControl/>
        <w:spacing w:before="100" w:beforeAutospacing="1" w:after="100" w:afterAutospacing="1" w:line="240" w:lineRule="auto"/>
        <w:ind w:firstLine="542"/>
        <w:jc w:val="left"/>
        <w:outlineLvl w:val="2"/>
        <w:rPr>
          <w:rFonts w:ascii="宋体"/>
          <w:b/>
          <w:bCs/>
          <w:kern w:val="0"/>
          <w:sz w:val="27"/>
          <w:szCs w:val="27"/>
        </w:rPr>
      </w:pPr>
      <w:bookmarkStart w:id="304" w:name="_Toc376936786"/>
      <w:bookmarkStart w:id="305" w:name="_Toc496795819"/>
      <w:r>
        <w:rPr>
          <w:rFonts w:ascii="宋体" w:hAnsi="宋体" w:cs="宋体" w:hint="eastAsia"/>
          <w:b/>
          <w:bCs/>
          <w:kern w:val="0"/>
          <w:sz w:val="27"/>
          <w:szCs w:val="27"/>
        </w:rPr>
        <w:t>2</w:t>
      </w:r>
      <w:r>
        <w:rPr>
          <w:rFonts w:ascii="宋体" w:hAnsi="宋体" w:cs="宋体" w:hint="eastAsia"/>
          <w:b/>
          <w:bCs/>
          <w:kern w:val="0"/>
          <w:sz w:val="27"/>
          <w:szCs w:val="27"/>
        </w:rPr>
        <w:t>、重要指标</w:t>
      </w:r>
      <w:bookmarkEnd w:id="303"/>
      <w:bookmarkEnd w:id="304"/>
      <w:bookmarkEnd w:id="305"/>
    </w:p>
    <w:p w:rsidR="001D15E4" w:rsidRDefault="00CD2798">
      <w:pPr>
        <w:ind w:firstLineChars="196" w:firstLine="470"/>
        <w:rPr>
          <w:rFonts w:ascii="宋体"/>
        </w:rPr>
      </w:pPr>
      <w:r>
        <w:rPr>
          <w:rFonts w:ascii="宋体" w:hAnsi="宋体" w:cs="宋体" w:hint="eastAsia"/>
        </w:rPr>
        <w:t>2</w:t>
      </w:r>
      <w:r>
        <w:rPr>
          <w:rFonts w:ascii="宋体" w:hAnsi="宋体" w:cs="宋体"/>
        </w:rPr>
        <w:t>.1</w:t>
      </w:r>
      <w:r>
        <w:rPr>
          <w:rFonts w:ascii="宋体" w:hAnsi="宋体" w:cs="宋体" w:hint="eastAsia"/>
        </w:rPr>
        <w:t>磋商</w:t>
      </w:r>
      <w:r>
        <w:rPr>
          <w:rFonts w:ascii="宋体" w:hAnsi="宋体" w:cs="宋体" w:hint="eastAsia"/>
        </w:rPr>
        <w:t>文件在技术参数中列出了</w:t>
      </w:r>
      <w:r>
        <w:rPr>
          <w:rFonts w:ascii="宋体" w:hAnsi="宋体" w:cs="宋体" w:hint="eastAsia"/>
        </w:rPr>
        <w:t>采购</w:t>
      </w:r>
      <w:r>
        <w:rPr>
          <w:rFonts w:ascii="宋体" w:hAnsi="宋体" w:cs="宋体" w:hint="eastAsia"/>
        </w:rPr>
        <w:t>人可以接受的最低指标，投标人必须对技术参数进行实质性响应。</w:t>
      </w:r>
    </w:p>
    <w:p w:rsidR="001D15E4" w:rsidRDefault="001D15E4">
      <w:pPr>
        <w:ind w:firstLine="480"/>
        <w:rPr>
          <w:lang w:val="zh-CN"/>
        </w:rPr>
      </w:pPr>
      <w:bookmarkStart w:id="306" w:name="_Toc496795820"/>
      <w:bookmarkStart w:id="307" w:name="_Toc376936787"/>
      <w:bookmarkStart w:id="308" w:name="_Toc325726061"/>
    </w:p>
    <w:p w:rsidR="001D15E4" w:rsidRDefault="00CD2798">
      <w:pPr>
        <w:pStyle w:val="31"/>
        <w:ind w:firstLineChars="200" w:firstLine="482"/>
        <w:rPr>
          <w:rFonts w:cs="Times New Roman"/>
          <w:lang w:val="zh-CN"/>
        </w:rPr>
      </w:pPr>
      <w:r>
        <w:rPr>
          <w:rFonts w:hint="eastAsia"/>
        </w:rPr>
        <w:t>3</w:t>
      </w:r>
      <w:r>
        <w:t>.</w:t>
      </w:r>
      <w:r>
        <w:rPr>
          <w:rFonts w:hint="eastAsia"/>
          <w:lang w:val="zh-CN"/>
        </w:rPr>
        <w:t>商务要求</w:t>
      </w:r>
    </w:p>
    <w:p w:rsidR="001D15E4" w:rsidRDefault="00CD2798">
      <w:pPr>
        <w:autoSpaceDE w:val="0"/>
        <w:autoSpaceDN w:val="0"/>
        <w:adjustRightInd w:val="0"/>
        <w:ind w:firstLine="480"/>
        <w:rPr>
          <w:rFonts w:ascii="宋体" w:hAnsi="Calibri" w:cs="宋体"/>
          <w:kern w:val="0"/>
          <w:lang w:val="zh-CN"/>
        </w:rPr>
      </w:pPr>
      <w:r>
        <w:rPr>
          <w:rFonts w:ascii="宋体" w:hAnsi="Calibri" w:cs="宋体" w:hint="eastAsia"/>
          <w:kern w:val="0"/>
        </w:rPr>
        <w:t>3</w:t>
      </w:r>
      <w:r>
        <w:rPr>
          <w:rFonts w:ascii="宋体" w:hAnsi="Calibri" w:cs="宋体" w:hint="eastAsia"/>
          <w:kern w:val="0"/>
          <w:lang w:val="zh-CN"/>
        </w:rPr>
        <w:t>.1.</w:t>
      </w:r>
      <w:r>
        <w:rPr>
          <w:rFonts w:ascii="宋体" w:hAnsi="Calibri" w:cs="宋体" w:hint="eastAsia"/>
          <w:kern w:val="0"/>
          <w:lang w:val="zh-CN"/>
        </w:rPr>
        <w:t>服务期：一年</w:t>
      </w:r>
    </w:p>
    <w:p w:rsidR="001D15E4" w:rsidRDefault="00CD2798">
      <w:pPr>
        <w:autoSpaceDE w:val="0"/>
        <w:autoSpaceDN w:val="0"/>
        <w:adjustRightInd w:val="0"/>
        <w:ind w:firstLine="480"/>
        <w:rPr>
          <w:rFonts w:ascii="宋体" w:hAnsi="Calibri" w:cs="宋体"/>
          <w:kern w:val="0"/>
          <w:lang w:val="zh-CN"/>
        </w:rPr>
      </w:pPr>
      <w:r>
        <w:rPr>
          <w:rFonts w:ascii="宋体" w:hAnsi="Calibri" w:cs="宋体" w:hint="eastAsia"/>
          <w:kern w:val="0"/>
        </w:rPr>
        <w:t>3</w:t>
      </w:r>
      <w:r>
        <w:rPr>
          <w:rFonts w:ascii="宋体" w:hAnsi="Calibri" w:cs="宋体" w:hint="eastAsia"/>
          <w:kern w:val="0"/>
          <w:lang w:val="zh-CN"/>
        </w:rPr>
        <w:t>.2.</w:t>
      </w:r>
      <w:r>
        <w:rPr>
          <w:rFonts w:ascii="宋体" w:hAnsi="Calibri" w:cs="宋体" w:hint="eastAsia"/>
          <w:kern w:val="0"/>
          <w:lang w:val="zh-CN"/>
        </w:rPr>
        <w:t>服务地点：按甲方要求</w:t>
      </w:r>
    </w:p>
    <w:bookmarkEnd w:id="298"/>
    <w:bookmarkEnd w:id="299"/>
    <w:bookmarkEnd w:id="306"/>
    <w:bookmarkEnd w:id="307"/>
    <w:bookmarkEnd w:id="308"/>
    <w:p w:rsidR="001D15E4" w:rsidRDefault="001D15E4">
      <w:pPr>
        <w:autoSpaceDE w:val="0"/>
        <w:autoSpaceDN w:val="0"/>
        <w:spacing w:line="360" w:lineRule="auto"/>
        <w:ind w:firstLineChars="0" w:firstLine="0"/>
        <w:rPr>
          <w:rFonts w:ascii="宋体"/>
          <w:b/>
          <w:bCs/>
          <w:kern w:val="0"/>
          <w:sz w:val="36"/>
          <w:szCs w:val="36"/>
        </w:rPr>
      </w:pPr>
    </w:p>
    <w:p w:rsidR="001D15E4" w:rsidRDefault="001D15E4">
      <w:pPr>
        <w:autoSpaceDE w:val="0"/>
        <w:autoSpaceDN w:val="0"/>
        <w:spacing w:line="360" w:lineRule="auto"/>
        <w:ind w:firstLineChars="0" w:firstLine="0"/>
        <w:rPr>
          <w:rFonts w:ascii="宋体"/>
          <w:color w:val="000000"/>
          <w:kern w:val="0"/>
          <w:lang w:val="zh-CN"/>
        </w:rPr>
      </w:pPr>
    </w:p>
    <w:p w:rsidR="001D15E4" w:rsidRDefault="00CD2798">
      <w:pPr>
        <w:pStyle w:val="afe"/>
        <w:spacing w:after="0"/>
        <w:ind w:firstLineChars="0" w:firstLine="0"/>
        <w:rPr>
          <w:rFonts w:ascii="宋体" w:cs="Times New Roman"/>
          <w:color w:val="000000"/>
          <w:lang w:val="zh-CN" w:eastAsia="zh-CN"/>
        </w:rPr>
      </w:pPr>
      <w:bookmarkStart w:id="309" w:name="_Toc18043"/>
      <w:bookmarkStart w:id="310" w:name="_Toc28576"/>
      <w:r>
        <w:rPr>
          <w:rFonts w:ascii="宋体" w:hAnsi="宋体" w:cs="宋体" w:hint="eastAsia"/>
          <w:color w:val="000000"/>
          <w:lang w:val="zh-CN"/>
        </w:rPr>
        <w:br w:type="page"/>
      </w:r>
      <w:r>
        <w:rPr>
          <w:rFonts w:ascii="宋体" w:hAnsi="宋体" w:cs="宋体" w:hint="eastAsia"/>
          <w:color w:val="000000"/>
          <w:lang w:val="zh-CN"/>
        </w:rPr>
        <w:t>项目概况及</w:t>
      </w:r>
      <w:bookmarkEnd w:id="309"/>
      <w:bookmarkEnd w:id="310"/>
      <w:r>
        <w:rPr>
          <w:rFonts w:ascii="宋体" w:hAnsi="宋体" w:cs="宋体" w:hint="eastAsia"/>
          <w:color w:val="000000"/>
          <w:lang w:eastAsia="zh-CN"/>
        </w:rPr>
        <w:t>服务为内容</w:t>
      </w:r>
    </w:p>
    <w:p w:rsidR="001D15E4" w:rsidRDefault="00CD2798">
      <w:pPr>
        <w:pStyle w:val="aa"/>
        <w:spacing w:line="470" w:lineRule="exact"/>
        <w:ind w:firstLine="480"/>
        <w:rPr>
          <w:rFonts w:ascii="仿宋" w:eastAsia="仿宋" w:hAnsi="仿宋"/>
        </w:rPr>
      </w:pPr>
      <w:r>
        <w:rPr>
          <w:rFonts w:ascii="仿宋" w:eastAsia="仿宋" w:hAnsi="仿宋" w:hint="eastAsia"/>
        </w:rPr>
        <w:t>拍卖</w:t>
      </w:r>
      <w:r>
        <w:rPr>
          <w:rFonts w:ascii="仿宋" w:eastAsia="仿宋" w:hAnsi="仿宋" w:hint="eastAsia"/>
        </w:rPr>
        <w:t>范围为云南省安宁温泉国际会议中心天乐时光园Ⅰ</w:t>
      </w:r>
      <w:r>
        <w:rPr>
          <w:rFonts w:ascii="仿宋" w:eastAsia="仿宋" w:hAnsi="仿宋" w:hint="eastAsia"/>
        </w:rPr>
        <w:t>-2</w:t>
      </w:r>
      <w:r>
        <w:rPr>
          <w:rFonts w:ascii="仿宋" w:eastAsia="仿宋" w:hAnsi="仿宋" w:hint="eastAsia"/>
        </w:rPr>
        <w:t>期</w:t>
      </w:r>
      <w:r>
        <w:rPr>
          <w:rFonts w:ascii="仿宋" w:eastAsia="仿宋" w:hAnsi="仿宋" w:hint="eastAsia"/>
        </w:rPr>
        <w:t>E25</w:t>
      </w:r>
      <w:r>
        <w:rPr>
          <w:rFonts w:ascii="仿宋" w:eastAsia="仿宋" w:hAnsi="仿宋" w:hint="eastAsia"/>
        </w:rPr>
        <w:t>幢</w:t>
      </w:r>
      <w:r>
        <w:rPr>
          <w:rFonts w:ascii="仿宋" w:eastAsia="仿宋" w:hAnsi="仿宋" w:hint="eastAsia"/>
        </w:rPr>
        <w:t>05</w:t>
      </w:r>
      <w:r>
        <w:rPr>
          <w:rFonts w:ascii="仿宋" w:eastAsia="仿宋" w:hAnsi="仿宋" w:hint="eastAsia"/>
        </w:rPr>
        <w:t>号、成都市温江区公平街办凤凰北大街</w:t>
      </w:r>
      <w:r>
        <w:rPr>
          <w:rFonts w:ascii="仿宋" w:eastAsia="仿宋" w:hAnsi="仿宋" w:hint="eastAsia"/>
        </w:rPr>
        <w:t>666</w:t>
      </w:r>
      <w:r>
        <w:rPr>
          <w:rFonts w:ascii="仿宋" w:eastAsia="仿宋" w:hAnsi="仿宋" w:hint="eastAsia"/>
        </w:rPr>
        <w:t>号蓝光香境小区</w:t>
      </w:r>
      <w:r>
        <w:rPr>
          <w:rFonts w:ascii="仿宋" w:eastAsia="仿宋" w:hAnsi="仿宋" w:hint="eastAsia"/>
        </w:rPr>
        <w:t>33</w:t>
      </w:r>
      <w:r>
        <w:rPr>
          <w:rFonts w:ascii="仿宋" w:eastAsia="仿宋" w:hAnsi="仿宋" w:hint="eastAsia"/>
        </w:rPr>
        <w:t>栋</w:t>
      </w:r>
      <w:r>
        <w:rPr>
          <w:rFonts w:ascii="仿宋" w:eastAsia="仿宋" w:hAnsi="仿宋" w:hint="eastAsia"/>
        </w:rPr>
        <w:t>2</w:t>
      </w:r>
      <w:r>
        <w:rPr>
          <w:rFonts w:ascii="仿宋" w:eastAsia="仿宋" w:hAnsi="仿宋" w:hint="eastAsia"/>
        </w:rPr>
        <w:t>单元</w:t>
      </w:r>
      <w:r>
        <w:rPr>
          <w:rFonts w:ascii="仿宋" w:eastAsia="仿宋" w:hAnsi="仿宋" w:hint="eastAsia"/>
        </w:rPr>
        <w:t>201</w:t>
      </w:r>
      <w:r>
        <w:rPr>
          <w:rFonts w:ascii="仿宋" w:eastAsia="仿宋" w:hAnsi="仿宋" w:hint="eastAsia"/>
        </w:rPr>
        <w:t>室、</w:t>
      </w:r>
      <w:r>
        <w:rPr>
          <w:rFonts w:ascii="仿宋" w:eastAsia="仿宋" w:hAnsi="仿宋" w:hint="eastAsia"/>
        </w:rPr>
        <w:t>204</w:t>
      </w:r>
      <w:r>
        <w:rPr>
          <w:rFonts w:ascii="仿宋" w:eastAsia="仿宋" w:hAnsi="仿宋" w:hint="eastAsia"/>
        </w:rPr>
        <w:t>室（含</w:t>
      </w:r>
      <w:r>
        <w:rPr>
          <w:rFonts w:ascii="仿宋" w:eastAsia="仿宋" w:hAnsi="仿宋" w:hint="eastAsia"/>
        </w:rPr>
        <w:t>6</w:t>
      </w:r>
      <w:r>
        <w:rPr>
          <w:rFonts w:ascii="仿宋" w:eastAsia="仿宋" w:hAnsi="仿宋" w:hint="eastAsia"/>
        </w:rPr>
        <w:t>个车位）、三亚市河东区凤凰路丹州小区和兴家园二期</w:t>
      </w:r>
      <w:r>
        <w:rPr>
          <w:rFonts w:ascii="仿宋" w:eastAsia="仿宋" w:hAnsi="仿宋" w:hint="eastAsia"/>
        </w:rPr>
        <w:t>F5</w:t>
      </w:r>
      <w:r>
        <w:rPr>
          <w:rFonts w:ascii="仿宋" w:eastAsia="仿宋" w:hAnsi="仿宋" w:hint="eastAsia"/>
        </w:rPr>
        <w:t>栋二单元</w:t>
      </w:r>
      <w:r>
        <w:rPr>
          <w:rFonts w:ascii="仿宋" w:eastAsia="仿宋" w:hAnsi="仿宋" w:hint="eastAsia"/>
        </w:rPr>
        <w:t>404</w:t>
      </w:r>
      <w:r>
        <w:rPr>
          <w:rFonts w:ascii="仿宋" w:eastAsia="仿宋" w:hAnsi="仿宋" w:hint="eastAsia"/>
        </w:rPr>
        <w:t>室共计</w:t>
      </w:r>
      <w:r>
        <w:rPr>
          <w:rFonts w:ascii="仿宋" w:eastAsia="仿宋" w:hAnsi="仿宋" w:hint="eastAsia"/>
        </w:rPr>
        <w:t>4</w:t>
      </w:r>
      <w:r>
        <w:rPr>
          <w:rFonts w:ascii="仿宋" w:eastAsia="仿宋" w:hAnsi="仿宋" w:hint="eastAsia"/>
        </w:rPr>
        <w:t>处房产及</w:t>
      </w:r>
      <w:r>
        <w:rPr>
          <w:rFonts w:ascii="仿宋" w:eastAsia="仿宋" w:hAnsi="仿宋" w:hint="eastAsia"/>
        </w:rPr>
        <w:t>6</w:t>
      </w:r>
      <w:r>
        <w:rPr>
          <w:rFonts w:ascii="仿宋" w:eastAsia="仿宋" w:hAnsi="仿宋" w:hint="eastAsia"/>
        </w:rPr>
        <w:t>个车位。</w:t>
      </w:r>
    </w:p>
    <w:p w:rsidR="001D15E4" w:rsidRDefault="001D15E4">
      <w:pPr>
        <w:spacing w:line="240" w:lineRule="auto"/>
        <w:ind w:firstLineChars="0" w:firstLine="0"/>
        <w:rPr>
          <w:rFonts w:ascii="Calibri" w:hAnsi="Calibri"/>
          <w:sz w:val="30"/>
          <w:szCs w:val="30"/>
          <w:lang w:val="zh-CN"/>
        </w:rPr>
      </w:pPr>
    </w:p>
    <w:sectPr w:rsidR="001D15E4" w:rsidSect="001D15E4">
      <w:footerReference w:type="default" r:id="rId19"/>
      <w:pgSz w:w="11906" w:h="16838"/>
      <w:pgMar w:top="1560" w:right="1531" w:bottom="568" w:left="1588" w:header="1021" w:footer="866"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798" w:rsidRDefault="00CD2798" w:rsidP="003B2440">
      <w:pPr>
        <w:spacing w:line="240" w:lineRule="auto"/>
        <w:ind w:firstLine="480"/>
      </w:pPr>
      <w:r>
        <w:separator/>
      </w:r>
    </w:p>
  </w:endnote>
  <w:endnote w:type="continuationSeparator" w:id="1">
    <w:p w:rsidR="00CD2798" w:rsidRDefault="00CD2798" w:rsidP="003B2440">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PingFang SC">
    <w:altName w:val="Segoe Print"/>
    <w:charset w:val="00"/>
    <w:family w:val="auto"/>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
    <w:altName w:val="Times New Roma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Arial Narrow">
    <w:panose1 w:val="020B0606020202030204"/>
    <w:charset w:val="00"/>
    <w:family w:val="swiss"/>
    <w:pitch w:val="variable"/>
    <w:sig w:usb0="00000287" w:usb1="00000800" w:usb2="00000000" w:usb3="00000000" w:csb0="0000009F" w:csb1="00000000"/>
  </w:font>
  <w:font w:name="长城仿宋">
    <w:altName w:val="宋体"/>
    <w:charset w:val="86"/>
    <w:family w:val="modern"/>
    <w:pitch w:val="default"/>
    <w:sig w:usb0="00000000" w:usb1="00000000" w:usb2="00000010" w:usb3="00000000" w:csb0="00040000" w:csb1="00000000"/>
  </w:font>
  <w:font w:name="小标宋">
    <w:altName w:val="宋体"/>
    <w:charset w:val="86"/>
    <w:family w:val="roman"/>
    <w:pitch w:val="default"/>
    <w:sig w:usb0="00000000" w:usb1="00000000" w:usb2="00000010" w:usb3="00000000" w:csb0="00040000" w:csb1="00000000"/>
  </w:font>
  <w:font w:name="方正黑体简体">
    <w:altName w:val="黑体"/>
    <w:charset w:val="86"/>
    <w:family w:val="swiss"/>
    <w:pitch w:val="default"/>
    <w:sig w:usb0="00000000" w:usb1="0000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文鼎粗黑">
    <w:altName w:val="黑体"/>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dobe 黑体 Std R">
    <w:altName w:val="黑体"/>
    <w:charset w:val="86"/>
    <w:family w:val="swiss"/>
    <w:pitch w:val="default"/>
    <w:sig w:usb0="00000000" w:usb1="00000000" w:usb2="00000010" w:usb3="00000000" w:csb0="00040000" w:csb1="00000000"/>
  </w:font>
  <w:font w:name="Baskerville">
    <w:altName w:val="Georgia"/>
    <w:charset w:val="00"/>
    <w:family w:val="auto"/>
    <w:pitch w:val="default"/>
    <w:sig w:usb0="00000000" w:usb1="00000000" w:usb2="00000000" w:usb3="00000000" w:csb0="00000001" w:csb1="00000000"/>
  </w:font>
  <w:font w:name="ヒラギノ角ゴ Pro W3">
    <w:altName w:val="MS Gothic"/>
    <w:charset w:val="80"/>
    <w:family w:val="auto"/>
    <w:pitch w:val="default"/>
    <w:sig w:usb0="00000000" w:usb1="00000000" w:usb2="00000010" w:usb3="00000000" w:csb0="00020000" w:csb1="00000000"/>
  </w:font>
  <w:font w:name="昆仑楷体">
    <w:altName w:val="宋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440" w:rsidRDefault="003B2440" w:rsidP="003B2440">
    <w:pPr>
      <w:pStyle w:val="af6"/>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5E4" w:rsidRDefault="00CD2798">
    <w:pPr>
      <w:pStyle w:val="af6"/>
      <w:ind w:right="360" w:firstLine="360"/>
      <w:jc w:val="center"/>
    </w:pPr>
    <w:r>
      <w:rPr>
        <w:rFonts w:cs="宋体" w:hint="eastAsia"/>
      </w:rPr>
      <w:t>青海鑫融工程项目管理咨询有限公司</w:t>
    </w:r>
    <w:r>
      <w:rPr>
        <w:rFonts w:cs="宋体" w:hint="eastAsia"/>
      </w:rPr>
      <w:t>编制</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5E4" w:rsidRDefault="001D15E4">
    <w:pPr>
      <w:pStyle w:val="af6"/>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5E4" w:rsidRDefault="001D15E4">
    <w:pPr>
      <w:pStyle w:val="af6"/>
      <w:ind w:right="360" w:firstLine="360"/>
    </w:pPr>
    <w:r>
      <w:pict>
        <v:shapetype id="_x0000_t202" coordsize="21600,21600" o:spt="202" path="m,l,21600r21600,l21600,xe">
          <v:stroke joinstyle="miter"/>
          <v:path gradientshapeok="t" o:connecttype="rect"/>
        </v:shapetype>
        <v:shape id="文本框 6" o:spid="_x0000_s1026" type="#_x0000_t202" style="position:absolute;left:0;text-align:left;margin-left:104pt;margin-top:0;width:2in;height:2in;z-index:251656704;mso-wrap-style:none;mso-position-horizontal:right;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drTmJyQEAAJkDAAAOAAAAAAAAAAEAIAAAAB4BAABkcnMvZTJvRG9j&#10;LnhtbFBLBQYAAAAABgAGAFkBAABZBQAAAAA=&#10;" filled="f" stroked="f">
          <v:textbox style="mso-fit-shape-to-text:t" inset="0,0,0,0">
            <w:txbxContent>
              <w:p w:rsidR="001D15E4" w:rsidRDefault="001D15E4">
                <w:pPr>
                  <w:snapToGrid w:val="0"/>
                  <w:ind w:firstLine="360"/>
                  <w:rPr>
                    <w:sz w:val="18"/>
                    <w:szCs w:val="18"/>
                  </w:rPr>
                </w:pP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5E4" w:rsidRDefault="001D15E4">
    <w:pPr>
      <w:pStyle w:val="af6"/>
      <w:ind w:right="360" w:firstLine="360"/>
    </w:pPr>
    <w:r>
      <w:pict>
        <v:shapetype id="_x0000_t202" coordsize="21600,21600" o:spt="202" path="m,l,21600r21600,l21600,xe">
          <v:stroke joinstyle="miter"/>
          <v:path gradientshapeok="t" o:connecttype="rect"/>
        </v:shapetype>
        <v:shape id="文本框 1026" o:spid="_x0000_s3074" type="#_x0000_t202" style="position:absolute;left:0;text-align:left;margin-left:0;margin-top:0;width:2in;height:2in;z-index:251657728;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tTgfXLAQAAnAMAAA4AAAAAAAAAAQAgAAAAHgEAAGRycy9lMm9E&#10;b2MueG1sUEsFBgAAAAAGAAYAWQEAAFsFAAAAAA==&#10;" filled="f" stroked="f">
          <v:textbox style="mso-fit-shape-to-text:t" inset="0,0,0,0">
            <w:txbxContent>
              <w:p w:rsidR="001D15E4" w:rsidRDefault="001D15E4">
                <w:pPr>
                  <w:pStyle w:val="af6"/>
                  <w:ind w:firstLine="360"/>
                </w:pPr>
                <w:r>
                  <w:fldChar w:fldCharType="begin"/>
                </w:r>
                <w:r w:rsidR="00CD2798">
                  <w:instrText xml:space="preserve"> PAGE  \* MERGEFORMAT </w:instrText>
                </w:r>
                <w:r>
                  <w:fldChar w:fldCharType="separate"/>
                </w:r>
                <w:r w:rsidR="00CD2798">
                  <w:t>27</w:t>
                </w:r>
                <w:r>
                  <w:fldChar w:fldCharType="end"/>
                </w:r>
              </w:p>
            </w:txbxContent>
          </v:textbox>
          <w10:wrap anchorx="margin"/>
        </v:shape>
      </w:pict>
    </w:r>
    <w:r>
      <w:pict>
        <v:shape id="文本框 1027" o:spid="_x0000_s3073" type="#_x0000_t202" style="position:absolute;left:0;text-align:left;margin-left:104pt;margin-top:0;width:2in;height:2in;z-index:251658752;mso-wrap-style:none;mso-position-horizontal:right;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FeGkPLAQAAnAMAAA4AAAAAAAAAAQAgAAAAHgEAAGRycy9lMm9E&#10;b2MueG1sUEsFBgAAAAAGAAYAWQEAAFsFAAAAAA==&#10;" filled="f" stroked="f">
          <v:textbox style="mso-fit-shape-to-text:t" inset="0,0,0,0">
            <w:txbxContent>
              <w:p w:rsidR="001D15E4" w:rsidRDefault="001D15E4">
                <w:pPr>
                  <w:snapToGrid w:val="0"/>
                  <w:ind w:firstLine="360"/>
                  <w:rPr>
                    <w:sz w:val="18"/>
                    <w:szCs w:val="18"/>
                  </w:rPr>
                </w:pP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798" w:rsidRDefault="00CD2798" w:rsidP="003B2440">
      <w:pPr>
        <w:spacing w:line="240" w:lineRule="auto"/>
        <w:ind w:firstLine="480"/>
      </w:pPr>
      <w:r>
        <w:separator/>
      </w:r>
    </w:p>
  </w:footnote>
  <w:footnote w:type="continuationSeparator" w:id="1">
    <w:p w:rsidR="00CD2798" w:rsidRDefault="00CD2798" w:rsidP="003B2440">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440" w:rsidRDefault="003B2440" w:rsidP="003B2440">
    <w:pPr>
      <w:pStyle w:val="af7"/>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5E4" w:rsidRDefault="001D15E4">
    <w:pPr>
      <w:pStyle w:val="af7"/>
      <w:pBdr>
        <w:bottom w:val="single" w:sz="4" w:space="0" w:color="auto"/>
      </w:pBdr>
      <w:ind w:firstLineChars="0" w:firstLine="0"/>
      <w:jc w:val="both"/>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5E4" w:rsidRDefault="001D15E4">
    <w:pPr>
      <w:pStyle w:val="af7"/>
      <w:pBdr>
        <w:bottom w:val="none" w:sz="0" w:space="0" w:color="auto"/>
      </w:pBdr>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5E4" w:rsidRDefault="001D15E4">
    <w:pPr>
      <w:pStyle w:val="af7"/>
      <w:pBdr>
        <w:bottom w:val="none" w:sz="0" w:space="0" w:color="auto"/>
      </w:pBdr>
      <w:ind w:firstLineChars="0" w:firstLine="0"/>
      <w:jc w:val="both"/>
      <w:rPr>
        <w:rFonts w:ascii="仿宋_GB2312" w:eastAsia="仿宋_GB2312"/>
        <w:b/>
        <w:bCs/>
        <w:i/>
        <w:iCs/>
        <w:sz w:val="24"/>
        <w:szCs w:val="24"/>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F402C"/>
    <w:multiLevelType w:val="multilevel"/>
    <w:tmpl w:val="055F402C"/>
    <w:lvl w:ilvl="0">
      <w:start w:val="1"/>
      <w:numFmt w:val="decimal"/>
      <w:pStyle w:val="3"/>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07724F5B"/>
    <w:multiLevelType w:val="multilevel"/>
    <w:tmpl w:val="07724F5B"/>
    <w:lvl w:ilvl="0">
      <w:start w:val="1"/>
      <w:numFmt w:val="decimal"/>
      <w:pStyle w:val="Body"/>
      <w:lvlText w:val="%1"/>
      <w:lvlJc w:val="left"/>
      <w:pPr>
        <w:tabs>
          <w:tab w:val="left" w:pos="425"/>
        </w:tabs>
        <w:ind w:left="425" w:hanging="425"/>
      </w:pPr>
    </w:lvl>
    <w:lvl w:ilvl="1">
      <w:start w:val="1"/>
      <w:numFmt w:val="decimal"/>
      <w:lvlText w:val="%1.%2"/>
      <w:lvlJc w:val="left"/>
      <w:pPr>
        <w:tabs>
          <w:tab w:val="left" w:pos="992"/>
        </w:tabs>
        <w:ind w:left="992" w:hanging="567"/>
      </w:pPr>
    </w:lvl>
    <w:lvl w:ilvl="2">
      <w:start w:val="1"/>
      <w:numFmt w:val="decimal"/>
      <w:lvlText w:val="%1.%2.%3"/>
      <w:lvlJc w:val="left"/>
      <w:pPr>
        <w:tabs>
          <w:tab w:val="left" w:pos="1418"/>
        </w:tabs>
        <w:ind w:left="1418" w:hanging="567"/>
      </w:pPr>
    </w:lvl>
    <w:lvl w:ilvl="3">
      <w:start w:val="1"/>
      <w:numFmt w:val="decimal"/>
      <w:pStyle w:val="font11"/>
      <w:lvlText w:val="%1.%2.%3.%4"/>
      <w:lvlJc w:val="left"/>
      <w:pPr>
        <w:tabs>
          <w:tab w:val="left" w:pos="1984"/>
        </w:tabs>
        <w:ind w:left="1984" w:hanging="708"/>
      </w:pPr>
    </w:lvl>
    <w:lvl w:ilvl="4">
      <w:start w:val="1"/>
      <w:numFmt w:val="decimal"/>
      <w:lvlText w:val="%1.%2.%3.%4.%5"/>
      <w:lvlJc w:val="left"/>
      <w:pPr>
        <w:tabs>
          <w:tab w:val="left" w:pos="2551"/>
        </w:tabs>
        <w:ind w:left="2551" w:hanging="850"/>
      </w:pPr>
    </w:lvl>
    <w:lvl w:ilvl="5">
      <w:start w:val="1"/>
      <w:numFmt w:val="decimal"/>
      <w:lvlText w:val="%1.%2.%3.%4.%5.%6"/>
      <w:lvlJc w:val="left"/>
      <w:pPr>
        <w:tabs>
          <w:tab w:val="left" w:pos="3260"/>
        </w:tabs>
        <w:ind w:left="3260" w:hanging="1134"/>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
    <w:nsid w:val="0DB33CEE"/>
    <w:multiLevelType w:val="multilevel"/>
    <w:tmpl w:val="0DB33CEE"/>
    <w:lvl w:ilvl="0">
      <w:start w:val="1"/>
      <w:numFmt w:val="decimal"/>
      <w:pStyle w:val="2"/>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17DA37AD"/>
    <w:multiLevelType w:val="multilevel"/>
    <w:tmpl w:val="17DA37AD"/>
    <w:lvl w:ilvl="0">
      <w:start w:val="1"/>
      <w:numFmt w:val="decimal"/>
      <w:pStyle w:val="a"/>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2BBA491D"/>
    <w:multiLevelType w:val="multilevel"/>
    <w:tmpl w:val="2BBA491D"/>
    <w:lvl w:ilvl="0">
      <w:start w:val="1"/>
      <w:numFmt w:val="decimal"/>
      <w:pStyle w:val="22"/>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F973875"/>
    <w:multiLevelType w:val="singleLevel"/>
    <w:tmpl w:val="2F973875"/>
    <w:lvl w:ilvl="0">
      <w:start w:val="1"/>
      <w:numFmt w:val="chineseCounting"/>
      <w:suff w:val="nothing"/>
      <w:lvlText w:val="（%1）"/>
      <w:lvlJc w:val="left"/>
      <w:rPr>
        <w:rFonts w:hint="eastAsia"/>
      </w:rPr>
    </w:lvl>
  </w:abstractNum>
  <w:abstractNum w:abstractNumId="6">
    <w:nsid w:val="301F4884"/>
    <w:multiLevelType w:val="multilevel"/>
    <w:tmpl w:val="301F4884"/>
    <w:lvl w:ilvl="0">
      <w:start w:val="2"/>
      <w:numFmt w:val="decimal"/>
      <w:pStyle w:val="4"/>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0475716"/>
    <w:multiLevelType w:val="multilevel"/>
    <w:tmpl w:val="30475716"/>
    <w:lvl w:ilvl="0">
      <w:start w:val="3"/>
      <w:numFmt w:val="decimal"/>
      <w:pStyle w:val="40"/>
      <w:lvlText w:val="%1"/>
      <w:lvlJc w:val="left"/>
      <w:pPr>
        <w:tabs>
          <w:tab w:val="left" w:pos="540"/>
        </w:tabs>
        <w:ind w:left="540" w:hanging="540"/>
      </w:pPr>
      <w:rPr>
        <w:rFonts w:hint="default"/>
      </w:rPr>
    </w:lvl>
    <w:lvl w:ilvl="1">
      <w:start w:val="2"/>
      <w:numFmt w:val="decimal"/>
      <w:lvlText w:val="%1.%2"/>
      <w:lvlJc w:val="left"/>
      <w:pPr>
        <w:tabs>
          <w:tab w:val="left" w:pos="540"/>
        </w:tabs>
        <w:ind w:left="540" w:hanging="54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8">
    <w:nsid w:val="32EF3B4D"/>
    <w:multiLevelType w:val="multilevel"/>
    <w:tmpl w:val="32EF3B4D"/>
    <w:lvl w:ilvl="0">
      <w:start w:val="1"/>
      <w:numFmt w:val="decimal"/>
      <w:pStyle w:val="DAS"/>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3B0163A1"/>
    <w:multiLevelType w:val="multilevel"/>
    <w:tmpl w:val="3B0163A1"/>
    <w:lvl w:ilvl="0">
      <w:start w:val="1"/>
      <w:numFmt w:val="decimal"/>
      <w:lvlText w:val="%1."/>
      <w:lvlJc w:val="left"/>
      <w:pPr>
        <w:tabs>
          <w:tab w:val="left" w:pos="360"/>
        </w:tabs>
        <w:ind w:left="360" w:hanging="360"/>
      </w:pPr>
      <w:rPr>
        <w:rFonts w:hint="default"/>
      </w:rPr>
    </w:lvl>
    <w:lvl w:ilvl="1">
      <w:start w:val="1"/>
      <w:numFmt w:val="decimal"/>
      <w:pStyle w:val="2h2sect12H2UNDERRUBRIK1-2hhHeadingTwoProphead2"/>
      <w:lvlText w:val="(%2)"/>
      <w:lvlJc w:val="left"/>
      <w:pPr>
        <w:tabs>
          <w:tab w:val="left" w:pos="840"/>
        </w:tabs>
        <w:ind w:left="840" w:hanging="420"/>
      </w:pPr>
      <w:rPr>
        <w:rFonts w:hAnsi="宋体" w:hint="default"/>
        <w:b w:val="0"/>
        <w:bCs w:val="0"/>
      </w:rPr>
    </w:lvl>
    <w:lvl w:ilvl="2">
      <w:start w:val="1"/>
      <w:numFmt w:val="bullet"/>
      <w:lvlText w:val=""/>
      <w:lvlJc w:val="left"/>
      <w:pPr>
        <w:tabs>
          <w:tab w:val="left" w:pos="1260"/>
        </w:tabs>
        <w:ind w:left="1260" w:hanging="420"/>
      </w:pPr>
      <w:rPr>
        <w:rFonts w:ascii="Wingdings" w:hAnsi="Wingdings" w:cs="Wingding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40CF13D4"/>
    <w:multiLevelType w:val="multilevel"/>
    <w:tmpl w:val="40CF13D4"/>
    <w:lvl w:ilvl="0">
      <w:start w:val="1"/>
      <w:numFmt w:val="decimal"/>
      <w:pStyle w:val="DAS0"/>
      <w:lvlText w:val="%1."/>
      <w:lvlJc w:val="left"/>
      <w:pPr>
        <w:tabs>
          <w:tab w:val="left" w:pos="425"/>
        </w:tabs>
        <w:ind w:left="425" w:hanging="425"/>
      </w:pPr>
      <w:rPr>
        <w:rFonts w:hint="eastAsia"/>
      </w:rPr>
    </w:lvl>
    <w:lvl w:ilvl="1">
      <w:start w:val="1"/>
      <w:numFmt w:val="decimal"/>
      <w:lvlText w:val="%1.%2."/>
      <w:lvlJc w:val="left"/>
      <w:pPr>
        <w:tabs>
          <w:tab w:val="left" w:pos="720"/>
        </w:tabs>
        <w:ind w:left="567" w:hanging="567"/>
      </w:pPr>
      <w:rPr>
        <w:rFonts w:hint="eastAsia"/>
      </w:rPr>
    </w:lvl>
    <w:lvl w:ilvl="2">
      <w:start w:val="1"/>
      <w:numFmt w:val="decimal"/>
      <w:pStyle w:val="a0"/>
      <w:lvlText w:val="%1.%2.%3."/>
      <w:lvlJc w:val="left"/>
      <w:pPr>
        <w:tabs>
          <w:tab w:val="left" w:pos="709"/>
        </w:tabs>
        <w:ind w:left="709" w:hanging="709"/>
      </w:pPr>
      <w:rPr>
        <w:rFonts w:hint="eastAsia"/>
      </w:rPr>
    </w:lvl>
    <w:lvl w:ilvl="3">
      <w:start w:val="1"/>
      <w:numFmt w:val="decimal"/>
      <w:pStyle w:val="a1"/>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pStyle w:val="6"/>
      <w:lvlText w:val="%1.%2.%3.%4.%5.%6."/>
      <w:lvlJc w:val="left"/>
      <w:pPr>
        <w:tabs>
          <w:tab w:val="left" w:pos="1134"/>
        </w:tabs>
        <w:ind w:left="1134" w:hanging="1134"/>
      </w:pPr>
      <w:rPr>
        <w:rFonts w:hint="eastAsia"/>
      </w:rPr>
    </w:lvl>
    <w:lvl w:ilvl="6">
      <w:start w:val="1"/>
      <w:numFmt w:val="decimal"/>
      <w:pStyle w:val="7"/>
      <w:lvlText w:val="%1.%2.%3.%4.%5.%6.%7."/>
      <w:lvlJc w:val="left"/>
      <w:pPr>
        <w:tabs>
          <w:tab w:val="left" w:pos="1276"/>
        </w:tabs>
        <w:ind w:left="1276" w:hanging="1276"/>
      </w:pPr>
      <w:rPr>
        <w:rFonts w:hint="eastAsia"/>
      </w:rPr>
    </w:lvl>
    <w:lvl w:ilvl="7">
      <w:start w:val="1"/>
      <w:numFmt w:val="decimal"/>
      <w:pStyle w:val="8"/>
      <w:lvlText w:val="%1.%2.%3.%4.%5.%6.%7.%8."/>
      <w:lvlJc w:val="left"/>
      <w:pPr>
        <w:tabs>
          <w:tab w:val="left" w:pos="1418"/>
        </w:tabs>
        <w:ind w:left="1418" w:hanging="1418"/>
      </w:pPr>
      <w:rPr>
        <w:rFonts w:hint="eastAsia"/>
      </w:rPr>
    </w:lvl>
    <w:lvl w:ilvl="8">
      <w:start w:val="1"/>
      <w:numFmt w:val="decimal"/>
      <w:pStyle w:val="9"/>
      <w:lvlText w:val="%1.%2.%3.%4.%5.%6.%7.%8.%9."/>
      <w:lvlJc w:val="left"/>
      <w:pPr>
        <w:tabs>
          <w:tab w:val="left" w:pos="1559"/>
        </w:tabs>
        <w:ind w:left="1559" w:hanging="1559"/>
      </w:pPr>
      <w:rPr>
        <w:rFonts w:hint="eastAsia"/>
      </w:rPr>
    </w:lvl>
  </w:abstractNum>
  <w:abstractNum w:abstractNumId="11">
    <w:nsid w:val="42E45F04"/>
    <w:multiLevelType w:val="multilevel"/>
    <w:tmpl w:val="42E45F04"/>
    <w:lvl w:ilvl="0">
      <w:start w:val="1"/>
      <w:numFmt w:val="decimal"/>
      <w:pStyle w:val="a2"/>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48174DE5"/>
    <w:multiLevelType w:val="multilevel"/>
    <w:tmpl w:val="48174DE5"/>
    <w:lvl w:ilvl="0">
      <w:start w:val="1"/>
      <w:numFmt w:val="decimal"/>
      <w:pStyle w:val="41"/>
      <w:lvlText w:val="%1、"/>
      <w:lvlJc w:val="left"/>
      <w:pPr>
        <w:tabs>
          <w:tab w:val="left" w:pos="360"/>
        </w:tabs>
        <w:ind w:left="360" w:hanging="360"/>
      </w:pPr>
      <w:rPr>
        <w:rFonts w:hint="default"/>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13">
    <w:nsid w:val="4B9D13A2"/>
    <w:multiLevelType w:val="multilevel"/>
    <w:tmpl w:val="4B9D13A2"/>
    <w:lvl w:ilvl="0">
      <w:start w:val="1"/>
      <w:numFmt w:val="bullet"/>
      <w:pStyle w:val="a3"/>
      <w:lvlText w:val=""/>
      <w:lvlJc w:val="left"/>
      <w:pPr>
        <w:tabs>
          <w:tab w:val="left" w:pos="840"/>
        </w:tabs>
        <w:ind w:left="840" w:hanging="420"/>
      </w:pPr>
      <w:rPr>
        <w:rFonts w:ascii="Wingdings" w:hAnsi="Wingdings" w:cs="Wingdings" w:hint="default"/>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14">
    <w:nsid w:val="52CC104B"/>
    <w:multiLevelType w:val="multilevel"/>
    <w:tmpl w:val="52CC104B"/>
    <w:lvl w:ilvl="0">
      <w:start w:val="1"/>
      <w:numFmt w:val="decimal"/>
      <w:pStyle w:val="a4"/>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nsid w:val="6D1D48D6"/>
    <w:multiLevelType w:val="multilevel"/>
    <w:tmpl w:val="6D1D48D6"/>
    <w:lvl w:ilvl="0">
      <w:start w:val="1"/>
      <w:numFmt w:val="decimal"/>
      <w:pStyle w:val="ItemList"/>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
    <w:nsid w:val="6E2143A3"/>
    <w:multiLevelType w:val="multilevel"/>
    <w:tmpl w:val="6E2143A3"/>
    <w:lvl w:ilvl="0">
      <w:start w:val="1"/>
      <w:numFmt w:val="bullet"/>
      <w:pStyle w:val="DOTText"/>
      <w:lvlText w:val=""/>
      <w:lvlJc w:val="left"/>
      <w:pPr>
        <w:tabs>
          <w:tab w:val="left" w:pos="840"/>
        </w:tabs>
        <w:ind w:left="840" w:hanging="420"/>
      </w:pPr>
      <w:rPr>
        <w:rFonts w:ascii="Symbol" w:hAnsi="Symbol" w:cs="Symbol" w:hint="default"/>
        <w:color w:val="auto"/>
        <w:sz w:val="24"/>
        <w:szCs w:val="24"/>
      </w:rPr>
    </w:lvl>
    <w:lvl w:ilvl="1">
      <w:start w:val="1"/>
      <w:numFmt w:val="decimal"/>
      <w:lvlText w:val="%2)"/>
      <w:lvlJc w:val="left"/>
      <w:pPr>
        <w:tabs>
          <w:tab w:val="left" w:pos="840"/>
        </w:tabs>
        <w:ind w:left="840" w:hanging="420"/>
      </w:pPr>
    </w:lvl>
    <w:lvl w:ilvl="2">
      <w:start w:val="1"/>
      <w:numFmt w:val="japaneseCounting"/>
      <w:lvlText w:val="（%3）"/>
      <w:lvlJc w:val="left"/>
      <w:pPr>
        <w:tabs>
          <w:tab w:val="left" w:pos="1560"/>
        </w:tabs>
        <w:ind w:left="1560" w:hanging="720"/>
      </w:pPr>
      <w:rPr>
        <w:rFonts w:hint="eastAsia"/>
      </w:rPr>
    </w:lvl>
    <w:lvl w:ilvl="3">
      <w:start w:val="1"/>
      <w:numFmt w:val="decimal"/>
      <w:lvlText w:val="%4)"/>
      <w:lvlJc w:val="left"/>
      <w:pPr>
        <w:tabs>
          <w:tab w:val="left" w:pos="1680"/>
        </w:tabs>
        <w:ind w:left="1680" w:hanging="420"/>
      </w:pPr>
    </w:lvl>
    <w:lvl w:ilvl="4">
      <w:start w:val="1"/>
      <w:numFmt w:val="decimal"/>
      <w:lvlText w:val="（%5）"/>
      <w:lvlJc w:val="left"/>
      <w:pPr>
        <w:tabs>
          <w:tab w:val="left" w:pos="2865"/>
        </w:tabs>
        <w:ind w:left="2865" w:hanging="1185"/>
      </w:pPr>
      <w:rPr>
        <w:rFonts w:hint="eastAsia"/>
      </w:rPr>
    </w:lvl>
    <w:lvl w:ilvl="5">
      <w:start w:val="1"/>
      <w:numFmt w:val="decimal"/>
      <w:lvlText w:val="%6）"/>
      <w:lvlJc w:val="left"/>
      <w:pPr>
        <w:tabs>
          <w:tab w:val="left" w:pos="2460"/>
        </w:tabs>
        <w:ind w:left="2460" w:hanging="360"/>
      </w:pPr>
      <w:rPr>
        <w:rFonts w:hint="eastAsia"/>
      </w:rPr>
    </w:lvl>
    <w:lvl w:ilvl="6">
      <w:start w:val="1"/>
      <w:numFmt w:val="decimal"/>
      <w:lvlText w:val="%7、"/>
      <w:lvlJc w:val="left"/>
      <w:pPr>
        <w:tabs>
          <w:tab w:val="left" w:pos="3465"/>
        </w:tabs>
        <w:ind w:left="3465" w:hanging="945"/>
      </w:pPr>
      <w:rPr>
        <w:rFonts w:hint="eastAsia"/>
      </w:rPr>
    </w:lvl>
    <w:lvl w:ilvl="7">
      <w:start w:val="3"/>
      <w:numFmt w:val="japaneseCounting"/>
      <w:lvlText w:val="%8、"/>
      <w:lvlJc w:val="left"/>
      <w:pPr>
        <w:tabs>
          <w:tab w:val="left" w:pos="3660"/>
        </w:tabs>
        <w:ind w:left="3660" w:hanging="720"/>
      </w:pPr>
      <w:rPr>
        <w:rFonts w:hint="default"/>
      </w:rPr>
    </w:lvl>
    <w:lvl w:ilvl="8">
      <w:start w:val="2"/>
      <w:numFmt w:val="decimal"/>
      <w:lvlText w:val="%9．"/>
      <w:lvlJc w:val="left"/>
      <w:pPr>
        <w:tabs>
          <w:tab w:val="left" w:pos="3720"/>
        </w:tabs>
        <w:ind w:left="3720" w:hanging="360"/>
      </w:pPr>
      <w:rPr>
        <w:rFonts w:hint="default"/>
      </w:rPr>
    </w:lvl>
  </w:abstractNum>
  <w:abstractNum w:abstractNumId="17">
    <w:nsid w:val="6FB24F5A"/>
    <w:multiLevelType w:val="multilevel"/>
    <w:tmpl w:val="6FB24F5A"/>
    <w:lvl w:ilvl="0">
      <w:start w:val="1"/>
      <w:numFmt w:val="decimal"/>
      <w:pStyle w:val="30"/>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8">
    <w:nsid w:val="745003A2"/>
    <w:multiLevelType w:val="singleLevel"/>
    <w:tmpl w:val="745003A2"/>
    <w:lvl w:ilvl="0">
      <w:start w:val="1"/>
      <w:numFmt w:val="bullet"/>
      <w:pStyle w:val="5"/>
      <w:lvlText w:val=""/>
      <w:lvlJc w:val="left"/>
      <w:pPr>
        <w:tabs>
          <w:tab w:val="left" w:pos="425"/>
        </w:tabs>
        <w:ind w:left="425" w:hanging="425"/>
      </w:pPr>
      <w:rPr>
        <w:rFonts w:ascii="Wingdings" w:hAnsi="Wingdings" w:cs="Wingdings" w:hint="default"/>
      </w:rPr>
    </w:lvl>
  </w:abstractNum>
  <w:abstractNum w:abstractNumId="19">
    <w:nsid w:val="7B151701"/>
    <w:multiLevelType w:val="multilevel"/>
    <w:tmpl w:val="7B151701"/>
    <w:lvl w:ilvl="0">
      <w:start w:val="1"/>
      <w:numFmt w:val="decimal"/>
      <w:lvlText w:val="%1."/>
      <w:lvlJc w:val="left"/>
      <w:pPr>
        <w:tabs>
          <w:tab w:val="left" w:pos="0"/>
        </w:tabs>
        <w:ind w:left="420" w:hanging="420"/>
      </w:pPr>
      <w:rPr>
        <w:rFonts w:hint="eastAsia"/>
      </w:rPr>
    </w:lvl>
    <w:lvl w:ilvl="1">
      <w:start w:val="1"/>
      <w:numFmt w:val="decimal"/>
      <w:pStyle w:val="11"/>
      <w:lvlText w:val="%1.%2"/>
      <w:lvlJc w:val="left"/>
      <w:pPr>
        <w:tabs>
          <w:tab w:val="left" w:pos="700"/>
        </w:tabs>
        <w:ind w:left="700" w:hanging="700"/>
      </w:pPr>
      <w:rPr>
        <w:rFonts w:hint="eastAsia"/>
      </w:rPr>
    </w:lvl>
    <w:lvl w:ilvl="2">
      <w:start w:val="1"/>
      <w:numFmt w:val="decimal"/>
      <w:lvlText w:val="%1.%2.%3"/>
      <w:lvlJc w:val="left"/>
      <w:pPr>
        <w:tabs>
          <w:tab w:val="left" w:pos="0"/>
        </w:tabs>
        <w:ind w:left="1418" w:hanging="1418"/>
      </w:pPr>
      <w:rPr>
        <w:rFonts w:hint="eastAsia"/>
      </w:rPr>
    </w:lvl>
    <w:lvl w:ilvl="3">
      <w:start w:val="1"/>
      <w:numFmt w:val="decimal"/>
      <w:lvlText w:val="%1.%2.%3.%4"/>
      <w:lvlJc w:val="left"/>
      <w:pPr>
        <w:tabs>
          <w:tab w:val="left" w:pos="0"/>
        </w:tabs>
        <w:ind w:left="1984" w:hanging="1984"/>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num w:numId="1">
    <w:abstractNumId w:val="18"/>
  </w:num>
  <w:num w:numId="2">
    <w:abstractNumId w:val="10"/>
  </w:num>
  <w:num w:numId="3">
    <w:abstractNumId w:val="7"/>
  </w:num>
  <w:num w:numId="4">
    <w:abstractNumId w:val="17"/>
  </w:num>
  <w:num w:numId="5">
    <w:abstractNumId w:val="0"/>
  </w:num>
  <w:num w:numId="6">
    <w:abstractNumId w:val="2"/>
  </w:num>
  <w:num w:numId="7">
    <w:abstractNumId w:val="1"/>
  </w:num>
  <w:num w:numId="8">
    <w:abstractNumId w:val="6"/>
  </w:num>
  <w:num w:numId="9">
    <w:abstractNumId w:val="12"/>
  </w:num>
  <w:num w:numId="10">
    <w:abstractNumId w:val="3"/>
  </w:num>
  <w:num w:numId="11">
    <w:abstractNumId w:val="8"/>
  </w:num>
  <w:num w:numId="12">
    <w:abstractNumId w:val="16"/>
  </w:num>
  <w:num w:numId="13">
    <w:abstractNumId w:val="19"/>
  </w:num>
  <w:num w:numId="14">
    <w:abstractNumId w:val="15"/>
  </w:num>
  <w:num w:numId="15">
    <w:abstractNumId w:val="14"/>
  </w:num>
  <w:num w:numId="16">
    <w:abstractNumId w:val="13"/>
  </w:num>
  <w:num w:numId="17">
    <w:abstractNumId w:val="4"/>
  </w:num>
  <w:num w:numId="18">
    <w:abstractNumId w:val="9"/>
  </w:num>
  <w:num w:numId="19">
    <w:abstractNumId w:val="11"/>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oNotHyphenateCaps/>
  <w:drawingGridVerticalSpacing w:val="156"/>
  <w:noPunctuationKerning/>
  <w:characterSpacingControl w:val="compressPunctuation"/>
  <w:noLineBreaksAfter w:lang="zh-CN" w:val="$([{£¥·‘“〈《「『【〔〖〝﹙﹛﹝＄（．［｛￡￥"/>
  <w:noLineBreaksBefore w:lang="zh-CN" w:val="!%),.:;&gt;?]}¢¨°·ˇˉ―‖’”…‰′″›℃∶、。〃〉》」』】〕〗〞︶︺︾﹀﹄﹚﹜﹞！＂％＇），．：；？］｀｜｝～￠"/>
  <w:doNotValidateAgainstSchema/>
  <w:doNotDemarcateInvalidXml/>
  <w:hdrShapeDefaults>
    <o:shapedefaults v:ext="edit" spidmax="6146" fillcolor="white">
      <v:fill color="white"/>
    </o:shapedefaults>
    <o:shapelayout v:ext="edit">
      <o:idmap v:ext="edit" data="1,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83719"/>
    <w:rsid w:val="0000160D"/>
    <w:rsid w:val="00017B28"/>
    <w:rsid w:val="0003133B"/>
    <w:rsid w:val="00053C97"/>
    <w:rsid w:val="00054054"/>
    <w:rsid w:val="000630A0"/>
    <w:rsid w:val="000730BC"/>
    <w:rsid w:val="00082E59"/>
    <w:rsid w:val="000844F7"/>
    <w:rsid w:val="00084D8E"/>
    <w:rsid w:val="00090374"/>
    <w:rsid w:val="000A40A3"/>
    <w:rsid w:val="000A64D6"/>
    <w:rsid w:val="000B515C"/>
    <w:rsid w:val="000C044A"/>
    <w:rsid w:val="000C69DF"/>
    <w:rsid w:val="000C732F"/>
    <w:rsid w:val="000D26A3"/>
    <w:rsid w:val="000F2977"/>
    <w:rsid w:val="000F5C75"/>
    <w:rsid w:val="000F7E76"/>
    <w:rsid w:val="00113971"/>
    <w:rsid w:val="00117D76"/>
    <w:rsid w:val="00121FCD"/>
    <w:rsid w:val="00123ACC"/>
    <w:rsid w:val="00123E8E"/>
    <w:rsid w:val="00135FC1"/>
    <w:rsid w:val="00166124"/>
    <w:rsid w:val="00170306"/>
    <w:rsid w:val="00174202"/>
    <w:rsid w:val="001A32D3"/>
    <w:rsid w:val="001A7CEE"/>
    <w:rsid w:val="001B3B7F"/>
    <w:rsid w:val="001D15E4"/>
    <w:rsid w:val="001D6E74"/>
    <w:rsid w:val="0022027D"/>
    <w:rsid w:val="00256FEC"/>
    <w:rsid w:val="0028257E"/>
    <w:rsid w:val="00285E29"/>
    <w:rsid w:val="002B0B0C"/>
    <w:rsid w:val="002B1BF1"/>
    <w:rsid w:val="002B452B"/>
    <w:rsid w:val="002B5F4B"/>
    <w:rsid w:val="002D12B7"/>
    <w:rsid w:val="002D781B"/>
    <w:rsid w:val="002F0F47"/>
    <w:rsid w:val="002F13FC"/>
    <w:rsid w:val="00303C98"/>
    <w:rsid w:val="00306708"/>
    <w:rsid w:val="00337686"/>
    <w:rsid w:val="00377BC9"/>
    <w:rsid w:val="00382577"/>
    <w:rsid w:val="00383D7B"/>
    <w:rsid w:val="00386A53"/>
    <w:rsid w:val="0038756F"/>
    <w:rsid w:val="0039186D"/>
    <w:rsid w:val="0039234C"/>
    <w:rsid w:val="003B1EBF"/>
    <w:rsid w:val="003B2440"/>
    <w:rsid w:val="003B5299"/>
    <w:rsid w:val="003C3476"/>
    <w:rsid w:val="003E2090"/>
    <w:rsid w:val="003E5AC1"/>
    <w:rsid w:val="003F2933"/>
    <w:rsid w:val="00405727"/>
    <w:rsid w:val="004127DE"/>
    <w:rsid w:val="004209F4"/>
    <w:rsid w:val="0044040D"/>
    <w:rsid w:val="004410D1"/>
    <w:rsid w:val="0046024D"/>
    <w:rsid w:val="00473839"/>
    <w:rsid w:val="004851E5"/>
    <w:rsid w:val="00495A06"/>
    <w:rsid w:val="004966D3"/>
    <w:rsid w:val="004A3EE0"/>
    <w:rsid w:val="004E0B91"/>
    <w:rsid w:val="004E0E6E"/>
    <w:rsid w:val="004E76C2"/>
    <w:rsid w:val="004F4E72"/>
    <w:rsid w:val="00501138"/>
    <w:rsid w:val="005123D3"/>
    <w:rsid w:val="00517E2D"/>
    <w:rsid w:val="0052380C"/>
    <w:rsid w:val="00533B41"/>
    <w:rsid w:val="00540ABC"/>
    <w:rsid w:val="0054610D"/>
    <w:rsid w:val="00551F6D"/>
    <w:rsid w:val="00552FBC"/>
    <w:rsid w:val="00564C14"/>
    <w:rsid w:val="005752DE"/>
    <w:rsid w:val="00580670"/>
    <w:rsid w:val="005C2684"/>
    <w:rsid w:val="005D4C32"/>
    <w:rsid w:val="005D6BE0"/>
    <w:rsid w:val="005E2706"/>
    <w:rsid w:val="005F2E60"/>
    <w:rsid w:val="00607535"/>
    <w:rsid w:val="00607806"/>
    <w:rsid w:val="00622243"/>
    <w:rsid w:val="00650ACD"/>
    <w:rsid w:val="006853F1"/>
    <w:rsid w:val="00686006"/>
    <w:rsid w:val="006A1585"/>
    <w:rsid w:val="006A360F"/>
    <w:rsid w:val="006A68D9"/>
    <w:rsid w:val="006C21DA"/>
    <w:rsid w:val="006C707C"/>
    <w:rsid w:val="006D5EC0"/>
    <w:rsid w:val="006E0D0A"/>
    <w:rsid w:val="006E517F"/>
    <w:rsid w:val="006F20D6"/>
    <w:rsid w:val="00704D99"/>
    <w:rsid w:val="00712D76"/>
    <w:rsid w:val="007157CF"/>
    <w:rsid w:val="00715B53"/>
    <w:rsid w:val="0072333E"/>
    <w:rsid w:val="0072341E"/>
    <w:rsid w:val="00724B2A"/>
    <w:rsid w:val="007327CA"/>
    <w:rsid w:val="00733B15"/>
    <w:rsid w:val="00750211"/>
    <w:rsid w:val="007504B6"/>
    <w:rsid w:val="00751BFF"/>
    <w:rsid w:val="007607CC"/>
    <w:rsid w:val="007720E7"/>
    <w:rsid w:val="00772838"/>
    <w:rsid w:val="00772F95"/>
    <w:rsid w:val="0077394C"/>
    <w:rsid w:val="00782643"/>
    <w:rsid w:val="0078471C"/>
    <w:rsid w:val="00786D5C"/>
    <w:rsid w:val="00791BCF"/>
    <w:rsid w:val="007B57A0"/>
    <w:rsid w:val="007C2777"/>
    <w:rsid w:val="007D0C3B"/>
    <w:rsid w:val="007D7D86"/>
    <w:rsid w:val="007E1E62"/>
    <w:rsid w:val="007E3630"/>
    <w:rsid w:val="007F60F3"/>
    <w:rsid w:val="00805BB5"/>
    <w:rsid w:val="00807F51"/>
    <w:rsid w:val="008105B2"/>
    <w:rsid w:val="00821941"/>
    <w:rsid w:val="008260AB"/>
    <w:rsid w:val="00831C04"/>
    <w:rsid w:val="00834755"/>
    <w:rsid w:val="00834CF1"/>
    <w:rsid w:val="008651E5"/>
    <w:rsid w:val="00881BC4"/>
    <w:rsid w:val="00883719"/>
    <w:rsid w:val="008B45A7"/>
    <w:rsid w:val="008B5E55"/>
    <w:rsid w:val="008C6E13"/>
    <w:rsid w:val="008D7AA0"/>
    <w:rsid w:val="008E0A01"/>
    <w:rsid w:val="008F0BDC"/>
    <w:rsid w:val="008F270C"/>
    <w:rsid w:val="00901777"/>
    <w:rsid w:val="00904C34"/>
    <w:rsid w:val="00916984"/>
    <w:rsid w:val="00916C51"/>
    <w:rsid w:val="00920262"/>
    <w:rsid w:val="00940F6F"/>
    <w:rsid w:val="0094112C"/>
    <w:rsid w:val="00945F88"/>
    <w:rsid w:val="00947963"/>
    <w:rsid w:val="00947CD7"/>
    <w:rsid w:val="00951D1F"/>
    <w:rsid w:val="00971EE3"/>
    <w:rsid w:val="009732AE"/>
    <w:rsid w:val="00981F77"/>
    <w:rsid w:val="009842A7"/>
    <w:rsid w:val="009870A1"/>
    <w:rsid w:val="00991682"/>
    <w:rsid w:val="009A6A94"/>
    <w:rsid w:val="009B56BB"/>
    <w:rsid w:val="009C0BB6"/>
    <w:rsid w:val="009C5DA4"/>
    <w:rsid w:val="009E384F"/>
    <w:rsid w:val="009F0389"/>
    <w:rsid w:val="009F6EBC"/>
    <w:rsid w:val="00A0671F"/>
    <w:rsid w:val="00A07A6D"/>
    <w:rsid w:val="00A261E1"/>
    <w:rsid w:val="00A340ED"/>
    <w:rsid w:val="00A3710C"/>
    <w:rsid w:val="00A37163"/>
    <w:rsid w:val="00A40B9E"/>
    <w:rsid w:val="00A41E3E"/>
    <w:rsid w:val="00A43B24"/>
    <w:rsid w:val="00A47FE0"/>
    <w:rsid w:val="00A618F3"/>
    <w:rsid w:val="00A80A02"/>
    <w:rsid w:val="00A83DDC"/>
    <w:rsid w:val="00A90FBF"/>
    <w:rsid w:val="00AA4F9C"/>
    <w:rsid w:val="00AB2A19"/>
    <w:rsid w:val="00AB41C9"/>
    <w:rsid w:val="00AC4AFA"/>
    <w:rsid w:val="00AC6CEE"/>
    <w:rsid w:val="00AF18C0"/>
    <w:rsid w:val="00AF43FF"/>
    <w:rsid w:val="00AF559E"/>
    <w:rsid w:val="00B21EC0"/>
    <w:rsid w:val="00B55063"/>
    <w:rsid w:val="00B76CCA"/>
    <w:rsid w:val="00B76D84"/>
    <w:rsid w:val="00B8047C"/>
    <w:rsid w:val="00BB0862"/>
    <w:rsid w:val="00BC008C"/>
    <w:rsid w:val="00BC3846"/>
    <w:rsid w:val="00BD02E5"/>
    <w:rsid w:val="00BD6656"/>
    <w:rsid w:val="00BD7C77"/>
    <w:rsid w:val="00C23201"/>
    <w:rsid w:val="00C30CFE"/>
    <w:rsid w:val="00C33771"/>
    <w:rsid w:val="00C36795"/>
    <w:rsid w:val="00C440BA"/>
    <w:rsid w:val="00C5080B"/>
    <w:rsid w:val="00C55E28"/>
    <w:rsid w:val="00C619FC"/>
    <w:rsid w:val="00C62943"/>
    <w:rsid w:val="00C65DC9"/>
    <w:rsid w:val="00C66439"/>
    <w:rsid w:val="00C716E4"/>
    <w:rsid w:val="00C7563C"/>
    <w:rsid w:val="00C77262"/>
    <w:rsid w:val="00C92E1A"/>
    <w:rsid w:val="00C979B0"/>
    <w:rsid w:val="00C97F20"/>
    <w:rsid w:val="00CA2D9E"/>
    <w:rsid w:val="00CD049A"/>
    <w:rsid w:val="00CD2798"/>
    <w:rsid w:val="00CE68F8"/>
    <w:rsid w:val="00CF2CE1"/>
    <w:rsid w:val="00CF45F8"/>
    <w:rsid w:val="00D07B7B"/>
    <w:rsid w:val="00D13D4F"/>
    <w:rsid w:val="00D23701"/>
    <w:rsid w:val="00D25751"/>
    <w:rsid w:val="00D25AEE"/>
    <w:rsid w:val="00D338C6"/>
    <w:rsid w:val="00D540A5"/>
    <w:rsid w:val="00D54878"/>
    <w:rsid w:val="00D54889"/>
    <w:rsid w:val="00D54DBC"/>
    <w:rsid w:val="00D57569"/>
    <w:rsid w:val="00D779F7"/>
    <w:rsid w:val="00D82E6D"/>
    <w:rsid w:val="00D83ACC"/>
    <w:rsid w:val="00D843A8"/>
    <w:rsid w:val="00DA22CB"/>
    <w:rsid w:val="00DA5B8D"/>
    <w:rsid w:val="00DB4018"/>
    <w:rsid w:val="00DC56D4"/>
    <w:rsid w:val="00DC7A80"/>
    <w:rsid w:val="00DD244A"/>
    <w:rsid w:val="00DD6F1A"/>
    <w:rsid w:val="00DE5FBF"/>
    <w:rsid w:val="00E01224"/>
    <w:rsid w:val="00E02865"/>
    <w:rsid w:val="00E06163"/>
    <w:rsid w:val="00E113E2"/>
    <w:rsid w:val="00E12A29"/>
    <w:rsid w:val="00E16FD0"/>
    <w:rsid w:val="00E210EC"/>
    <w:rsid w:val="00E43826"/>
    <w:rsid w:val="00E578CB"/>
    <w:rsid w:val="00E77847"/>
    <w:rsid w:val="00E8413B"/>
    <w:rsid w:val="00E85570"/>
    <w:rsid w:val="00E94DB5"/>
    <w:rsid w:val="00EB5C63"/>
    <w:rsid w:val="00ED023C"/>
    <w:rsid w:val="00EE70D6"/>
    <w:rsid w:val="00EE7A6C"/>
    <w:rsid w:val="00EF0973"/>
    <w:rsid w:val="00EF16B2"/>
    <w:rsid w:val="00F01684"/>
    <w:rsid w:val="00F05D4D"/>
    <w:rsid w:val="00F06AB2"/>
    <w:rsid w:val="00F336F2"/>
    <w:rsid w:val="00F34D75"/>
    <w:rsid w:val="00F37487"/>
    <w:rsid w:val="00F578E8"/>
    <w:rsid w:val="00F6322F"/>
    <w:rsid w:val="00FA27CF"/>
    <w:rsid w:val="00FA60E5"/>
    <w:rsid w:val="00FC109C"/>
    <w:rsid w:val="00FD0D33"/>
    <w:rsid w:val="00FE1C14"/>
    <w:rsid w:val="00FE44B4"/>
    <w:rsid w:val="00FE5573"/>
    <w:rsid w:val="00FE6861"/>
    <w:rsid w:val="00FF3375"/>
    <w:rsid w:val="010D75D0"/>
    <w:rsid w:val="012376FB"/>
    <w:rsid w:val="01257F06"/>
    <w:rsid w:val="013B4AAC"/>
    <w:rsid w:val="013B646A"/>
    <w:rsid w:val="01AF3509"/>
    <w:rsid w:val="01B94DCA"/>
    <w:rsid w:val="01BC47AE"/>
    <w:rsid w:val="01C46EBE"/>
    <w:rsid w:val="01D73705"/>
    <w:rsid w:val="01F326B4"/>
    <w:rsid w:val="01FB4BF0"/>
    <w:rsid w:val="02095467"/>
    <w:rsid w:val="02291D28"/>
    <w:rsid w:val="02422AB5"/>
    <w:rsid w:val="024C3512"/>
    <w:rsid w:val="024E1F9E"/>
    <w:rsid w:val="02501A3F"/>
    <w:rsid w:val="025040E1"/>
    <w:rsid w:val="0255755E"/>
    <w:rsid w:val="028C2746"/>
    <w:rsid w:val="02912776"/>
    <w:rsid w:val="029C1622"/>
    <w:rsid w:val="02AF4096"/>
    <w:rsid w:val="02B31B11"/>
    <w:rsid w:val="02D843CE"/>
    <w:rsid w:val="02E245E3"/>
    <w:rsid w:val="02E26A5B"/>
    <w:rsid w:val="030333E5"/>
    <w:rsid w:val="03673286"/>
    <w:rsid w:val="0374188C"/>
    <w:rsid w:val="03962CB2"/>
    <w:rsid w:val="03AA755D"/>
    <w:rsid w:val="03C00D55"/>
    <w:rsid w:val="03D24090"/>
    <w:rsid w:val="03DE6001"/>
    <w:rsid w:val="03E11A7B"/>
    <w:rsid w:val="03EB6A73"/>
    <w:rsid w:val="03FC2255"/>
    <w:rsid w:val="040349E1"/>
    <w:rsid w:val="040514B2"/>
    <w:rsid w:val="040C232F"/>
    <w:rsid w:val="043308D6"/>
    <w:rsid w:val="043B06AC"/>
    <w:rsid w:val="043E5A3D"/>
    <w:rsid w:val="04442CA3"/>
    <w:rsid w:val="04521BEC"/>
    <w:rsid w:val="045C458B"/>
    <w:rsid w:val="046323F5"/>
    <w:rsid w:val="046F2C10"/>
    <w:rsid w:val="0471120F"/>
    <w:rsid w:val="04743E5A"/>
    <w:rsid w:val="0489245E"/>
    <w:rsid w:val="048E2694"/>
    <w:rsid w:val="04A13A8A"/>
    <w:rsid w:val="04B96711"/>
    <w:rsid w:val="04BD0953"/>
    <w:rsid w:val="04C16C67"/>
    <w:rsid w:val="04C330BA"/>
    <w:rsid w:val="052A547B"/>
    <w:rsid w:val="05392E04"/>
    <w:rsid w:val="053965BA"/>
    <w:rsid w:val="053E1935"/>
    <w:rsid w:val="055C53A9"/>
    <w:rsid w:val="056F6733"/>
    <w:rsid w:val="05706483"/>
    <w:rsid w:val="05807EF8"/>
    <w:rsid w:val="058937D2"/>
    <w:rsid w:val="058B047C"/>
    <w:rsid w:val="05A06938"/>
    <w:rsid w:val="05B41155"/>
    <w:rsid w:val="05BA180D"/>
    <w:rsid w:val="05ED2652"/>
    <w:rsid w:val="05F5368D"/>
    <w:rsid w:val="060201F6"/>
    <w:rsid w:val="061504B1"/>
    <w:rsid w:val="06264F2A"/>
    <w:rsid w:val="063851C1"/>
    <w:rsid w:val="064F1EEF"/>
    <w:rsid w:val="06520CCF"/>
    <w:rsid w:val="06827349"/>
    <w:rsid w:val="068629DB"/>
    <w:rsid w:val="06876F86"/>
    <w:rsid w:val="068D677C"/>
    <w:rsid w:val="06935D03"/>
    <w:rsid w:val="069F2C70"/>
    <w:rsid w:val="06A77568"/>
    <w:rsid w:val="06C01AA6"/>
    <w:rsid w:val="06D50CC4"/>
    <w:rsid w:val="06DC5BC7"/>
    <w:rsid w:val="06FA4C21"/>
    <w:rsid w:val="070F3EE4"/>
    <w:rsid w:val="07104AB9"/>
    <w:rsid w:val="072B5B6E"/>
    <w:rsid w:val="0742549B"/>
    <w:rsid w:val="074C2993"/>
    <w:rsid w:val="075F2A19"/>
    <w:rsid w:val="0775533F"/>
    <w:rsid w:val="07AB0C6C"/>
    <w:rsid w:val="07B22467"/>
    <w:rsid w:val="07BD06CB"/>
    <w:rsid w:val="07C77F90"/>
    <w:rsid w:val="07D02801"/>
    <w:rsid w:val="07E25201"/>
    <w:rsid w:val="07E72F9A"/>
    <w:rsid w:val="07FA15B0"/>
    <w:rsid w:val="08117AEF"/>
    <w:rsid w:val="08182CAB"/>
    <w:rsid w:val="081E0B3E"/>
    <w:rsid w:val="083E2B14"/>
    <w:rsid w:val="08426BA8"/>
    <w:rsid w:val="085D411E"/>
    <w:rsid w:val="085F02F4"/>
    <w:rsid w:val="086B6224"/>
    <w:rsid w:val="087F6710"/>
    <w:rsid w:val="08AC3F2F"/>
    <w:rsid w:val="08D20EDD"/>
    <w:rsid w:val="08E31DCD"/>
    <w:rsid w:val="08E56F65"/>
    <w:rsid w:val="08F072E4"/>
    <w:rsid w:val="08F22163"/>
    <w:rsid w:val="090E65CE"/>
    <w:rsid w:val="09333825"/>
    <w:rsid w:val="09475868"/>
    <w:rsid w:val="094A036C"/>
    <w:rsid w:val="094D5CEE"/>
    <w:rsid w:val="09595494"/>
    <w:rsid w:val="09725768"/>
    <w:rsid w:val="09C04264"/>
    <w:rsid w:val="09E73488"/>
    <w:rsid w:val="0A041718"/>
    <w:rsid w:val="0A2845A9"/>
    <w:rsid w:val="0A2D419B"/>
    <w:rsid w:val="0A3408BC"/>
    <w:rsid w:val="0A494861"/>
    <w:rsid w:val="0A4E11FE"/>
    <w:rsid w:val="0A4F246C"/>
    <w:rsid w:val="0A582002"/>
    <w:rsid w:val="0A660568"/>
    <w:rsid w:val="0A6C1BA9"/>
    <w:rsid w:val="0A79175B"/>
    <w:rsid w:val="0A820A1D"/>
    <w:rsid w:val="0A952064"/>
    <w:rsid w:val="0AB15FF6"/>
    <w:rsid w:val="0B4643D6"/>
    <w:rsid w:val="0B5B6E02"/>
    <w:rsid w:val="0B747F11"/>
    <w:rsid w:val="0B7E4E33"/>
    <w:rsid w:val="0B82793F"/>
    <w:rsid w:val="0B8E53DF"/>
    <w:rsid w:val="0BAB794B"/>
    <w:rsid w:val="0BDC1B18"/>
    <w:rsid w:val="0BE06013"/>
    <w:rsid w:val="0BF9376C"/>
    <w:rsid w:val="0C467459"/>
    <w:rsid w:val="0C8263DB"/>
    <w:rsid w:val="0C9D385C"/>
    <w:rsid w:val="0CA51DC9"/>
    <w:rsid w:val="0CA818B3"/>
    <w:rsid w:val="0CB36884"/>
    <w:rsid w:val="0CB6108E"/>
    <w:rsid w:val="0CC34143"/>
    <w:rsid w:val="0CCB4A65"/>
    <w:rsid w:val="0CDA2998"/>
    <w:rsid w:val="0CDD0E6D"/>
    <w:rsid w:val="0D0B6398"/>
    <w:rsid w:val="0D350B60"/>
    <w:rsid w:val="0D362FE4"/>
    <w:rsid w:val="0D4407E5"/>
    <w:rsid w:val="0D774391"/>
    <w:rsid w:val="0DA820EC"/>
    <w:rsid w:val="0DB2574E"/>
    <w:rsid w:val="0DBD1F3A"/>
    <w:rsid w:val="0DD01D4F"/>
    <w:rsid w:val="0DD10D63"/>
    <w:rsid w:val="0DDA09DE"/>
    <w:rsid w:val="0DDE4C6B"/>
    <w:rsid w:val="0DE4363D"/>
    <w:rsid w:val="0DEA0629"/>
    <w:rsid w:val="0DF03B6D"/>
    <w:rsid w:val="0E395963"/>
    <w:rsid w:val="0E5B3BFF"/>
    <w:rsid w:val="0E7000E5"/>
    <w:rsid w:val="0E702D09"/>
    <w:rsid w:val="0E74793C"/>
    <w:rsid w:val="0E9049D4"/>
    <w:rsid w:val="0EAB7CD1"/>
    <w:rsid w:val="0EBB681C"/>
    <w:rsid w:val="0ECD4CE4"/>
    <w:rsid w:val="0ED9356B"/>
    <w:rsid w:val="0EE16065"/>
    <w:rsid w:val="0EF9692C"/>
    <w:rsid w:val="0F01054E"/>
    <w:rsid w:val="0F0E4FA1"/>
    <w:rsid w:val="0F142766"/>
    <w:rsid w:val="0F1E63EA"/>
    <w:rsid w:val="0F1F12A9"/>
    <w:rsid w:val="0F2C446A"/>
    <w:rsid w:val="0F5B1E2E"/>
    <w:rsid w:val="0F6E37C4"/>
    <w:rsid w:val="0F9C489F"/>
    <w:rsid w:val="0F9E0746"/>
    <w:rsid w:val="0FAA28CC"/>
    <w:rsid w:val="0FB33696"/>
    <w:rsid w:val="0FC04118"/>
    <w:rsid w:val="0FC24FA5"/>
    <w:rsid w:val="0FCA4220"/>
    <w:rsid w:val="0FF83A76"/>
    <w:rsid w:val="100508D4"/>
    <w:rsid w:val="103754C2"/>
    <w:rsid w:val="104F7F23"/>
    <w:rsid w:val="10550060"/>
    <w:rsid w:val="105A4E8D"/>
    <w:rsid w:val="1079668C"/>
    <w:rsid w:val="108070C7"/>
    <w:rsid w:val="10874020"/>
    <w:rsid w:val="108B6261"/>
    <w:rsid w:val="10AB0E17"/>
    <w:rsid w:val="10AE0B95"/>
    <w:rsid w:val="10B573FA"/>
    <w:rsid w:val="10DB381B"/>
    <w:rsid w:val="10DC1CCE"/>
    <w:rsid w:val="10E801D5"/>
    <w:rsid w:val="10F61A9F"/>
    <w:rsid w:val="11110E84"/>
    <w:rsid w:val="11182941"/>
    <w:rsid w:val="117B029D"/>
    <w:rsid w:val="118F250C"/>
    <w:rsid w:val="11CE0871"/>
    <w:rsid w:val="11D543E1"/>
    <w:rsid w:val="11DB75B5"/>
    <w:rsid w:val="11E20102"/>
    <w:rsid w:val="121258E0"/>
    <w:rsid w:val="12283EEF"/>
    <w:rsid w:val="122B41E5"/>
    <w:rsid w:val="12316936"/>
    <w:rsid w:val="123C07C0"/>
    <w:rsid w:val="125034D9"/>
    <w:rsid w:val="125334BE"/>
    <w:rsid w:val="127A699A"/>
    <w:rsid w:val="127B5DC4"/>
    <w:rsid w:val="1285541D"/>
    <w:rsid w:val="12B526E3"/>
    <w:rsid w:val="12BE396B"/>
    <w:rsid w:val="12DA0C6E"/>
    <w:rsid w:val="12E80E9E"/>
    <w:rsid w:val="12E929C9"/>
    <w:rsid w:val="12F5116A"/>
    <w:rsid w:val="12F96250"/>
    <w:rsid w:val="12FC22BE"/>
    <w:rsid w:val="1343249A"/>
    <w:rsid w:val="1393599E"/>
    <w:rsid w:val="13B02624"/>
    <w:rsid w:val="13BD3737"/>
    <w:rsid w:val="13E23412"/>
    <w:rsid w:val="13FE406B"/>
    <w:rsid w:val="1434534B"/>
    <w:rsid w:val="14434FF8"/>
    <w:rsid w:val="144F5F13"/>
    <w:rsid w:val="146F299A"/>
    <w:rsid w:val="14833FAD"/>
    <w:rsid w:val="14925E6B"/>
    <w:rsid w:val="14C66EB5"/>
    <w:rsid w:val="14D32239"/>
    <w:rsid w:val="14E44D8E"/>
    <w:rsid w:val="14FD1B2E"/>
    <w:rsid w:val="15036FAD"/>
    <w:rsid w:val="15091186"/>
    <w:rsid w:val="151A74FF"/>
    <w:rsid w:val="15222909"/>
    <w:rsid w:val="154047AA"/>
    <w:rsid w:val="154B55D0"/>
    <w:rsid w:val="15553029"/>
    <w:rsid w:val="155B16DD"/>
    <w:rsid w:val="158D64F3"/>
    <w:rsid w:val="159407B6"/>
    <w:rsid w:val="1595356B"/>
    <w:rsid w:val="15B41437"/>
    <w:rsid w:val="15C10080"/>
    <w:rsid w:val="15E1755E"/>
    <w:rsid w:val="15E41DDC"/>
    <w:rsid w:val="15EA14DE"/>
    <w:rsid w:val="1607288A"/>
    <w:rsid w:val="1610435E"/>
    <w:rsid w:val="164D5722"/>
    <w:rsid w:val="16780C92"/>
    <w:rsid w:val="16787122"/>
    <w:rsid w:val="168602B3"/>
    <w:rsid w:val="169905C2"/>
    <w:rsid w:val="169A4572"/>
    <w:rsid w:val="16A35C96"/>
    <w:rsid w:val="16BC7478"/>
    <w:rsid w:val="16BE4A32"/>
    <w:rsid w:val="16D81CFD"/>
    <w:rsid w:val="16F771D1"/>
    <w:rsid w:val="17012D45"/>
    <w:rsid w:val="17032B9C"/>
    <w:rsid w:val="17042379"/>
    <w:rsid w:val="1705272D"/>
    <w:rsid w:val="171D72A3"/>
    <w:rsid w:val="171E1280"/>
    <w:rsid w:val="173761D3"/>
    <w:rsid w:val="173E5679"/>
    <w:rsid w:val="17467B2D"/>
    <w:rsid w:val="175E5DC7"/>
    <w:rsid w:val="17733369"/>
    <w:rsid w:val="177B4E01"/>
    <w:rsid w:val="17A314EC"/>
    <w:rsid w:val="17C00A77"/>
    <w:rsid w:val="17D6237D"/>
    <w:rsid w:val="17EE019F"/>
    <w:rsid w:val="17EE07B2"/>
    <w:rsid w:val="17FB262B"/>
    <w:rsid w:val="17FC0BA4"/>
    <w:rsid w:val="18332960"/>
    <w:rsid w:val="18336FB7"/>
    <w:rsid w:val="183E7D58"/>
    <w:rsid w:val="1870094F"/>
    <w:rsid w:val="18CA7C0B"/>
    <w:rsid w:val="18E84E37"/>
    <w:rsid w:val="1908392C"/>
    <w:rsid w:val="1916367D"/>
    <w:rsid w:val="191D4889"/>
    <w:rsid w:val="19457130"/>
    <w:rsid w:val="195308D3"/>
    <w:rsid w:val="195A5341"/>
    <w:rsid w:val="197D7307"/>
    <w:rsid w:val="19841FF8"/>
    <w:rsid w:val="19907238"/>
    <w:rsid w:val="19950878"/>
    <w:rsid w:val="1997742C"/>
    <w:rsid w:val="19A03DAF"/>
    <w:rsid w:val="1A0D3757"/>
    <w:rsid w:val="1A110E6C"/>
    <w:rsid w:val="1A223760"/>
    <w:rsid w:val="1A351FE2"/>
    <w:rsid w:val="1A6242A6"/>
    <w:rsid w:val="1A627F8A"/>
    <w:rsid w:val="1A8B7718"/>
    <w:rsid w:val="1AC33ABD"/>
    <w:rsid w:val="1B2C1738"/>
    <w:rsid w:val="1B4806A6"/>
    <w:rsid w:val="1B4D5C13"/>
    <w:rsid w:val="1B4F1E72"/>
    <w:rsid w:val="1B751873"/>
    <w:rsid w:val="1B756F28"/>
    <w:rsid w:val="1B786553"/>
    <w:rsid w:val="1B8C6D40"/>
    <w:rsid w:val="1BB068CB"/>
    <w:rsid w:val="1BB633FA"/>
    <w:rsid w:val="1BB873C6"/>
    <w:rsid w:val="1BD17C53"/>
    <w:rsid w:val="1BD5435F"/>
    <w:rsid w:val="1BD56B64"/>
    <w:rsid w:val="1BDA4B74"/>
    <w:rsid w:val="1BDE372E"/>
    <w:rsid w:val="1BED5651"/>
    <w:rsid w:val="1C0B749F"/>
    <w:rsid w:val="1C1650EC"/>
    <w:rsid w:val="1C1B2EBA"/>
    <w:rsid w:val="1C1C0DBA"/>
    <w:rsid w:val="1C2A59BA"/>
    <w:rsid w:val="1C4022A4"/>
    <w:rsid w:val="1C6D3C32"/>
    <w:rsid w:val="1C730915"/>
    <w:rsid w:val="1C7870F8"/>
    <w:rsid w:val="1C841CC5"/>
    <w:rsid w:val="1C966CFD"/>
    <w:rsid w:val="1CA0525B"/>
    <w:rsid w:val="1CFE2B21"/>
    <w:rsid w:val="1D0F3D8D"/>
    <w:rsid w:val="1D576428"/>
    <w:rsid w:val="1D722F3E"/>
    <w:rsid w:val="1DA56731"/>
    <w:rsid w:val="1DB812C7"/>
    <w:rsid w:val="1DC16209"/>
    <w:rsid w:val="1DC81B25"/>
    <w:rsid w:val="1DCA206F"/>
    <w:rsid w:val="1DCB5DDB"/>
    <w:rsid w:val="1DDF41E8"/>
    <w:rsid w:val="1DE93AD1"/>
    <w:rsid w:val="1DEA7ED7"/>
    <w:rsid w:val="1E2860B4"/>
    <w:rsid w:val="1E2E7843"/>
    <w:rsid w:val="1E3234E5"/>
    <w:rsid w:val="1E515DF7"/>
    <w:rsid w:val="1E560576"/>
    <w:rsid w:val="1E6D1C80"/>
    <w:rsid w:val="1E7219FE"/>
    <w:rsid w:val="1E773184"/>
    <w:rsid w:val="1E7D6558"/>
    <w:rsid w:val="1E99111A"/>
    <w:rsid w:val="1EA51328"/>
    <w:rsid w:val="1EAC02AE"/>
    <w:rsid w:val="1ECC215E"/>
    <w:rsid w:val="1EE844AE"/>
    <w:rsid w:val="1EED031E"/>
    <w:rsid w:val="1F333B74"/>
    <w:rsid w:val="1F3B50DD"/>
    <w:rsid w:val="1F4F2DF1"/>
    <w:rsid w:val="1F575E04"/>
    <w:rsid w:val="1F642A6D"/>
    <w:rsid w:val="1F790B32"/>
    <w:rsid w:val="1F8841D3"/>
    <w:rsid w:val="1FAD4D09"/>
    <w:rsid w:val="1FBB45B3"/>
    <w:rsid w:val="1FD9163A"/>
    <w:rsid w:val="1FDF5572"/>
    <w:rsid w:val="1FFD15C2"/>
    <w:rsid w:val="203F1F7D"/>
    <w:rsid w:val="2044247D"/>
    <w:rsid w:val="209474E8"/>
    <w:rsid w:val="20A41645"/>
    <w:rsid w:val="20FA612D"/>
    <w:rsid w:val="211A57E9"/>
    <w:rsid w:val="21331074"/>
    <w:rsid w:val="213C3894"/>
    <w:rsid w:val="21483ED1"/>
    <w:rsid w:val="21587AFC"/>
    <w:rsid w:val="218B3ACF"/>
    <w:rsid w:val="21BB18AA"/>
    <w:rsid w:val="21C2253E"/>
    <w:rsid w:val="21C90B20"/>
    <w:rsid w:val="21D37776"/>
    <w:rsid w:val="22183594"/>
    <w:rsid w:val="22343F6E"/>
    <w:rsid w:val="224A3DDD"/>
    <w:rsid w:val="225C490D"/>
    <w:rsid w:val="227C23A1"/>
    <w:rsid w:val="22802E81"/>
    <w:rsid w:val="22807439"/>
    <w:rsid w:val="228875CC"/>
    <w:rsid w:val="22A43479"/>
    <w:rsid w:val="22DF6930"/>
    <w:rsid w:val="22E36F21"/>
    <w:rsid w:val="22ED3728"/>
    <w:rsid w:val="23007CBD"/>
    <w:rsid w:val="230269BC"/>
    <w:rsid w:val="23184AD8"/>
    <w:rsid w:val="235C5CF3"/>
    <w:rsid w:val="23656827"/>
    <w:rsid w:val="23751D87"/>
    <w:rsid w:val="238024BF"/>
    <w:rsid w:val="23845A0B"/>
    <w:rsid w:val="239446C9"/>
    <w:rsid w:val="23BD7B5E"/>
    <w:rsid w:val="23DC3351"/>
    <w:rsid w:val="23E91738"/>
    <w:rsid w:val="24156364"/>
    <w:rsid w:val="2428589A"/>
    <w:rsid w:val="242E7587"/>
    <w:rsid w:val="2436724A"/>
    <w:rsid w:val="243A3517"/>
    <w:rsid w:val="246650B0"/>
    <w:rsid w:val="246F4584"/>
    <w:rsid w:val="24820911"/>
    <w:rsid w:val="24BD7E5E"/>
    <w:rsid w:val="24C43F02"/>
    <w:rsid w:val="24CE0DA0"/>
    <w:rsid w:val="24D13FF2"/>
    <w:rsid w:val="24E12322"/>
    <w:rsid w:val="251A46D4"/>
    <w:rsid w:val="251C613E"/>
    <w:rsid w:val="25215CC2"/>
    <w:rsid w:val="25291AEB"/>
    <w:rsid w:val="25416ABB"/>
    <w:rsid w:val="255462A3"/>
    <w:rsid w:val="256748F5"/>
    <w:rsid w:val="256F2485"/>
    <w:rsid w:val="257E5A48"/>
    <w:rsid w:val="25833830"/>
    <w:rsid w:val="258415C2"/>
    <w:rsid w:val="258F3E5B"/>
    <w:rsid w:val="25C67ED7"/>
    <w:rsid w:val="26126F67"/>
    <w:rsid w:val="26283C36"/>
    <w:rsid w:val="2663282F"/>
    <w:rsid w:val="266350A9"/>
    <w:rsid w:val="266616AF"/>
    <w:rsid w:val="268749EB"/>
    <w:rsid w:val="269D4661"/>
    <w:rsid w:val="26A1581B"/>
    <w:rsid w:val="26DC3155"/>
    <w:rsid w:val="26DC4EBB"/>
    <w:rsid w:val="26EA2815"/>
    <w:rsid w:val="26ED6855"/>
    <w:rsid w:val="26F465BB"/>
    <w:rsid w:val="26F93A38"/>
    <w:rsid w:val="2718538E"/>
    <w:rsid w:val="27812210"/>
    <w:rsid w:val="278C1539"/>
    <w:rsid w:val="27A57D3A"/>
    <w:rsid w:val="27C06880"/>
    <w:rsid w:val="27CA50DA"/>
    <w:rsid w:val="27D90CC1"/>
    <w:rsid w:val="27FC1AC3"/>
    <w:rsid w:val="27FE12FE"/>
    <w:rsid w:val="280833DE"/>
    <w:rsid w:val="2826186B"/>
    <w:rsid w:val="28290906"/>
    <w:rsid w:val="282F14AB"/>
    <w:rsid w:val="28603300"/>
    <w:rsid w:val="286940E0"/>
    <w:rsid w:val="28875E2E"/>
    <w:rsid w:val="28991E3E"/>
    <w:rsid w:val="28AB16FF"/>
    <w:rsid w:val="28BB01CF"/>
    <w:rsid w:val="28C01C7B"/>
    <w:rsid w:val="28C55ADA"/>
    <w:rsid w:val="28C71693"/>
    <w:rsid w:val="28D628B2"/>
    <w:rsid w:val="28D657DB"/>
    <w:rsid w:val="28E46FFF"/>
    <w:rsid w:val="2910236C"/>
    <w:rsid w:val="294B7670"/>
    <w:rsid w:val="294D70DD"/>
    <w:rsid w:val="29535546"/>
    <w:rsid w:val="29545C2F"/>
    <w:rsid w:val="29561BB2"/>
    <w:rsid w:val="295A1D05"/>
    <w:rsid w:val="298A067F"/>
    <w:rsid w:val="29965B5F"/>
    <w:rsid w:val="29B1178B"/>
    <w:rsid w:val="29B2569E"/>
    <w:rsid w:val="29BB4041"/>
    <w:rsid w:val="29DE092E"/>
    <w:rsid w:val="29E572C6"/>
    <w:rsid w:val="29EC1D20"/>
    <w:rsid w:val="2A143A17"/>
    <w:rsid w:val="2A172BA0"/>
    <w:rsid w:val="2A2505C3"/>
    <w:rsid w:val="2A321435"/>
    <w:rsid w:val="2A4516E5"/>
    <w:rsid w:val="2A4C4791"/>
    <w:rsid w:val="2A660FB8"/>
    <w:rsid w:val="2A6B2037"/>
    <w:rsid w:val="2A867443"/>
    <w:rsid w:val="2AB74B78"/>
    <w:rsid w:val="2ABF41CB"/>
    <w:rsid w:val="2AC0524A"/>
    <w:rsid w:val="2AC06214"/>
    <w:rsid w:val="2AC93775"/>
    <w:rsid w:val="2AEC1864"/>
    <w:rsid w:val="2AFD5EF1"/>
    <w:rsid w:val="2B36409B"/>
    <w:rsid w:val="2B4E7C90"/>
    <w:rsid w:val="2B4F67CC"/>
    <w:rsid w:val="2B6B5FE0"/>
    <w:rsid w:val="2B720569"/>
    <w:rsid w:val="2B7B7CE1"/>
    <w:rsid w:val="2B843D72"/>
    <w:rsid w:val="2B883D70"/>
    <w:rsid w:val="2B961719"/>
    <w:rsid w:val="2BA0315E"/>
    <w:rsid w:val="2BA86314"/>
    <w:rsid w:val="2BD14B57"/>
    <w:rsid w:val="2BD3460A"/>
    <w:rsid w:val="2BEB251D"/>
    <w:rsid w:val="2BF44B54"/>
    <w:rsid w:val="2C1C74EE"/>
    <w:rsid w:val="2C1D59E0"/>
    <w:rsid w:val="2C374C0A"/>
    <w:rsid w:val="2C513351"/>
    <w:rsid w:val="2C923840"/>
    <w:rsid w:val="2C9E108C"/>
    <w:rsid w:val="2C9F662C"/>
    <w:rsid w:val="2CC44FF7"/>
    <w:rsid w:val="2D012E67"/>
    <w:rsid w:val="2D0D1142"/>
    <w:rsid w:val="2D195A7A"/>
    <w:rsid w:val="2D3855BA"/>
    <w:rsid w:val="2D44668A"/>
    <w:rsid w:val="2D4E07EE"/>
    <w:rsid w:val="2D557AC4"/>
    <w:rsid w:val="2D6809AA"/>
    <w:rsid w:val="2D80016F"/>
    <w:rsid w:val="2D8F7F60"/>
    <w:rsid w:val="2DBA0324"/>
    <w:rsid w:val="2DBD02AD"/>
    <w:rsid w:val="2DC00B54"/>
    <w:rsid w:val="2DC66CB4"/>
    <w:rsid w:val="2DC90053"/>
    <w:rsid w:val="2DD479F4"/>
    <w:rsid w:val="2DDE28FB"/>
    <w:rsid w:val="2DF00689"/>
    <w:rsid w:val="2DF4402E"/>
    <w:rsid w:val="2DF97CB6"/>
    <w:rsid w:val="2E06292D"/>
    <w:rsid w:val="2E0F756F"/>
    <w:rsid w:val="2E166EEB"/>
    <w:rsid w:val="2E361B81"/>
    <w:rsid w:val="2E436610"/>
    <w:rsid w:val="2E4D6E55"/>
    <w:rsid w:val="2E713B9E"/>
    <w:rsid w:val="2E9D5395"/>
    <w:rsid w:val="2EBF71A6"/>
    <w:rsid w:val="2ECF3A8F"/>
    <w:rsid w:val="2F043F80"/>
    <w:rsid w:val="2F2A60DA"/>
    <w:rsid w:val="2F3017F4"/>
    <w:rsid w:val="2F5104D7"/>
    <w:rsid w:val="2F6E68CD"/>
    <w:rsid w:val="2F9147D5"/>
    <w:rsid w:val="2FB27935"/>
    <w:rsid w:val="2FDA102F"/>
    <w:rsid w:val="2FED02EA"/>
    <w:rsid w:val="300144DB"/>
    <w:rsid w:val="300630C1"/>
    <w:rsid w:val="300A1027"/>
    <w:rsid w:val="300F2D0D"/>
    <w:rsid w:val="303F6DA4"/>
    <w:rsid w:val="307D7FDF"/>
    <w:rsid w:val="308E22C8"/>
    <w:rsid w:val="30914868"/>
    <w:rsid w:val="30A61F22"/>
    <w:rsid w:val="30A63352"/>
    <w:rsid w:val="30C324AD"/>
    <w:rsid w:val="312816C0"/>
    <w:rsid w:val="312A5E6A"/>
    <w:rsid w:val="31573389"/>
    <w:rsid w:val="315B3F43"/>
    <w:rsid w:val="315B4AD4"/>
    <w:rsid w:val="31696335"/>
    <w:rsid w:val="317E22D2"/>
    <w:rsid w:val="318565DD"/>
    <w:rsid w:val="31945BA4"/>
    <w:rsid w:val="31AA754D"/>
    <w:rsid w:val="31AB03BC"/>
    <w:rsid w:val="31B576FA"/>
    <w:rsid w:val="31BD2C3C"/>
    <w:rsid w:val="31D66767"/>
    <w:rsid w:val="31D67F1A"/>
    <w:rsid w:val="321347F5"/>
    <w:rsid w:val="32185D7A"/>
    <w:rsid w:val="32252BA1"/>
    <w:rsid w:val="32345739"/>
    <w:rsid w:val="32662480"/>
    <w:rsid w:val="32673672"/>
    <w:rsid w:val="32731F83"/>
    <w:rsid w:val="32810B72"/>
    <w:rsid w:val="32871C1B"/>
    <w:rsid w:val="329D54D1"/>
    <w:rsid w:val="329F176E"/>
    <w:rsid w:val="32B02058"/>
    <w:rsid w:val="32B77C3B"/>
    <w:rsid w:val="32BB09AD"/>
    <w:rsid w:val="32E5361D"/>
    <w:rsid w:val="32F451E8"/>
    <w:rsid w:val="33042BE0"/>
    <w:rsid w:val="33126BA4"/>
    <w:rsid w:val="331854E0"/>
    <w:rsid w:val="334621F3"/>
    <w:rsid w:val="337A09FF"/>
    <w:rsid w:val="33832459"/>
    <w:rsid w:val="339D7EC7"/>
    <w:rsid w:val="33B025FB"/>
    <w:rsid w:val="33BB190B"/>
    <w:rsid w:val="33EE4BA2"/>
    <w:rsid w:val="342960B5"/>
    <w:rsid w:val="343101FD"/>
    <w:rsid w:val="343304C8"/>
    <w:rsid w:val="34347078"/>
    <w:rsid w:val="34354DD3"/>
    <w:rsid w:val="343D7426"/>
    <w:rsid w:val="346343DD"/>
    <w:rsid w:val="347315D9"/>
    <w:rsid w:val="347A3EB4"/>
    <w:rsid w:val="347F0AAC"/>
    <w:rsid w:val="348E3485"/>
    <w:rsid w:val="34945151"/>
    <w:rsid w:val="34BA78C9"/>
    <w:rsid w:val="34BF7C93"/>
    <w:rsid w:val="34C851A6"/>
    <w:rsid w:val="34C9096A"/>
    <w:rsid w:val="34D54C28"/>
    <w:rsid w:val="34DD0D47"/>
    <w:rsid w:val="34DF327A"/>
    <w:rsid w:val="35403FE2"/>
    <w:rsid w:val="3541277F"/>
    <w:rsid w:val="35443A2B"/>
    <w:rsid w:val="35506BF0"/>
    <w:rsid w:val="355B6515"/>
    <w:rsid w:val="356A08E6"/>
    <w:rsid w:val="3595664E"/>
    <w:rsid w:val="359E37ED"/>
    <w:rsid w:val="35B43931"/>
    <w:rsid w:val="35C372F3"/>
    <w:rsid w:val="36073D14"/>
    <w:rsid w:val="3614592D"/>
    <w:rsid w:val="36396BDC"/>
    <w:rsid w:val="363A0560"/>
    <w:rsid w:val="364E6069"/>
    <w:rsid w:val="36757B1A"/>
    <w:rsid w:val="367C5F03"/>
    <w:rsid w:val="368514CF"/>
    <w:rsid w:val="36903F30"/>
    <w:rsid w:val="36D8056C"/>
    <w:rsid w:val="370C3DBC"/>
    <w:rsid w:val="37174A39"/>
    <w:rsid w:val="372661EE"/>
    <w:rsid w:val="37365028"/>
    <w:rsid w:val="374008F4"/>
    <w:rsid w:val="37766BCC"/>
    <w:rsid w:val="37A92CD5"/>
    <w:rsid w:val="37B86B19"/>
    <w:rsid w:val="37C87BF1"/>
    <w:rsid w:val="37CC4EC5"/>
    <w:rsid w:val="37D03B6C"/>
    <w:rsid w:val="37D81B77"/>
    <w:rsid w:val="37E56130"/>
    <w:rsid w:val="37ED2B6D"/>
    <w:rsid w:val="381F7444"/>
    <w:rsid w:val="382E44E9"/>
    <w:rsid w:val="385A69EE"/>
    <w:rsid w:val="38A80E16"/>
    <w:rsid w:val="39063A6B"/>
    <w:rsid w:val="393B3494"/>
    <w:rsid w:val="393E05FB"/>
    <w:rsid w:val="393E17AD"/>
    <w:rsid w:val="394A6918"/>
    <w:rsid w:val="39510EE6"/>
    <w:rsid w:val="396C2953"/>
    <w:rsid w:val="39720E4C"/>
    <w:rsid w:val="397D19D2"/>
    <w:rsid w:val="39A02791"/>
    <w:rsid w:val="39A56F6C"/>
    <w:rsid w:val="39A66E47"/>
    <w:rsid w:val="39C138C9"/>
    <w:rsid w:val="39E075C4"/>
    <w:rsid w:val="39EB682B"/>
    <w:rsid w:val="3A76730F"/>
    <w:rsid w:val="3A777852"/>
    <w:rsid w:val="3A7A042C"/>
    <w:rsid w:val="3A83690E"/>
    <w:rsid w:val="3A9C00E4"/>
    <w:rsid w:val="3AA30DA5"/>
    <w:rsid w:val="3AA83957"/>
    <w:rsid w:val="3ABB37B1"/>
    <w:rsid w:val="3B4B521F"/>
    <w:rsid w:val="3B537990"/>
    <w:rsid w:val="3B576004"/>
    <w:rsid w:val="3B5C262F"/>
    <w:rsid w:val="3B746BBA"/>
    <w:rsid w:val="3B793128"/>
    <w:rsid w:val="3B7F59CC"/>
    <w:rsid w:val="3B88162D"/>
    <w:rsid w:val="3B90176F"/>
    <w:rsid w:val="3B994B73"/>
    <w:rsid w:val="3BA3504B"/>
    <w:rsid w:val="3BA7457D"/>
    <w:rsid w:val="3BB14416"/>
    <w:rsid w:val="3BCF740D"/>
    <w:rsid w:val="3BFA27F6"/>
    <w:rsid w:val="3C033F09"/>
    <w:rsid w:val="3C060034"/>
    <w:rsid w:val="3C3C0379"/>
    <w:rsid w:val="3C4C68CF"/>
    <w:rsid w:val="3C51242F"/>
    <w:rsid w:val="3C6736A3"/>
    <w:rsid w:val="3C7570D1"/>
    <w:rsid w:val="3C892E57"/>
    <w:rsid w:val="3C8F0ED4"/>
    <w:rsid w:val="3CAE44E8"/>
    <w:rsid w:val="3CDB4511"/>
    <w:rsid w:val="3CE03C17"/>
    <w:rsid w:val="3D010DDD"/>
    <w:rsid w:val="3D122E1B"/>
    <w:rsid w:val="3D137E9B"/>
    <w:rsid w:val="3D146BFE"/>
    <w:rsid w:val="3D3142F2"/>
    <w:rsid w:val="3D325A67"/>
    <w:rsid w:val="3D413E04"/>
    <w:rsid w:val="3D54046F"/>
    <w:rsid w:val="3D5D3B8C"/>
    <w:rsid w:val="3D6606DB"/>
    <w:rsid w:val="3D7724D1"/>
    <w:rsid w:val="3D7F6334"/>
    <w:rsid w:val="3DA416E7"/>
    <w:rsid w:val="3DD91760"/>
    <w:rsid w:val="3DDB2E13"/>
    <w:rsid w:val="3DDC796A"/>
    <w:rsid w:val="3DFA23E0"/>
    <w:rsid w:val="3DFC71A0"/>
    <w:rsid w:val="3E13632C"/>
    <w:rsid w:val="3E3111F8"/>
    <w:rsid w:val="3E3614CD"/>
    <w:rsid w:val="3E376EEE"/>
    <w:rsid w:val="3E602100"/>
    <w:rsid w:val="3E614E2E"/>
    <w:rsid w:val="3E79380F"/>
    <w:rsid w:val="3EA00095"/>
    <w:rsid w:val="3ED26BA6"/>
    <w:rsid w:val="3EE525DD"/>
    <w:rsid w:val="3F05626F"/>
    <w:rsid w:val="3F2B19B1"/>
    <w:rsid w:val="3F5E2D98"/>
    <w:rsid w:val="3FC8136F"/>
    <w:rsid w:val="3FDB7988"/>
    <w:rsid w:val="3FDF4C0C"/>
    <w:rsid w:val="3FEF7F24"/>
    <w:rsid w:val="3FF33AEC"/>
    <w:rsid w:val="40064A07"/>
    <w:rsid w:val="400D4552"/>
    <w:rsid w:val="400E1CB9"/>
    <w:rsid w:val="40143672"/>
    <w:rsid w:val="40144527"/>
    <w:rsid w:val="40314624"/>
    <w:rsid w:val="403650D2"/>
    <w:rsid w:val="404C140B"/>
    <w:rsid w:val="406470D7"/>
    <w:rsid w:val="40673DCD"/>
    <w:rsid w:val="4074720D"/>
    <w:rsid w:val="40843205"/>
    <w:rsid w:val="409E4AD6"/>
    <w:rsid w:val="40E31966"/>
    <w:rsid w:val="40FC183D"/>
    <w:rsid w:val="40FF24FE"/>
    <w:rsid w:val="41014383"/>
    <w:rsid w:val="410324D6"/>
    <w:rsid w:val="411A5FFD"/>
    <w:rsid w:val="415F29DE"/>
    <w:rsid w:val="4163138E"/>
    <w:rsid w:val="41713500"/>
    <w:rsid w:val="41892314"/>
    <w:rsid w:val="418D48E6"/>
    <w:rsid w:val="41A63BF5"/>
    <w:rsid w:val="41B83344"/>
    <w:rsid w:val="41C90D1E"/>
    <w:rsid w:val="41CB0880"/>
    <w:rsid w:val="41D125C7"/>
    <w:rsid w:val="41E32445"/>
    <w:rsid w:val="41F61CA6"/>
    <w:rsid w:val="42056840"/>
    <w:rsid w:val="42273EBF"/>
    <w:rsid w:val="42700938"/>
    <w:rsid w:val="428C78F5"/>
    <w:rsid w:val="429C5198"/>
    <w:rsid w:val="42A107E0"/>
    <w:rsid w:val="42B731D0"/>
    <w:rsid w:val="42BD04C6"/>
    <w:rsid w:val="42D747A3"/>
    <w:rsid w:val="42DA13A3"/>
    <w:rsid w:val="42DF5912"/>
    <w:rsid w:val="430C03D6"/>
    <w:rsid w:val="430C0D29"/>
    <w:rsid w:val="43261BE5"/>
    <w:rsid w:val="433B5443"/>
    <w:rsid w:val="43456637"/>
    <w:rsid w:val="434D559E"/>
    <w:rsid w:val="43601802"/>
    <w:rsid w:val="43B10287"/>
    <w:rsid w:val="43B13DAE"/>
    <w:rsid w:val="43C5774F"/>
    <w:rsid w:val="43CD7B72"/>
    <w:rsid w:val="43D35CCA"/>
    <w:rsid w:val="43D6764D"/>
    <w:rsid w:val="43E06A0D"/>
    <w:rsid w:val="43E960AA"/>
    <w:rsid w:val="44076D0C"/>
    <w:rsid w:val="44212228"/>
    <w:rsid w:val="442B6371"/>
    <w:rsid w:val="44372E95"/>
    <w:rsid w:val="44515D01"/>
    <w:rsid w:val="446E5981"/>
    <w:rsid w:val="447F12E9"/>
    <w:rsid w:val="448311C1"/>
    <w:rsid w:val="44835E4B"/>
    <w:rsid w:val="44B96AE1"/>
    <w:rsid w:val="44C5050B"/>
    <w:rsid w:val="44D901A6"/>
    <w:rsid w:val="44DB326F"/>
    <w:rsid w:val="44F1226B"/>
    <w:rsid w:val="44FA08D5"/>
    <w:rsid w:val="44FC386C"/>
    <w:rsid w:val="451E650B"/>
    <w:rsid w:val="45232AC9"/>
    <w:rsid w:val="452810B5"/>
    <w:rsid w:val="45444A32"/>
    <w:rsid w:val="45494138"/>
    <w:rsid w:val="455D2019"/>
    <w:rsid w:val="455E48D3"/>
    <w:rsid w:val="457B21C1"/>
    <w:rsid w:val="45997404"/>
    <w:rsid w:val="45A452A4"/>
    <w:rsid w:val="45BB1166"/>
    <w:rsid w:val="45C10C31"/>
    <w:rsid w:val="46257225"/>
    <w:rsid w:val="463D5C2C"/>
    <w:rsid w:val="46626BB2"/>
    <w:rsid w:val="46696092"/>
    <w:rsid w:val="46782B66"/>
    <w:rsid w:val="467A4D1F"/>
    <w:rsid w:val="46886244"/>
    <w:rsid w:val="468A6FBF"/>
    <w:rsid w:val="468E677F"/>
    <w:rsid w:val="46BF5262"/>
    <w:rsid w:val="46D14DA4"/>
    <w:rsid w:val="46F4522A"/>
    <w:rsid w:val="46F9184D"/>
    <w:rsid w:val="47065D3B"/>
    <w:rsid w:val="474F5935"/>
    <w:rsid w:val="47564102"/>
    <w:rsid w:val="47712CA4"/>
    <w:rsid w:val="477A79A6"/>
    <w:rsid w:val="47824231"/>
    <w:rsid w:val="479825D5"/>
    <w:rsid w:val="47EE184B"/>
    <w:rsid w:val="47FC11A5"/>
    <w:rsid w:val="47FD2170"/>
    <w:rsid w:val="48094EFE"/>
    <w:rsid w:val="481056E8"/>
    <w:rsid w:val="48107178"/>
    <w:rsid w:val="48115D67"/>
    <w:rsid w:val="48144DD9"/>
    <w:rsid w:val="48212C3D"/>
    <w:rsid w:val="484F5022"/>
    <w:rsid w:val="486B5FD6"/>
    <w:rsid w:val="489B5F4B"/>
    <w:rsid w:val="48A6312E"/>
    <w:rsid w:val="48B4532A"/>
    <w:rsid w:val="48C1404F"/>
    <w:rsid w:val="48C7793F"/>
    <w:rsid w:val="48E318F2"/>
    <w:rsid w:val="48F1221B"/>
    <w:rsid w:val="48F90785"/>
    <w:rsid w:val="49065BC0"/>
    <w:rsid w:val="490C1798"/>
    <w:rsid w:val="49125132"/>
    <w:rsid w:val="492215FD"/>
    <w:rsid w:val="49254893"/>
    <w:rsid w:val="492A482E"/>
    <w:rsid w:val="493A0771"/>
    <w:rsid w:val="493F611C"/>
    <w:rsid w:val="496F292C"/>
    <w:rsid w:val="498D01B5"/>
    <w:rsid w:val="49BE72B7"/>
    <w:rsid w:val="49CC652A"/>
    <w:rsid w:val="49D9231A"/>
    <w:rsid w:val="49DB1195"/>
    <w:rsid w:val="49DD27D7"/>
    <w:rsid w:val="49E17613"/>
    <w:rsid w:val="49F50630"/>
    <w:rsid w:val="4A011AB5"/>
    <w:rsid w:val="4A3370BB"/>
    <w:rsid w:val="4A487A7E"/>
    <w:rsid w:val="4A667CB2"/>
    <w:rsid w:val="4A69254A"/>
    <w:rsid w:val="4A801FC1"/>
    <w:rsid w:val="4A8C4863"/>
    <w:rsid w:val="4ABD66C8"/>
    <w:rsid w:val="4ADB049F"/>
    <w:rsid w:val="4AE11B72"/>
    <w:rsid w:val="4AFD1AE4"/>
    <w:rsid w:val="4B090EC5"/>
    <w:rsid w:val="4B1308E6"/>
    <w:rsid w:val="4B4F2DCB"/>
    <w:rsid w:val="4B5202F0"/>
    <w:rsid w:val="4B8C1C2B"/>
    <w:rsid w:val="4BA4338E"/>
    <w:rsid w:val="4BA47BFD"/>
    <w:rsid w:val="4BA754C9"/>
    <w:rsid w:val="4BA83D49"/>
    <w:rsid w:val="4BD900FF"/>
    <w:rsid w:val="4C274076"/>
    <w:rsid w:val="4C2B388A"/>
    <w:rsid w:val="4C413651"/>
    <w:rsid w:val="4C413DC1"/>
    <w:rsid w:val="4C433B98"/>
    <w:rsid w:val="4C473393"/>
    <w:rsid w:val="4C6748F5"/>
    <w:rsid w:val="4C677641"/>
    <w:rsid w:val="4C694AE9"/>
    <w:rsid w:val="4C8B028A"/>
    <w:rsid w:val="4C962C90"/>
    <w:rsid w:val="4CBA11AF"/>
    <w:rsid w:val="4CBA31F1"/>
    <w:rsid w:val="4CBB5B61"/>
    <w:rsid w:val="4CDB0911"/>
    <w:rsid w:val="4CEF438F"/>
    <w:rsid w:val="4CFA4C98"/>
    <w:rsid w:val="4D0D0973"/>
    <w:rsid w:val="4D110F56"/>
    <w:rsid w:val="4D1D386B"/>
    <w:rsid w:val="4D1F37B6"/>
    <w:rsid w:val="4D1F48B2"/>
    <w:rsid w:val="4D5D3BE1"/>
    <w:rsid w:val="4D6A073F"/>
    <w:rsid w:val="4D7647EC"/>
    <w:rsid w:val="4DA638F3"/>
    <w:rsid w:val="4DA760D7"/>
    <w:rsid w:val="4DB11079"/>
    <w:rsid w:val="4DB55844"/>
    <w:rsid w:val="4DC5594D"/>
    <w:rsid w:val="4DC87582"/>
    <w:rsid w:val="4DD35D41"/>
    <w:rsid w:val="4DDC32D1"/>
    <w:rsid w:val="4DE04CBE"/>
    <w:rsid w:val="4DEE0E17"/>
    <w:rsid w:val="4DEF64A5"/>
    <w:rsid w:val="4E0008AA"/>
    <w:rsid w:val="4E0A7DB2"/>
    <w:rsid w:val="4E184983"/>
    <w:rsid w:val="4E2E2412"/>
    <w:rsid w:val="4E36182E"/>
    <w:rsid w:val="4E38575E"/>
    <w:rsid w:val="4E6379A6"/>
    <w:rsid w:val="4EED568F"/>
    <w:rsid w:val="4EFA68F6"/>
    <w:rsid w:val="4EFC2BF6"/>
    <w:rsid w:val="4F2332CC"/>
    <w:rsid w:val="4F3E40C7"/>
    <w:rsid w:val="4F452A76"/>
    <w:rsid w:val="4F5A60A4"/>
    <w:rsid w:val="4F6D026F"/>
    <w:rsid w:val="4F7626B4"/>
    <w:rsid w:val="4F8907AB"/>
    <w:rsid w:val="4F9260BA"/>
    <w:rsid w:val="4FA10E05"/>
    <w:rsid w:val="4FA22C8C"/>
    <w:rsid w:val="4FB04583"/>
    <w:rsid w:val="4FC1380E"/>
    <w:rsid w:val="4FDB5059"/>
    <w:rsid w:val="500C4513"/>
    <w:rsid w:val="501E473C"/>
    <w:rsid w:val="502E67CD"/>
    <w:rsid w:val="506E1F93"/>
    <w:rsid w:val="507503A9"/>
    <w:rsid w:val="50A97597"/>
    <w:rsid w:val="50AC68C1"/>
    <w:rsid w:val="50B8739E"/>
    <w:rsid w:val="50BD4EF4"/>
    <w:rsid w:val="50DA0004"/>
    <w:rsid w:val="50E55014"/>
    <w:rsid w:val="50ED4F94"/>
    <w:rsid w:val="510B2C57"/>
    <w:rsid w:val="5114326C"/>
    <w:rsid w:val="515E2E54"/>
    <w:rsid w:val="516762C6"/>
    <w:rsid w:val="51751910"/>
    <w:rsid w:val="517D74A8"/>
    <w:rsid w:val="519123EF"/>
    <w:rsid w:val="51A26CBB"/>
    <w:rsid w:val="51A625E5"/>
    <w:rsid w:val="51AB07A8"/>
    <w:rsid w:val="51B27638"/>
    <w:rsid w:val="51B7511B"/>
    <w:rsid w:val="51CB3185"/>
    <w:rsid w:val="51D36B0B"/>
    <w:rsid w:val="51DC0446"/>
    <w:rsid w:val="51DF2CDD"/>
    <w:rsid w:val="51E179A7"/>
    <w:rsid w:val="51E842BC"/>
    <w:rsid w:val="51EA5A83"/>
    <w:rsid w:val="51F55AFB"/>
    <w:rsid w:val="51FB7583"/>
    <w:rsid w:val="5211326F"/>
    <w:rsid w:val="523127D1"/>
    <w:rsid w:val="523934E7"/>
    <w:rsid w:val="52665ED6"/>
    <w:rsid w:val="528B0CE8"/>
    <w:rsid w:val="52AD484D"/>
    <w:rsid w:val="52BD5DC8"/>
    <w:rsid w:val="52DD1544"/>
    <w:rsid w:val="52E04567"/>
    <w:rsid w:val="530E6BE1"/>
    <w:rsid w:val="5318123E"/>
    <w:rsid w:val="53481B3B"/>
    <w:rsid w:val="538C58AB"/>
    <w:rsid w:val="53A11A42"/>
    <w:rsid w:val="53A7681D"/>
    <w:rsid w:val="53C435A4"/>
    <w:rsid w:val="53C54C5A"/>
    <w:rsid w:val="53CF473A"/>
    <w:rsid w:val="53D5128B"/>
    <w:rsid w:val="53EC6EA8"/>
    <w:rsid w:val="53EE466E"/>
    <w:rsid w:val="53FF0BEB"/>
    <w:rsid w:val="54225BB8"/>
    <w:rsid w:val="543E639E"/>
    <w:rsid w:val="54440CB1"/>
    <w:rsid w:val="54626F13"/>
    <w:rsid w:val="5468427D"/>
    <w:rsid w:val="547A6AFC"/>
    <w:rsid w:val="54982E44"/>
    <w:rsid w:val="54B43E25"/>
    <w:rsid w:val="54C1744F"/>
    <w:rsid w:val="54DD2A8D"/>
    <w:rsid w:val="54E24FE4"/>
    <w:rsid w:val="54EB4B3A"/>
    <w:rsid w:val="554F7B18"/>
    <w:rsid w:val="55635E02"/>
    <w:rsid w:val="556604C8"/>
    <w:rsid w:val="556A4470"/>
    <w:rsid w:val="55712BC5"/>
    <w:rsid w:val="55754E00"/>
    <w:rsid w:val="559B71F2"/>
    <w:rsid w:val="55B00F7C"/>
    <w:rsid w:val="55B91FEE"/>
    <w:rsid w:val="55BF6974"/>
    <w:rsid w:val="55C17A85"/>
    <w:rsid w:val="55C5106F"/>
    <w:rsid w:val="55C95B43"/>
    <w:rsid w:val="55D14F33"/>
    <w:rsid w:val="56082C29"/>
    <w:rsid w:val="560A6652"/>
    <w:rsid w:val="561709EA"/>
    <w:rsid w:val="561D4B8B"/>
    <w:rsid w:val="562825C1"/>
    <w:rsid w:val="563B24A6"/>
    <w:rsid w:val="563B79CF"/>
    <w:rsid w:val="56474D8E"/>
    <w:rsid w:val="56733FF5"/>
    <w:rsid w:val="56814ACF"/>
    <w:rsid w:val="5690706D"/>
    <w:rsid w:val="56A42C0A"/>
    <w:rsid w:val="56B13C07"/>
    <w:rsid w:val="56B772C2"/>
    <w:rsid w:val="56BD06E8"/>
    <w:rsid w:val="56CA2614"/>
    <w:rsid w:val="56E76676"/>
    <w:rsid w:val="56F90BF3"/>
    <w:rsid w:val="56FB1447"/>
    <w:rsid w:val="570720C4"/>
    <w:rsid w:val="57114DD0"/>
    <w:rsid w:val="573251E2"/>
    <w:rsid w:val="573D0B40"/>
    <w:rsid w:val="57462266"/>
    <w:rsid w:val="574802AB"/>
    <w:rsid w:val="57512950"/>
    <w:rsid w:val="57530247"/>
    <w:rsid w:val="575D3ABC"/>
    <w:rsid w:val="576029FD"/>
    <w:rsid w:val="57684072"/>
    <w:rsid w:val="576C65A4"/>
    <w:rsid w:val="5781116B"/>
    <w:rsid w:val="5783751D"/>
    <w:rsid w:val="57BE37DE"/>
    <w:rsid w:val="57C871D3"/>
    <w:rsid w:val="57F15ADA"/>
    <w:rsid w:val="57F57470"/>
    <w:rsid w:val="57F86D92"/>
    <w:rsid w:val="58097EED"/>
    <w:rsid w:val="581761D1"/>
    <w:rsid w:val="582C7E3A"/>
    <w:rsid w:val="583B0D2D"/>
    <w:rsid w:val="583E3999"/>
    <w:rsid w:val="584B79F9"/>
    <w:rsid w:val="584F23BE"/>
    <w:rsid w:val="586543B3"/>
    <w:rsid w:val="586D358C"/>
    <w:rsid w:val="5894346D"/>
    <w:rsid w:val="589725F5"/>
    <w:rsid w:val="58A91637"/>
    <w:rsid w:val="58B26CAC"/>
    <w:rsid w:val="58B93EAE"/>
    <w:rsid w:val="58EF552E"/>
    <w:rsid w:val="58FD592E"/>
    <w:rsid w:val="59566615"/>
    <w:rsid w:val="59583D27"/>
    <w:rsid w:val="595C098E"/>
    <w:rsid w:val="59694D1A"/>
    <w:rsid w:val="598F56A3"/>
    <w:rsid w:val="59991CFA"/>
    <w:rsid w:val="59B05396"/>
    <w:rsid w:val="5A182F3C"/>
    <w:rsid w:val="5A2C640C"/>
    <w:rsid w:val="5A462510"/>
    <w:rsid w:val="5A5412D2"/>
    <w:rsid w:val="5A5B71C4"/>
    <w:rsid w:val="5A6B1933"/>
    <w:rsid w:val="5AA86B4D"/>
    <w:rsid w:val="5AAD650F"/>
    <w:rsid w:val="5AAE56C8"/>
    <w:rsid w:val="5B082716"/>
    <w:rsid w:val="5B0F19CF"/>
    <w:rsid w:val="5B4F7DEF"/>
    <w:rsid w:val="5B66646F"/>
    <w:rsid w:val="5B6A5DDA"/>
    <w:rsid w:val="5B6F33B2"/>
    <w:rsid w:val="5B70280C"/>
    <w:rsid w:val="5B7F787C"/>
    <w:rsid w:val="5BA059A3"/>
    <w:rsid w:val="5BAC484A"/>
    <w:rsid w:val="5BB65707"/>
    <w:rsid w:val="5BBF4968"/>
    <w:rsid w:val="5BC705A0"/>
    <w:rsid w:val="5BCA7ECE"/>
    <w:rsid w:val="5BD2100E"/>
    <w:rsid w:val="5BD22569"/>
    <w:rsid w:val="5BF9440B"/>
    <w:rsid w:val="5C0B6D24"/>
    <w:rsid w:val="5C0C63CA"/>
    <w:rsid w:val="5C3D256E"/>
    <w:rsid w:val="5C462CC8"/>
    <w:rsid w:val="5C4F7CC9"/>
    <w:rsid w:val="5C66479D"/>
    <w:rsid w:val="5C6C7259"/>
    <w:rsid w:val="5C9009BC"/>
    <w:rsid w:val="5C910CDF"/>
    <w:rsid w:val="5C9258BB"/>
    <w:rsid w:val="5CA52136"/>
    <w:rsid w:val="5CBB3699"/>
    <w:rsid w:val="5CE062F5"/>
    <w:rsid w:val="5CF43CDF"/>
    <w:rsid w:val="5D005DA8"/>
    <w:rsid w:val="5D184B53"/>
    <w:rsid w:val="5D1E1B2C"/>
    <w:rsid w:val="5D403CC3"/>
    <w:rsid w:val="5D436C8E"/>
    <w:rsid w:val="5D5662DC"/>
    <w:rsid w:val="5D605756"/>
    <w:rsid w:val="5D6970F1"/>
    <w:rsid w:val="5D7E0882"/>
    <w:rsid w:val="5D8C28DC"/>
    <w:rsid w:val="5D9F2AE6"/>
    <w:rsid w:val="5DC35597"/>
    <w:rsid w:val="5DDE1E0D"/>
    <w:rsid w:val="5DED4900"/>
    <w:rsid w:val="5E2D295A"/>
    <w:rsid w:val="5E2D5DB4"/>
    <w:rsid w:val="5E417850"/>
    <w:rsid w:val="5E4354A6"/>
    <w:rsid w:val="5E4579D7"/>
    <w:rsid w:val="5E55431C"/>
    <w:rsid w:val="5E807182"/>
    <w:rsid w:val="5E870AF4"/>
    <w:rsid w:val="5E9329A1"/>
    <w:rsid w:val="5EE54758"/>
    <w:rsid w:val="5EE65020"/>
    <w:rsid w:val="5EE6768E"/>
    <w:rsid w:val="5EE96BFB"/>
    <w:rsid w:val="5F012173"/>
    <w:rsid w:val="5F017025"/>
    <w:rsid w:val="5F13152F"/>
    <w:rsid w:val="5F387D45"/>
    <w:rsid w:val="5F430AC5"/>
    <w:rsid w:val="5F520405"/>
    <w:rsid w:val="5F577B22"/>
    <w:rsid w:val="5F58547E"/>
    <w:rsid w:val="5F5D7177"/>
    <w:rsid w:val="5F6F33C3"/>
    <w:rsid w:val="5FB02E18"/>
    <w:rsid w:val="5FB3688E"/>
    <w:rsid w:val="5FB432FA"/>
    <w:rsid w:val="5FF66253"/>
    <w:rsid w:val="60133344"/>
    <w:rsid w:val="6020261E"/>
    <w:rsid w:val="603366AB"/>
    <w:rsid w:val="605966F9"/>
    <w:rsid w:val="605F4627"/>
    <w:rsid w:val="60690EC1"/>
    <w:rsid w:val="606A42C3"/>
    <w:rsid w:val="6084056E"/>
    <w:rsid w:val="60BA6DD7"/>
    <w:rsid w:val="60BF7179"/>
    <w:rsid w:val="60CA0573"/>
    <w:rsid w:val="60D06CA1"/>
    <w:rsid w:val="60DA5B2B"/>
    <w:rsid w:val="61053A77"/>
    <w:rsid w:val="61092BC0"/>
    <w:rsid w:val="611C569E"/>
    <w:rsid w:val="61523920"/>
    <w:rsid w:val="61650A54"/>
    <w:rsid w:val="616F3F1C"/>
    <w:rsid w:val="6172319D"/>
    <w:rsid w:val="617F7281"/>
    <w:rsid w:val="619A265D"/>
    <w:rsid w:val="61BF6323"/>
    <w:rsid w:val="61C007CB"/>
    <w:rsid w:val="61FF31C4"/>
    <w:rsid w:val="620D7614"/>
    <w:rsid w:val="622051C9"/>
    <w:rsid w:val="62226E28"/>
    <w:rsid w:val="622B2362"/>
    <w:rsid w:val="62323FBF"/>
    <w:rsid w:val="624D3755"/>
    <w:rsid w:val="6254402C"/>
    <w:rsid w:val="626B1815"/>
    <w:rsid w:val="626E2FF0"/>
    <w:rsid w:val="627C495D"/>
    <w:rsid w:val="62812151"/>
    <w:rsid w:val="62823EB2"/>
    <w:rsid w:val="62856268"/>
    <w:rsid w:val="628D4D10"/>
    <w:rsid w:val="629C052B"/>
    <w:rsid w:val="629C6FAF"/>
    <w:rsid w:val="62A42151"/>
    <w:rsid w:val="62A9581E"/>
    <w:rsid w:val="62AF29D0"/>
    <w:rsid w:val="62D501AB"/>
    <w:rsid w:val="62E0744C"/>
    <w:rsid w:val="630E75BF"/>
    <w:rsid w:val="633227DD"/>
    <w:rsid w:val="633B57AB"/>
    <w:rsid w:val="635436C1"/>
    <w:rsid w:val="63604C94"/>
    <w:rsid w:val="636343C8"/>
    <w:rsid w:val="637A2135"/>
    <w:rsid w:val="637A37FA"/>
    <w:rsid w:val="637C2AC0"/>
    <w:rsid w:val="638A34B0"/>
    <w:rsid w:val="63A458FE"/>
    <w:rsid w:val="63A71BCE"/>
    <w:rsid w:val="63A81455"/>
    <w:rsid w:val="63AC2BFC"/>
    <w:rsid w:val="63B009EE"/>
    <w:rsid w:val="63B15BFF"/>
    <w:rsid w:val="63D43759"/>
    <w:rsid w:val="63D96C8E"/>
    <w:rsid w:val="63DD54F6"/>
    <w:rsid w:val="63E67F99"/>
    <w:rsid w:val="64131C4F"/>
    <w:rsid w:val="642A558A"/>
    <w:rsid w:val="645B4777"/>
    <w:rsid w:val="645B6BD4"/>
    <w:rsid w:val="645D5531"/>
    <w:rsid w:val="64660C56"/>
    <w:rsid w:val="64735227"/>
    <w:rsid w:val="6474264C"/>
    <w:rsid w:val="647914F2"/>
    <w:rsid w:val="648D4D8A"/>
    <w:rsid w:val="64AE2AD8"/>
    <w:rsid w:val="64B10A89"/>
    <w:rsid w:val="64BC5CE0"/>
    <w:rsid w:val="64CC7131"/>
    <w:rsid w:val="64D457B2"/>
    <w:rsid w:val="64FE6347"/>
    <w:rsid w:val="652318B9"/>
    <w:rsid w:val="65254D8B"/>
    <w:rsid w:val="653B1C65"/>
    <w:rsid w:val="6546348E"/>
    <w:rsid w:val="654841C4"/>
    <w:rsid w:val="65515E2B"/>
    <w:rsid w:val="65647B4E"/>
    <w:rsid w:val="656F3C81"/>
    <w:rsid w:val="65703741"/>
    <w:rsid w:val="657A05A9"/>
    <w:rsid w:val="65B17018"/>
    <w:rsid w:val="65BF7C9C"/>
    <w:rsid w:val="65C32D8C"/>
    <w:rsid w:val="65C37EBF"/>
    <w:rsid w:val="65CE3A95"/>
    <w:rsid w:val="65EF5250"/>
    <w:rsid w:val="6608323A"/>
    <w:rsid w:val="6616545B"/>
    <w:rsid w:val="6631530B"/>
    <w:rsid w:val="663F6D95"/>
    <w:rsid w:val="665138C3"/>
    <w:rsid w:val="667520A4"/>
    <w:rsid w:val="669D30C3"/>
    <w:rsid w:val="66C67507"/>
    <w:rsid w:val="66DB7374"/>
    <w:rsid w:val="6703368B"/>
    <w:rsid w:val="67096005"/>
    <w:rsid w:val="670E3F86"/>
    <w:rsid w:val="67615EF6"/>
    <w:rsid w:val="676E779A"/>
    <w:rsid w:val="67823703"/>
    <w:rsid w:val="678D055D"/>
    <w:rsid w:val="679C0B05"/>
    <w:rsid w:val="67B34CE6"/>
    <w:rsid w:val="680470B7"/>
    <w:rsid w:val="682D6038"/>
    <w:rsid w:val="68315BA6"/>
    <w:rsid w:val="684D1BFB"/>
    <w:rsid w:val="68CB176C"/>
    <w:rsid w:val="68CE369C"/>
    <w:rsid w:val="68DB3008"/>
    <w:rsid w:val="68EB2D81"/>
    <w:rsid w:val="68F45EF4"/>
    <w:rsid w:val="68F86764"/>
    <w:rsid w:val="6919618F"/>
    <w:rsid w:val="692D546B"/>
    <w:rsid w:val="695E1B4F"/>
    <w:rsid w:val="6974568E"/>
    <w:rsid w:val="697835A0"/>
    <w:rsid w:val="69AC04C4"/>
    <w:rsid w:val="69C54FAD"/>
    <w:rsid w:val="69C80453"/>
    <w:rsid w:val="69CE72F9"/>
    <w:rsid w:val="69FD7EB9"/>
    <w:rsid w:val="6A245747"/>
    <w:rsid w:val="6A2763E9"/>
    <w:rsid w:val="6A362F04"/>
    <w:rsid w:val="6A4F206F"/>
    <w:rsid w:val="6A5012CB"/>
    <w:rsid w:val="6A5E0A7A"/>
    <w:rsid w:val="6A6165E1"/>
    <w:rsid w:val="6A750E51"/>
    <w:rsid w:val="6A755DA6"/>
    <w:rsid w:val="6A8654A8"/>
    <w:rsid w:val="6A865BA7"/>
    <w:rsid w:val="6A92705A"/>
    <w:rsid w:val="6ABC26F7"/>
    <w:rsid w:val="6AC60C8A"/>
    <w:rsid w:val="6AE578D9"/>
    <w:rsid w:val="6AF56AC4"/>
    <w:rsid w:val="6B1438A7"/>
    <w:rsid w:val="6B171846"/>
    <w:rsid w:val="6B190466"/>
    <w:rsid w:val="6B280D65"/>
    <w:rsid w:val="6B282394"/>
    <w:rsid w:val="6B311E35"/>
    <w:rsid w:val="6B6264A1"/>
    <w:rsid w:val="6B802BF1"/>
    <w:rsid w:val="6BAE213B"/>
    <w:rsid w:val="6BAF2B61"/>
    <w:rsid w:val="6BCF37D7"/>
    <w:rsid w:val="6BDD7806"/>
    <w:rsid w:val="6BEA5AE2"/>
    <w:rsid w:val="6C023897"/>
    <w:rsid w:val="6C1A55B8"/>
    <w:rsid w:val="6C28638E"/>
    <w:rsid w:val="6C385A08"/>
    <w:rsid w:val="6C481D4B"/>
    <w:rsid w:val="6C7A3794"/>
    <w:rsid w:val="6C7D357C"/>
    <w:rsid w:val="6C890589"/>
    <w:rsid w:val="6C8A1CAE"/>
    <w:rsid w:val="6CA4556E"/>
    <w:rsid w:val="6CA745F0"/>
    <w:rsid w:val="6CAC5654"/>
    <w:rsid w:val="6CAF01D8"/>
    <w:rsid w:val="6CB344F2"/>
    <w:rsid w:val="6CD84EBB"/>
    <w:rsid w:val="6CF10BED"/>
    <w:rsid w:val="6D083BDB"/>
    <w:rsid w:val="6D0909F2"/>
    <w:rsid w:val="6D0A3838"/>
    <w:rsid w:val="6D232246"/>
    <w:rsid w:val="6D6060F8"/>
    <w:rsid w:val="6D664F55"/>
    <w:rsid w:val="6D744D5B"/>
    <w:rsid w:val="6D7F7FF9"/>
    <w:rsid w:val="6DA06B81"/>
    <w:rsid w:val="6DBD04AE"/>
    <w:rsid w:val="6DE042B3"/>
    <w:rsid w:val="6DE32AD3"/>
    <w:rsid w:val="6DE35383"/>
    <w:rsid w:val="6DE44F71"/>
    <w:rsid w:val="6DF728C0"/>
    <w:rsid w:val="6DF87D66"/>
    <w:rsid w:val="6E1824CA"/>
    <w:rsid w:val="6E560C36"/>
    <w:rsid w:val="6E6B5AAF"/>
    <w:rsid w:val="6E8A2041"/>
    <w:rsid w:val="6E8B3A20"/>
    <w:rsid w:val="6E9906C7"/>
    <w:rsid w:val="6E9C587A"/>
    <w:rsid w:val="6EB26362"/>
    <w:rsid w:val="6ED7674E"/>
    <w:rsid w:val="6EEC5EE8"/>
    <w:rsid w:val="6EF20531"/>
    <w:rsid w:val="6EF512A5"/>
    <w:rsid w:val="6EF90E51"/>
    <w:rsid w:val="6F075E73"/>
    <w:rsid w:val="6F2B5355"/>
    <w:rsid w:val="6F3F2BE8"/>
    <w:rsid w:val="6F3F2DBC"/>
    <w:rsid w:val="6F52354B"/>
    <w:rsid w:val="6F590760"/>
    <w:rsid w:val="6F8774D8"/>
    <w:rsid w:val="6F93503D"/>
    <w:rsid w:val="6F98242E"/>
    <w:rsid w:val="6FB466D0"/>
    <w:rsid w:val="7036522E"/>
    <w:rsid w:val="70494EF1"/>
    <w:rsid w:val="704B293A"/>
    <w:rsid w:val="7052160E"/>
    <w:rsid w:val="7073497A"/>
    <w:rsid w:val="709617E4"/>
    <w:rsid w:val="70973216"/>
    <w:rsid w:val="709A5D89"/>
    <w:rsid w:val="709B5344"/>
    <w:rsid w:val="70AB44CA"/>
    <w:rsid w:val="70BD14D1"/>
    <w:rsid w:val="70C4436E"/>
    <w:rsid w:val="70D70E10"/>
    <w:rsid w:val="70FB14E5"/>
    <w:rsid w:val="712F2FA9"/>
    <w:rsid w:val="71431DE2"/>
    <w:rsid w:val="714D1889"/>
    <w:rsid w:val="7166720E"/>
    <w:rsid w:val="717C06AB"/>
    <w:rsid w:val="719D70D0"/>
    <w:rsid w:val="71AD5129"/>
    <w:rsid w:val="71B912FB"/>
    <w:rsid w:val="71BD1BEE"/>
    <w:rsid w:val="71D143C7"/>
    <w:rsid w:val="71E32033"/>
    <w:rsid w:val="71FB05BE"/>
    <w:rsid w:val="720A703D"/>
    <w:rsid w:val="723E4DA8"/>
    <w:rsid w:val="725033F6"/>
    <w:rsid w:val="72B24448"/>
    <w:rsid w:val="72B66BBB"/>
    <w:rsid w:val="72CC7D57"/>
    <w:rsid w:val="72DB3F82"/>
    <w:rsid w:val="730159AE"/>
    <w:rsid w:val="730575F9"/>
    <w:rsid w:val="73115D9C"/>
    <w:rsid w:val="73123703"/>
    <w:rsid w:val="73233F63"/>
    <w:rsid w:val="73242400"/>
    <w:rsid w:val="732711E9"/>
    <w:rsid w:val="73290167"/>
    <w:rsid w:val="732E7A4A"/>
    <w:rsid w:val="733A7085"/>
    <w:rsid w:val="73486C8F"/>
    <w:rsid w:val="7397088B"/>
    <w:rsid w:val="73A46C87"/>
    <w:rsid w:val="73AB7242"/>
    <w:rsid w:val="73C857A1"/>
    <w:rsid w:val="73F35AEA"/>
    <w:rsid w:val="74031D39"/>
    <w:rsid w:val="74133556"/>
    <w:rsid w:val="741F75ED"/>
    <w:rsid w:val="74540752"/>
    <w:rsid w:val="74656D48"/>
    <w:rsid w:val="74725399"/>
    <w:rsid w:val="747F75E5"/>
    <w:rsid w:val="749D41D3"/>
    <w:rsid w:val="74A60D46"/>
    <w:rsid w:val="74AF5DA9"/>
    <w:rsid w:val="74B92800"/>
    <w:rsid w:val="74C00372"/>
    <w:rsid w:val="74DF2C98"/>
    <w:rsid w:val="74EA1C21"/>
    <w:rsid w:val="750C65BF"/>
    <w:rsid w:val="75623E13"/>
    <w:rsid w:val="756D4A88"/>
    <w:rsid w:val="756F4762"/>
    <w:rsid w:val="75884E0D"/>
    <w:rsid w:val="758D6D20"/>
    <w:rsid w:val="75914CB7"/>
    <w:rsid w:val="75A8240E"/>
    <w:rsid w:val="75AC1FDB"/>
    <w:rsid w:val="75BC7721"/>
    <w:rsid w:val="75D43363"/>
    <w:rsid w:val="75DA14EE"/>
    <w:rsid w:val="763F08DF"/>
    <w:rsid w:val="763F6D60"/>
    <w:rsid w:val="76624259"/>
    <w:rsid w:val="767768B1"/>
    <w:rsid w:val="767E46A0"/>
    <w:rsid w:val="768F2945"/>
    <w:rsid w:val="7699372B"/>
    <w:rsid w:val="76B47AC0"/>
    <w:rsid w:val="76BB0338"/>
    <w:rsid w:val="76C97208"/>
    <w:rsid w:val="76CD0C8D"/>
    <w:rsid w:val="76CE01E3"/>
    <w:rsid w:val="76D6151E"/>
    <w:rsid w:val="76DF0A34"/>
    <w:rsid w:val="76E110A9"/>
    <w:rsid w:val="76EA17E8"/>
    <w:rsid w:val="76EA649E"/>
    <w:rsid w:val="77081601"/>
    <w:rsid w:val="770D7643"/>
    <w:rsid w:val="77123F2C"/>
    <w:rsid w:val="77134067"/>
    <w:rsid w:val="77494F0F"/>
    <w:rsid w:val="774D518E"/>
    <w:rsid w:val="77627FDB"/>
    <w:rsid w:val="77706544"/>
    <w:rsid w:val="77717B32"/>
    <w:rsid w:val="77752FC4"/>
    <w:rsid w:val="777872A8"/>
    <w:rsid w:val="778C5403"/>
    <w:rsid w:val="7792341D"/>
    <w:rsid w:val="77A54E22"/>
    <w:rsid w:val="77B16632"/>
    <w:rsid w:val="77B17C75"/>
    <w:rsid w:val="77B21C64"/>
    <w:rsid w:val="77D44CC7"/>
    <w:rsid w:val="77F91409"/>
    <w:rsid w:val="78097651"/>
    <w:rsid w:val="78292190"/>
    <w:rsid w:val="788A1A9C"/>
    <w:rsid w:val="78A645EC"/>
    <w:rsid w:val="78A83E13"/>
    <w:rsid w:val="78AB6D9F"/>
    <w:rsid w:val="78AE6478"/>
    <w:rsid w:val="78C52841"/>
    <w:rsid w:val="78E93B45"/>
    <w:rsid w:val="792D7CEC"/>
    <w:rsid w:val="794D2679"/>
    <w:rsid w:val="795C727A"/>
    <w:rsid w:val="79704686"/>
    <w:rsid w:val="79777DF4"/>
    <w:rsid w:val="79862591"/>
    <w:rsid w:val="79945D86"/>
    <w:rsid w:val="799D576E"/>
    <w:rsid w:val="79A9041D"/>
    <w:rsid w:val="79B2095A"/>
    <w:rsid w:val="79B64F31"/>
    <w:rsid w:val="79BE4585"/>
    <w:rsid w:val="79C3521D"/>
    <w:rsid w:val="7A1A406E"/>
    <w:rsid w:val="7A3E7FD3"/>
    <w:rsid w:val="7A4464AA"/>
    <w:rsid w:val="7A4F4659"/>
    <w:rsid w:val="7A6B193B"/>
    <w:rsid w:val="7A6F440E"/>
    <w:rsid w:val="7A755DF7"/>
    <w:rsid w:val="7A8D38D9"/>
    <w:rsid w:val="7A966DF6"/>
    <w:rsid w:val="7AB26632"/>
    <w:rsid w:val="7AEB7FF4"/>
    <w:rsid w:val="7AF73E8C"/>
    <w:rsid w:val="7B0F3F4C"/>
    <w:rsid w:val="7B1B5F3F"/>
    <w:rsid w:val="7B1F0254"/>
    <w:rsid w:val="7B2E0717"/>
    <w:rsid w:val="7B37637E"/>
    <w:rsid w:val="7B4376AC"/>
    <w:rsid w:val="7B5939E5"/>
    <w:rsid w:val="7B686481"/>
    <w:rsid w:val="7B7741FB"/>
    <w:rsid w:val="7B975D3A"/>
    <w:rsid w:val="7BB62D2A"/>
    <w:rsid w:val="7BC32593"/>
    <w:rsid w:val="7BEE66F1"/>
    <w:rsid w:val="7BFE5DFA"/>
    <w:rsid w:val="7C0604E1"/>
    <w:rsid w:val="7C282DF8"/>
    <w:rsid w:val="7C57411F"/>
    <w:rsid w:val="7C5F1B89"/>
    <w:rsid w:val="7C7400FD"/>
    <w:rsid w:val="7C74598D"/>
    <w:rsid w:val="7C7C1812"/>
    <w:rsid w:val="7C853EFE"/>
    <w:rsid w:val="7C92659A"/>
    <w:rsid w:val="7CC119FF"/>
    <w:rsid w:val="7CCB60BA"/>
    <w:rsid w:val="7CEC6BB2"/>
    <w:rsid w:val="7CF17C13"/>
    <w:rsid w:val="7CF44D41"/>
    <w:rsid w:val="7D00216E"/>
    <w:rsid w:val="7D1B1F93"/>
    <w:rsid w:val="7D3848BC"/>
    <w:rsid w:val="7D613AFF"/>
    <w:rsid w:val="7D775955"/>
    <w:rsid w:val="7D8A1F61"/>
    <w:rsid w:val="7D8B1D51"/>
    <w:rsid w:val="7DAD72C0"/>
    <w:rsid w:val="7DCD4F90"/>
    <w:rsid w:val="7DD73128"/>
    <w:rsid w:val="7DD73CFE"/>
    <w:rsid w:val="7DD95022"/>
    <w:rsid w:val="7DDE7CB0"/>
    <w:rsid w:val="7E182D41"/>
    <w:rsid w:val="7E1A4ABB"/>
    <w:rsid w:val="7E1C5AA1"/>
    <w:rsid w:val="7E861020"/>
    <w:rsid w:val="7E8B2A41"/>
    <w:rsid w:val="7E8B3D29"/>
    <w:rsid w:val="7E8D1BBC"/>
    <w:rsid w:val="7E8D314A"/>
    <w:rsid w:val="7E961FD1"/>
    <w:rsid w:val="7EB82AB0"/>
    <w:rsid w:val="7EBE0C50"/>
    <w:rsid w:val="7ED476DE"/>
    <w:rsid w:val="7EDB7A65"/>
    <w:rsid w:val="7EDF758D"/>
    <w:rsid w:val="7F001590"/>
    <w:rsid w:val="7F017B16"/>
    <w:rsid w:val="7F085189"/>
    <w:rsid w:val="7F5E6477"/>
    <w:rsid w:val="7F6F5E38"/>
    <w:rsid w:val="7F6F6FA0"/>
    <w:rsid w:val="7F7013A4"/>
    <w:rsid w:val="7F746740"/>
    <w:rsid w:val="7F805803"/>
    <w:rsid w:val="7FA86317"/>
    <w:rsid w:val="7FAB7FD5"/>
    <w:rsid w:val="7FD92C73"/>
    <w:rsid w:val="7FE8135B"/>
    <w:rsid w:val="7FEE6D9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qFormat="1"/>
    <w:lsdException w:name="toc 2" w:semiHidden="1"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semiHidden="1" w:qFormat="1"/>
    <w:lsdException w:name="annotation text" w:semiHidden="1" w:qFormat="1"/>
    <w:lsdException w:name="header" w:qFormat="1"/>
    <w:lsdException w:name="footer" w:qFormat="1"/>
    <w:lsdException w:name="index heading" w:semiHidden="1" w:qFormat="1"/>
    <w:lsdException w:name="caption" w:qFormat="1"/>
    <w:lsdException w:name="table of figures" w:semiHidden="1" w:qFormat="1"/>
    <w:lsdException w:name="envelope address" w:locked="1" w:semiHidden="1" w:unhideWhenUsed="1"/>
    <w:lsdException w:name="envelope return" w:locked="1" w:semiHidden="1" w:unhideWhenUsed="1"/>
    <w:lsdException w:name="footnote reference" w:semiHidden="1" w:qFormat="1"/>
    <w:lsdException w:name="annotation reference" w:semiHidden="1" w:qFormat="1"/>
    <w:lsdException w:name="line number" w:locked="1" w:semiHidden="1" w:unhideWhenUsed="1"/>
    <w:lsdException w:name="page number" w:qFormat="1"/>
    <w:lsdException w:name="endnote reference" w:semiHidden="1" w:qFormat="1"/>
    <w:lsdException w:name="endnote text" w:semiHidden="1" w:qFormat="1"/>
    <w:lsdException w:name="table of authorities" w:locked="1" w:semiHidden="1" w:unhideWhenUsed="1"/>
    <w:lsdException w:name="macro" w:locked="1" w:semiHidden="1" w:unhideWhenUsed="1"/>
    <w:lsdException w:name="toa heading" w:locked="1" w:semiHidden="1" w:unhideWhenUsed="1"/>
    <w:lsdException w:name="List" w:qFormat="1"/>
    <w:lsdException w:name="List Bullet" w:qFormat="1"/>
    <w:lsdException w:name="List Number" w:locked="1" w:semiHidden="1" w:unhideWhenUsed="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locked="1" w:semiHidden="1" w:unhideWhenUsed="1"/>
    <w:lsdException w:name="List Number 2" w:locked="1" w:semiHidden="1" w:unhideWhenUsed="1"/>
    <w:lsdException w:name="List Number 3" w:qFormat="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locked="1" w:semiHidden="1" w:unhideWhenUsed="1"/>
    <w:lsdException w:name="Hyperlink" w:qFormat="1"/>
    <w:lsdException w:name="FollowedHyperlink" w:qFormat="1"/>
    <w:lsdException w:name="Strong" w:qFormat="1"/>
    <w:lsdException w:name="Emphasis"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locked="1" w:semiHidden="1" w:unhideWhenUsed="1"/>
    <w:lsdException w:name="HTML Variable" w:qFormat="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20"/>
    <w:qFormat/>
    <w:rsid w:val="001D15E4"/>
    <w:pPr>
      <w:widowControl w:val="0"/>
      <w:spacing w:line="400" w:lineRule="exact"/>
      <w:ind w:firstLineChars="200" w:firstLine="200"/>
      <w:jc w:val="both"/>
    </w:pPr>
    <w:rPr>
      <w:kern w:val="2"/>
      <w:sz w:val="24"/>
      <w:szCs w:val="24"/>
    </w:rPr>
  </w:style>
  <w:style w:type="paragraph" w:styleId="1">
    <w:name w:val="heading 1"/>
    <w:basedOn w:val="a5"/>
    <w:next w:val="a5"/>
    <w:link w:val="1Char"/>
    <w:uiPriority w:val="99"/>
    <w:qFormat/>
    <w:rsid w:val="001D15E4"/>
    <w:pPr>
      <w:keepNext/>
      <w:keepLines/>
      <w:snapToGrid w:val="0"/>
      <w:spacing w:line="400" w:lineRule="atLeast"/>
      <w:jc w:val="center"/>
      <w:outlineLvl w:val="0"/>
    </w:pPr>
    <w:rPr>
      <w:rFonts w:ascii="宋体" w:cs="宋体"/>
      <w:b/>
      <w:bCs/>
      <w:kern w:val="28"/>
      <w:sz w:val="36"/>
      <w:szCs w:val="36"/>
    </w:rPr>
  </w:style>
  <w:style w:type="paragraph" w:styleId="20">
    <w:name w:val="heading 2"/>
    <w:basedOn w:val="a5"/>
    <w:next w:val="a5"/>
    <w:link w:val="2Char"/>
    <w:uiPriority w:val="99"/>
    <w:qFormat/>
    <w:rsid w:val="001D15E4"/>
    <w:pPr>
      <w:widowControl/>
      <w:snapToGrid w:val="0"/>
      <w:spacing w:line="360" w:lineRule="auto"/>
      <w:ind w:firstLineChars="0" w:firstLine="0"/>
      <w:jc w:val="center"/>
      <w:outlineLvl w:val="1"/>
    </w:pPr>
    <w:rPr>
      <w:rFonts w:ascii="宋体" w:cs="宋体"/>
      <w:b/>
      <w:bCs/>
      <w:sz w:val="28"/>
      <w:szCs w:val="28"/>
    </w:rPr>
  </w:style>
  <w:style w:type="paragraph" w:styleId="31">
    <w:name w:val="heading 3"/>
    <w:basedOn w:val="a5"/>
    <w:next w:val="a5"/>
    <w:link w:val="3Char"/>
    <w:uiPriority w:val="99"/>
    <w:qFormat/>
    <w:rsid w:val="001D15E4"/>
    <w:pPr>
      <w:widowControl/>
      <w:spacing w:line="240" w:lineRule="auto"/>
      <w:ind w:firstLineChars="0" w:firstLine="0"/>
      <w:jc w:val="left"/>
      <w:outlineLvl w:val="2"/>
    </w:pPr>
    <w:rPr>
      <w:rFonts w:ascii="宋体" w:cs="宋体"/>
      <w:b/>
      <w:bCs/>
      <w:kern w:val="0"/>
    </w:rPr>
  </w:style>
  <w:style w:type="paragraph" w:styleId="42">
    <w:name w:val="heading 4"/>
    <w:basedOn w:val="a5"/>
    <w:next w:val="a5"/>
    <w:link w:val="4Char"/>
    <w:uiPriority w:val="99"/>
    <w:qFormat/>
    <w:rsid w:val="001D15E4"/>
    <w:pPr>
      <w:keepNext/>
      <w:keepLines/>
      <w:spacing w:before="280" w:after="290" w:line="376" w:lineRule="auto"/>
      <w:outlineLvl w:val="3"/>
    </w:pPr>
    <w:rPr>
      <w:rFonts w:ascii="Arial" w:eastAsia="黑体" w:hAnsi="Arial" w:cs="Arial"/>
      <w:b/>
      <w:bCs/>
      <w:sz w:val="28"/>
      <w:szCs w:val="28"/>
    </w:rPr>
  </w:style>
  <w:style w:type="paragraph" w:styleId="5">
    <w:name w:val="heading 5"/>
    <w:basedOn w:val="a5"/>
    <w:next w:val="Text"/>
    <w:link w:val="5Char"/>
    <w:uiPriority w:val="99"/>
    <w:qFormat/>
    <w:rsid w:val="001D15E4"/>
    <w:pPr>
      <w:keepNext/>
      <w:keepLines/>
      <w:numPr>
        <w:numId w:val="1"/>
      </w:numPr>
      <w:tabs>
        <w:tab w:val="clear" w:pos="425"/>
      </w:tabs>
      <w:adjustRightInd w:val="0"/>
      <w:snapToGrid w:val="0"/>
      <w:spacing w:before="120" w:after="60"/>
      <w:ind w:left="284" w:hanging="284"/>
      <w:textAlignment w:val="baseline"/>
      <w:outlineLvl w:val="4"/>
    </w:pPr>
    <w:rPr>
      <w:rFonts w:ascii="Arial" w:eastAsia="楷体_GB2312" w:hAnsi="Arial" w:cs="Arial"/>
      <w:b/>
      <w:bCs/>
      <w:kern w:val="0"/>
    </w:rPr>
  </w:style>
  <w:style w:type="paragraph" w:styleId="6">
    <w:name w:val="heading 6"/>
    <w:basedOn w:val="a5"/>
    <w:next w:val="a5"/>
    <w:link w:val="6Char"/>
    <w:uiPriority w:val="99"/>
    <w:qFormat/>
    <w:rsid w:val="001D15E4"/>
    <w:pPr>
      <w:keepNext/>
      <w:keepLines/>
      <w:numPr>
        <w:ilvl w:val="5"/>
        <w:numId w:val="2"/>
      </w:numPr>
      <w:tabs>
        <w:tab w:val="clear" w:pos="1134"/>
        <w:tab w:val="left" w:pos="1152"/>
      </w:tabs>
      <w:spacing w:before="240" w:after="64" w:line="317" w:lineRule="auto"/>
      <w:outlineLvl w:val="5"/>
    </w:pPr>
    <w:rPr>
      <w:rFonts w:ascii="Arial" w:eastAsia="黑体" w:hAnsi="Arial" w:cs="Arial"/>
      <w:b/>
      <w:bCs/>
      <w:kern w:val="0"/>
    </w:rPr>
  </w:style>
  <w:style w:type="paragraph" w:styleId="7">
    <w:name w:val="heading 7"/>
    <w:basedOn w:val="a5"/>
    <w:next w:val="a5"/>
    <w:link w:val="7Char"/>
    <w:uiPriority w:val="99"/>
    <w:qFormat/>
    <w:rsid w:val="001D15E4"/>
    <w:pPr>
      <w:keepNext/>
      <w:keepLines/>
      <w:numPr>
        <w:ilvl w:val="6"/>
        <w:numId w:val="2"/>
      </w:numPr>
      <w:tabs>
        <w:tab w:val="clear" w:pos="1276"/>
        <w:tab w:val="left" w:pos="1296"/>
      </w:tabs>
      <w:spacing w:before="240" w:after="64" w:line="317" w:lineRule="auto"/>
      <w:outlineLvl w:val="6"/>
    </w:pPr>
    <w:rPr>
      <w:b/>
      <w:bCs/>
      <w:kern w:val="0"/>
    </w:rPr>
  </w:style>
  <w:style w:type="paragraph" w:styleId="8">
    <w:name w:val="heading 8"/>
    <w:basedOn w:val="a5"/>
    <w:next w:val="a5"/>
    <w:link w:val="8Char"/>
    <w:uiPriority w:val="99"/>
    <w:qFormat/>
    <w:rsid w:val="001D15E4"/>
    <w:pPr>
      <w:keepNext/>
      <w:keepLines/>
      <w:numPr>
        <w:ilvl w:val="7"/>
        <w:numId w:val="2"/>
      </w:numPr>
      <w:tabs>
        <w:tab w:val="clear" w:pos="1418"/>
        <w:tab w:val="left" w:pos="1440"/>
      </w:tabs>
      <w:spacing w:before="240" w:after="64" w:line="317" w:lineRule="auto"/>
      <w:outlineLvl w:val="7"/>
    </w:pPr>
    <w:rPr>
      <w:rFonts w:ascii="Arial" w:eastAsia="黑体" w:hAnsi="Arial" w:cs="Arial"/>
      <w:kern w:val="0"/>
    </w:rPr>
  </w:style>
  <w:style w:type="paragraph" w:styleId="9">
    <w:name w:val="heading 9"/>
    <w:basedOn w:val="a5"/>
    <w:next w:val="a5"/>
    <w:link w:val="9Char"/>
    <w:uiPriority w:val="99"/>
    <w:qFormat/>
    <w:rsid w:val="001D15E4"/>
    <w:pPr>
      <w:keepNext/>
      <w:keepLines/>
      <w:numPr>
        <w:ilvl w:val="8"/>
        <w:numId w:val="2"/>
      </w:numPr>
      <w:tabs>
        <w:tab w:val="clear" w:pos="1559"/>
        <w:tab w:val="left" w:pos="1584"/>
      </w:tabs>
      <w:spacing w:before="240" w:after="64" w:line="317" w:lineRule="auto"/>
      <w:outlineLvl w:val="8"/>
    </w:pPr>
    <w:rPr>
      <w:rFonts w:ascii="Arial" w:eastAsia="黑体" w:hAnsi="Arial" w:cs="Arial"/>
      <w:kern w:val="0"/>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Text">
    <w:name w:val="Text"/>
    <w:uiPriority w:val="99"/>
    <w:qFormat/>
    <w:rsid w:val="001D15E4"/>
    <w:pPr>
      <w:widowControl w:val="0"/>
      <w:tabs>
        <w:tab w:val="left" w:pos="420"/>
        <w:tab w:val="left" w:pos="840"/>
        <w:tab w:val="left" w:pos="1260"/>
      </w:tabs>
      <w:adjustRightInd w:val="0"/>
      <w:snapToGrid w:val="0"/>
      <w:spacing w:beforeLines="75" w:afterLines="50" w:line="360" w:lineRule="auto"/>
      <w:ind w:firstLineChars="200" w:firstLine="422"/>
      <w:jc w:val="both"/>
    </w:pPr>
    <w:rPr>
      <w:rFonts w:ascii="宋体" w:hAnsi="宋体" w:cs="宋体"/>
      <w:b/>
      <w:bCs/>
      <w:sz w:val="21"/>
      <w:szCs w:val="21"/>
    </w:rPr>
  </w:style>
  <w:style w:type="paragraph" w:styleId="32">
    <w:name w:val="List 3"/>
    <w:basedOn w:val="a5"/>
    <w:uiPriority w:val="99"/>
    <w:qFormat/>
    <w:rsid w:val="001D15E4"/>
    <w:pPr>
      <w:adjustRightInd w:val="0"/>
      <w:snapToGrid w:val="0"/>
      <w:spacing w:line="360" w:lineRule="auto"/>
      <w:ind w:leftChars="400" w:left="100" w:hangingChars="200" w:hanging="200"/>
    </w:pPr>
  </w:style>
  <w:style w:type="paragraph" w:styleId="70">
    <w:name w:val="toc 7"/>
    <w:basedOn w:val="a5"/>
    <w:next w:val="a5"/>
    <w:uiPriority w:val="99"/>
    <w:semiHidden/>
    <w:qFormat/>
    <w:rsid w:val="001D15E4"/>
    <w:pPr>
      <w:ind w:left="1440"/>
      <w:jc w:val="left"/>
    </w:pPr>
    <w:rPr>
      <w:rFonts w:ascii="Calibri" w:hAnsi="Calibri" w:cs="Calibri"/>
      <w:sz w:val="18"/>
      <w:szCs w:val="18"/>
    </w:rPr>
  </w:style>
  <w:style w:type="paragraph" w:styleId="a9">
    <w:name w:val="Note Heading"/>
    <w:basedOn w:val="a5"/>
    <w:next w:val="a5"/>
    <w:link w:val="Char1"/>
    <w:uiPriority w:val="99"/>
    <w:qFormat/>
    <w:rsid w:val="001D15E4"/>
    <w:pPr>
      <w:spacing w:line="240" w:lineRule="auto"/>
      <w:ind w:firstLineChars="0" w:firstLine="0"/>
      <w:jc w:val="center"/>
    </w:pPr>
    <w:rPr>
      <w:kern w:val="0"/>
      <w:sz w:val="20"/>
      <w:szCs w:val="20"/>
    </w:rPr>
  </w:style>
  <w:style w:type="paragraph" w:styleId="40">
    <w:name w:val="List Bullet 4"/>
    <w:basedOn w:val="a5"/>
    <w:uiPriority w:val="99"/>
    <w:qFormat/>
    <w:rsid w:val="001D15E4"/>
    <w:pPr>
      <w:widowControl/>
      <w:numPr>
        <w:numId w:val="3"/>
      </w:numPr>
      <w:tabs>
        <w:tab w:val="left" w:pos="1134"/>
      </w:tabs>
      <w:adjustRightInd w:val="0"/>
      <w:snapToGrid w:val="0"/>
      <w:spacing w:before="120" w:line="280" w:lineRule="atLeast"/>
      <w:ind w:left="1418" w:firstLineChars="0" w:hanging="284"/>
      <w:jc w:val="left"/>
    </w:pPr>
    <w:rPr>
      <w:rFonts w:ascii="宋体" w:cs="宋体"/>
      <w:kern w:val="0"/>
      <w:sz w:val="22"/>
      <w:szCs w:val="22"/>
    </w:rPr>
  </w:style>
  <w:style w:type="paragraph" w:styleId="aa">
    <w:name w:val="Normal Indent"/>
    <w:basedOn w:val="a5"/>
    <w:link w:val="Char"/>
    <w:uiPriority w:val="99"/>
    <w:qFormat/>
    <w:rsid w:val="001D15E4"/>
    <w:pPr>
      <w:ind w:firstLine="420"/>
    </w:pPr>
    <w:rPr>
      <w:kern w:val="0"/>
    </w:rPr>
  </w:style>
  <w:style w:type="paragraph" w:styleId="ab">
    <w:name w:val="caption"/>
    <w:basedOn w:val="a5"/>
    <w:next w:val="a5"/>
    <w:uiPriority w:val="99"/>
    <w:qFormat/>
    <w:rsid w:val="001D15E4"/>
    <w:pPr>
      <w:adjustRightInd w:val="0"/>
      <w:snapToGrid w:val="0"/>
      <w:spacing w:before="152" w:after="160" w:line="312" w:lineRule="atLeast"/>
      <w:jc w:val="center"/>
      <w:textAlignment w:val="baseline"/>
    </w:pPr>
    <w:rPr>
      <w:rFonts w:ascii="Palatino Linotype" w:eastAsia="楷体_GB2312" w:hAnsi="Palatino Linotype" w:cs="Palatino Linotype"/>
      <w:b/>
      <w:bCs/>
      <w:kern w:val="0"/>
    </w:rPr>
  </w:style>
  <w:style w:type="paragraph" w:styleId="ac">
    <w:name w:val="List Bullet"/>
    <w:basedOn w:val="a5"/>
    <w:uiPriority w:val="99"/>
    <w:qFormat/>
    <w:rsid w:val="001D15E4"/>
    <w:pPr>
      <w:autoSpaceDE w:val="0"/>
      <w:autoSpaceDN w:val="0"/>
      <w:adjustRightInd w:val="0"/>
      <w:spacing w:line="240" w:lineRule="auto"/>
      <w:ind w:leftChars="150" w:left="510" w:firstLineChars="0" w:firstLine="0"/>
      <w:jc w:val="left"/>
    </w:pPr>
    <w:rPr>
      <w:rFonts w:ascii="宋体" w:cs="宋体"/>
      <w:kern w:val="0"/>
    </w:rPr>
  </w:style>
  <w:style w:type="paragraph" w:styleId="ad">
    <w:name w:val="Document Map"/>
    <w:basedOn w:val="a5"/>
    <w:link w:val="Char2"/>
    <w:uiPriority w:val="99"/>
    <w:semiHidden/>
    <w:qFormat/>
    <w:rsid w:val="001D15E4"/>
    <w:pPr>
      <w:shd w:val="clear" w:color="auto" w:fill="000080"/>
    </w:pPr>
    <w:rPr>
      <w:kern w:val="0"/>
      <w:sz w:val="20"/>
      <w:szCs w:val="20"/>
    </w:rPr>
  </w:style>
  <w:style w:type="paragraph" w:styleId="ae">
    <w:name w:val="annotation text"/>
    <w:basedOn w:val="a5"/>
    <w:link w:val="Char0"/>
    <w:uiPriority w:val="99"/>
    <w:semiHidden/>
    <w:qFormat/>
    <w:rsid w:val="001D15E4"/>
    <w:pPr>
      <w:jc w:val="left"/>
    </w:pPr>
    <w:rPr>
      <w:kern w:val="0"/>
      <w:sz w:val="20"/>
      <w:szCs w:val="20"/>
    </w:rPr>
  </w:style>
  <w:style w:type="paragraph" w:styleId="33">
    <w:name w:val="Body Text 3"/>
    <w:basedOn w:val="a5"/>
    <w:link w:val="3Char0"/>
    <w:uiPriority w:val="99"/>
    <w:qFormat/>
    <w:rsid w:val="001D15E4"/>
    <w:pPr>
      <w:jc w:val="center"/>
    </w:pPr>
    <w:rPr>
      <w:kern w:val="0"/>
      <w:sz w:val="18"/>
      <w:szCs w:val="18"/>
    </w:rPr>
  </w:style>
  <w:style w:type="paragraph" w:styleId="30">
    <w:name w:val="List Bullet 3"/>
    <w:basedOn w:val="a5"/>
    <w:uiPriority w:val="99"/>
    <w:qFormat/>
    <w:rsid w:val="001D15E4"/>
    <w:pPr>
      <w:numPr>
        <w:numId w:val="4"/>
      </w:numPr>
      <w:tabs>
        <w:tab w:val="left" w:pos="1200"/>
      </w:tabs>
      <w:adjustRightInd w:val="0"/>
      <w:snapToGrid w:val="0"/>
      <w:spacing w:line="360" w:lineRule="auto"/>
      <w:ind w:firstLineChars="0" w:firstLine="0"/>
    </w:pPr>
  </w:style>
  <w:style w:type="paragraph" w:styleId="af">
    <w:name w:val="Body Text"/>
    <w:basedOn w:val="a5"/>
    <w:link w:val="Char3"/>
    <w:uiPriority w:val="99"/>
    <w:qFormat/>
    <w:rsid w:val="001D15E4"/>
    <w:pPr>
      <w:spacing w:after="120"/>
    </w:pPr>
    <w:rPr>
      <w:kern w:val="0"/>
      <w:sz w:val="20"/>
      <w:szCs w:val="20"/>
    </w:rPr>
  </w:style>
  <w:style w:type="paragraph" w:styleId="af0">
    <w:name w:val="Body Text Indent"/>
    <w:basedOn w:val="a5"/>
    <w:link w:val="Char10"/>
    <w:uiPriority w:val="99"/>
    <w:qFormat/>
    <w:rsid w:val="001D15E4"/>
    <w:pPr>
      <w:tabs>
        <w:tab w:val="left" w:pos="2160"/>
      </w:tabs>
      <w:ind w:leftChars="1028" w:left="2159" w:firstLine="1"/>
    </w:pPr>
    <w:rPr>
      <w:rFonts w:ascii="宋体" w:hAnsi="宋体" w:cs="宋体"/>
      <w:kern w:val="0"/>
      <w:sz w:val="20"/>
      <w:szCs w:val="20"/>
    </w:rPr>
  </w:style>
  <w:style w:type="paragraph" w:styleId="3">
    <w:name w:val="List Number 3"/>
    <w:basedOn w:val="a5"/>
    <w:uiPriority w:val="99"/>
    <w:qFormat/>
    <w:rsid w:val="001D15E4"/>
    <w:pPr>
      <w:numPr>
        <w:numId w:val="5"/>
      </w:numPr>
      <w:tabs>
        <w:tab w:val="left" w:pos="840"/>
      </w:tabs>
      <w:adjustRightInd w:val="0"/>
      <w:snapToGrid w:val="0"/>
      <w:spacing w:line="360" w:lineRule="auto"/>
      <w:ind w:firstLineChars="0" w:firstLine="0"/>
    </w:pPr>
  </w:style>
  <w:style w:type="paragraph" w:styleId="21">
    <w:name w:val="List 2"/>
    <w:basedOn w:val="a5"/>
    <w:uiPriority w:val="99"/>
    <w:qFormat/>
    <w:rsid w:val="001D15E4"/>
    <w:pPr>
      <w:ind w:leftChars="200" w:left="100" w:hangingChars="200" w:hanging="200"/>
    </w:pPr>
  </w:style>
  <w:style w:type="paragraph" w:styleId="af1">
    <w:name w:val="List Continue"/>
    <w:basedOn w:val="a5"/>
    <w:uiPriority w:val="99"/>
    <w:qFormat/>
    <w:rsid w:val="001D15E4"/>
    <w:pPr>
      <w:adjustRightInd w:val="0"/>
      <w:snapToGrid w:val="0"/>
      <w:spacing w:after="120" w:line="360" w:lineRule="auto"/>
      <w:ind w:leftChars="200" w:left="420" w:firstLineChars="0" w:firstLine="0"/>
    </w:pPr>
  </w:style>
  <w:style w:type="paragraph" w:styleId="2">
    <w:name w:val="List Bullet 2"/>
    <w:basedOn w:val="a5"/>
    <w:uiPriority w:val="99"/>
    <w:qFormat/>
    <w:rsid w:val="001D15E4"/>
    <w:pPr>
      <w:numPr>
        <w:numId w:val="6"/>
      </w:numPr>
      <w:tabs>
        <w:tab w:val="left" w:pos="780"/>
      </w:tabs>
      <w:adjustRightInd w:val="0"/>
      <w:snapToGrid w:val="0"/>
      <w:spacing w:line="360" w:lineRule="auto"/>
      <w:ind w:firstLineChars="0" w:firstLine="0"/>
    </w:pPr>
  </w:style>
  <w:style w:type="paragraph" w:styleId="50">
    <w:name w:val="toc 5"/>
    <w:basedOn w:val="a5"/>
    <w:next w:val="a5"/>
    <w:uiPriority w:val="99"/>
    <w:semiHidden/>
    <w:qFormat/>
    <w:rsid w:val="001D15E4"/>
    <w:pPr>
      <w:ind w:left="960"/>
      <w:jc w:val="left"/>
    </w:pPr>
    <w:rPr>
      <w:rFonts w:ascii="Calibri" w:hAnsi="Calibri" w:cs="Calibri"/>
      <w:sz w:val="18"/>
      <w:szCs w:val="18"/>
    </w:rPr>
  </w:style>
  <w:style w:type="paragraph" w:styleId="34">
    <w:name w:val="toc 3"/>
    <w:basedOn w:val="a5"/>
    <w:next w:val="a5"/>
    <w:uiPriority w:val="99"/>
    <w:semiHidden/>
    <w:qFormat/>
    <w:rsid w:val="001D15E4"/>
    <w:pPr>
      <w:tabs>
        <w:tab w:val="right" w:leader="dot" w:pos="8777"/>
      </w:tabs>
      <w:spacing w:line="480" w:lineRule="exact"/>
      <w:ind w:left="482" w:firstLineChars="43" w:firstLine="103"/>
      <w:jc w:val="left"/>
    </w:pPr>
    <w:rPr>
      <w:rFonts w:ascii="Calibri" w:hAnsi="Calibri" w:cs="Calibri"/>
      <w:i/>
      <w:iCs/>
      <w:sz w:val="20"/>
      <w:szCs w:val="20"/>
    </w:rPr>
  </w:style>
  <w:style w:type="paragraph" w:styleId="af2">
    <w:name w:val="Plain Text"/>
    <w:basedOn w:val="a5"/>
    <w:link w:val="Char4"/>
    <w:uiPriority w:val="99"/>
    <w:qFormat/>
    <w:rsid w:val="001D15E4"/>
    <w:rPr>
      <w:rFonts w:ascii="宋体" w:hAnsi="Courier New" w:cs="宋体"/>
      <w:kern w:val="0"/>
    </w:rPr>
  </w:style>
  <w:style w:type="paragraph" w:styleId="80">
    <w:name w:val="toc 8"/>
    <w:basedOn w:val="a5"/>
    <w:next w:val="a5"/>
    <w:uiPriority w:val="99"/>
    <w:semiHidden/>
    <w:qFormat/>
    <w:rsid w:val="001D15E4"/>
    <w:pPr>
      <w:ind w:left="1680"/>
      <w:jc w:val="left"/>
    </w:pPr>
    <w:rPr>
      <w:rFonts w:ascii="Calibri" w:hAnsi="Calibri" w:cs="Calibri"/>
      <w:sz w:val="18"/>
      <w:szCs w:val="18"/>
    </w:rPr>
  </w:style>
  <w:style w:type="paragraph" w:styleId="af3">
    <w:name w:val="Date"/>
    <w:basedOn w:val="a5"/>
    <w:next w:val="a5"/>
    <w:link w:val="Char5"/>
    <w:uiPriority w:val="99"/>
    <w:qFormat/>
    <w:rsid w:val="001D15E4"/>
    <w:rPr>
      <w:rFonts w:ascii="宋体" w:cs="宋体"/>
      <w:kern w:val="0"/>
    </w:rPr>
  </w:style>
  <w:style w:type="paragraph" w:styleId="23">
    <w:name w:val="Body Text Indent 2"/>
    <w:basedOn w:val="a5"/>
    <w:link w:val="2Char2"/>
    <w:uiPriority w:val="99"/>
    <w:qFormat/>
    <w:rsid w:val="001D15E4"/>
    <w:pPr>
      <w:spacing w:after="120" w:line="480" w:lineRule="auto"/>
      <w:ind w:leftChars="200" w:left="420"/>
    </w:pPr>
    <w:rPr>
      <w:rFonts w:ascii="Calibri" w:hAnsi="Calibri" w:cs="Calibri"/>
      <w:sz w:val="21"/>
      <w:szCs w:val="21"/>
    </w:rPr>
  </w:style>
  <w:style w:type="paragraph" w:styleId="af4">
    <w:name w:val="endnote text"/>
    <w:basedOn w:val="a5"/>
    <w:link w:val="Char11"/>
    <w:uiPriority w:val="99"/>
    <w:semiHidden/>
    <w:qFormat/>
    <w:rsid w:val="001D15E4"/>
    <w:pPr>
      <w:snapToGrid w:val="0"/>
      <w:spacing w:line="240" w:lineRule="auto"/>
      <w:ind w:firstLineChars="0" w:firstLine="0"/>
      <w:jc w:val="left"/>
    </w:pPr>
    <w:rPr>
      <w:kern w:val="0"/>
      <w:sz w:val="20"/>
      <w:szCs w:val="20"/>
    </w:rPr>
  </w:style>
  <w:style w:type="paragraph" w:styleId="af5">
    <w:name w:val="Balloon Text"/>
    <w:basedOn w:val="a5"/>
    <w:link w:val="Char20"/>
    <w:uiPriority w:val="99"/>
    <w:semiHidden/>
    <w:qFormat/>
    <w:rsid w:val="001D15E4"/>
    <w:rPr>
      <w:kern w:val="0"/>
      <w:sz w:val="18"/>
      <w:szCs w:val="18"/>
    </w:rPr>
  </w:style>
  <w:style w:type="paragraph" w:styleId="af6">
    <w:name w:val="footer"/>
    <w:basedOn w:val="a5"/>
    <w:link w:val="Char12"/>
    <w:uiPriority w:val="99"/>
    <w:qFormat/>
    <w:rsid w:val="001D15E4"/>
    <w:pPr>
      <w:tabs>
        <w:tab w:val="center" w:pos="4153"/>
        <w:tab w:val="right" w:pos="8306"/>
      </w:tabs>
      <w:snapToGrid w:val="0"/>
      <w:jc w:val="left"/>
    </w:pPr>
    <w:rPr>
      <w:kern w:val="0"/>
      <w:sz w:val="18"/>
      <w:szCs w:val="18"/>
    </w:rPr>
  </w:style>
  <w:style w:type="paragraph" w:styleId="af7">
    <w:name w:val="header"/>
    <w:basedOn w:val="a5"/>
    <w:link w:val="Char21"/>
    <w:uiPriority w:val="99"/>
    <w:qFormat/>
    <w:rsid w:val="001D15E4"/>
    <w:pPr>
      <w:pBdr>
        <w:bottom w:val="single" w:sz="6" w:space="1" w:color="auto"/>
      </w:pBdr>
      <w:tabs>
        <w:tab w:val="center" w:pos="4153"/>
        <w:tab w:val="right" w:pos="8306"/>
      </w:tabs>
      <w:snapToGrid w:val="0"/>
      <w:jc w:val="center"/>
    </w:pPr>
    <w:rPr>
      <w:kern w:val="0"/>
      <w:sz w:val="18"/>
      <w:szCs w:val="18"/>
    </w:rPr>
  </w:style>
  <w:style w:type="paragraph" w:styleId="10">
    <w:name w:val="toc 1"/>
    <w:basedOn w:val="a5"/>
    <w:next w:val="a5"/>
    <w:uiPriority w:val="99"/>
    <w:semiHidden/>
    <w:qFormat/>
    <w:rsid w:val="001D15E4"/>
    <w:pPr>
      <w:spacing w:before="120" w:after="120"/>
      <w:jc w:val="left"/>
    </w:pPr>
    <w:rPr>
      <w:rFonts w:ascii="Calibri" w:hAnsi="Calibri" w:cs="Calibri"/>
      <w:b/>
      <w:bCs/>
      <w:caps/>
      <w:sz w:val="20"/>
      <w:szCs w:val="20"/>
    </w:rPr>
  </w:style>
  <w:style w:type="paragraph" w:styleId="43">
    <w:name w:val="List Continue 4"/>
    <w:basedOn w:val="a5"/>
    <w:uiPriority w:val="99"/>
    <w:qFormat/>
    <w:rsid w:val="001D15E4"/>
    <w:pPr>
      <w:adjustRightInd w:val="0"/>
      <w:snapToGrid w:val="0"/>
      <w:spacing w:after="120" w:line="360" w:lineRule="auto"/>
      <w:ind w:leftChars="800" w:left="1680" w:firstLineChars="0" w:firstLine="0"/>
    </w:pPr>
  </w:style>
  <w:style w:type="paragraph" w:styleId="44">
    <w:name w:val="toc 4"/>
    <w:basedOn w:val="a5"/>
    <w:next w:val="a5"/>
    <w:uiPriority w:val="99"/>
    <w:semiHidden/>
    <w:qFormat/>
    <w:rsid w:val="001D15E4"/>
    <w:pPr>
      <w:ind w:left="720"/>
      <w:jc w:val="left"/>
    </w:pPr>
    <w:rPr>
      <w:rFonts w:ascii="Calibri" w:hAnsi="Calibri" w:cs="Calibri"/>
      <w:sz w:val="18"/>
      <w:szCs w:val="18"/>
    </w:rPr>
  </w:style>
  <w:style w:type="paragraph" w:styleId="af8">
    <w:name w:val="index heading"/>
    <w:basedOn w:val="a5"/>
    <w:next w:val="12"/>
    <w:uiPriority w:val="99"/>
    <w:semiHidden/>
    <w:qFormat/>
    <w:rsid w:val="001D15E4"/>
    <w:pPr>
      <w:spacing w:line="240" w:lineRule="auto"/>
      <w:ind w:firstLineChars="0" w:firstLine="0"/>
    </w:pPr>
    <w:rPr>
      <w:sz w:val="21"/>
      <w:szCs w:val="21"/>
    </w:rPr>
  </w:style>
  <w:style w:type="paragraph" w:styleId="12">
    <w:name w:val="index 1"/>
    <w:basedOn w:val="a5"/>
    <w:next w:val="a5"/>
    <w:uiPriority w:val="99"/>
    <w:semiHidden/>
    <w:qFormat/>
    <w:rsid w:val="001D15E4"/>
  </w:style>
  <w:style w:type="paragraph" w:styleId="af9">
    <w:name w:val="Subtitle"/>
    <w:basedOn w:val="a5"/>
    <w:next w:val="a5"/>
    <w:link w:val="Char22"/>
    <w:uiPriority w:val="99"/>
    <w:qFormat/>
    <w:rsid w:val="001D15E4"/>
    <w:pPr>
      <w:spacing w:before="240" w:after="60" w:line="312" w:lineRule="auto"/>
      <w:jc w:val="center"/>
      <w:outlineLvl w:val="1"/>
    </w:pPr>
    <w:rPr>
      <w:rFonts w:ascii="Cambria" w:hAnsi="Cambria" w:cs="Cambria"/>
      <w:b/>
      <w:bCs/>
      <w:kern w:val="28"/>
      <w:sz w:val="32"/>
      <w:szCs w:val="32"/>
    </w:rPr>
  </w:style>
  <w:style w:type="paragraph" w:styleId="afa">
    <w:name w:val="List"/>
    <w:basedOn w:val="a5"/>
    <w:uiPriority w:val="99"/>
    <w:qFormat/>
    <w:rsid w:val="001D15E4"/>
    <w:pPr>
      <w:spacing w:line="240" w:lineRule="auto"/>
      <w:ind w:left="200" w:hangingChars="200" w:hanging="200"/>
    </w:pPr>
    <w:rPr>
      <w:sz w:val="21"/>
      <w:szCs w:val="21"/>
    </w:rPr>
  </w:style>
  <w:style w:type="paragraph" w:styleId="afb">
    <w:name w:val="footnote text"/>
    <w:basedOn w:val="a5"/>
    <w:link w:val="Char13"/>
    <w:uiPriority w:val="99"/>
    <w:semiHidden/>
    <w:qFormat/>
    <w:rsid w:val="001D15E4"/>
    <w:pPr>
      <w:spacing w:line="360" w:lineRule="auto"/>
      <w:ind w:firstLineChars="0" w:firstLine="0"/>
    </w:pPr>
    <w:rPr>
      <w:kern w:val="0"/>
      <w:sz w:val="18"/>
      <w:szCs w:val="18"/>
    </w:rPr>
  </w:style>
  <w:style w:type="paragraph" w:styleId="60">
    <w:name w:val="toc 6"/>
    <w:basedOn w:val="a5"/>
    <w:next w:val="a5"/>
    <w:uiPriority w:val="99"/>
    <w:semiHidden/>
    <w:qFormat/>
    <w:rsid w:val="001D15E4"/>
    <w:pPr>
      <w:ind w:left="1200"/>
      <w:jc w:val="left"/>
    </w:pPr>
    <w:rPr>
      <w:rFonts w:ascii="Calibri" w:hAnsi="Calibri" w:cs="Calibri"/>
      <w:sz w:val="18"/>
      <w:szCs w:val="18"/>
    </w:rPr>
  </w:style>
  <w:style w:type="paragraph" w:styleId="51">
    <w:name w:val="List 5"/>
    <w:basedOn w:val="a5"/>
    <w:uiPriority w:val="99"/>
    <w:qFormat/>
    <w:rsid w:val="001D15E4"/>
    <w:pPr>
      <w:adjustRightInd w:val="0"/>
      <w:snapToGrid w:val="0"/>
      <w:spacing w:line="360" w:lineRule="auto"/>
      <w:ind w:leftChars="800" w:left="100" w:hangingChars="200" w:hanging="200"/>
    </w:pPr>
  </w:style>
  <w:style w:type="paragraph" w:styleId="35">
    <w:name w:val="Body Text Indent 3"/>
    <w:basedOn w:val="a5"/>
    <w:link w:val="3Char1"/>
    <w:uiPriority w:val="99"/>
    <w:qFormat/>
    <w:rsid w:val="001D15E4"/>
    <w:pPr>
      <w:spacing w:after="120"/>
      <w:ind w:leftChars="200" w:left="420"/>
    </w:pPr>
    <w:rPr>
      <w:kern w:val="0"/>
      <w:sz w:val="16"/>
      <w:szCs w:val="16"/>
    </w:rPr>
  </w:style>
  <w:style w:type="paragraph" w:styleId="afc">
    <w:name w:val="table of figures"/>
    <w:basedOn w:val="a5"/>
    <w:next w:val="a5"/>
    <w:uiPriority w:val="99"/>
    <w:semiHidden/>
    <w:qFormat/>
    <w:rsid w:val="001D15E4"/>
    <w:pPr>
      <w:tabs>
        <w:tab w:val="right" w:leader="dot" w:pos="8640"/>
      </w:tabs>
      <w:spacing w:line="360" w:lineRule="auto"/>
      <w:ind w:left="400" w:firstLineChars="0" w:hanging="400"/>
    </w:pPr>
  </w:style>
  <w:style w:type="paragraph" w:styleId="24">
    <w:name w:val="toc 2"/>
    <w:basedOn w:val="a5"/>
    <w:next w:val="a5"/>
    <w:uiPriority w:val="99"/>
    <w:semiHidden/>
    <w:qFormat/>
    <w:rsid w:val="001D15E4"/>
    <w:pPr>
      <w:tabs>
        <w:tab w:val="right" w:leader="dot" w:pos="8777"/>
      </w:tabs>
      <w:ind w:firstLineChars="236" w:firstLine="566"/>
      <w:jc w:val="left"/>
    </w:pPr>
    <w:rPr>
      <w:rFonts w:ascii="Calibri" w:hAnsi="Calibri" w:cs="Calibri"/>
      <w:smallCaps/>
      <w:sz w:val="20"/>
      <w:szCs w:val="20"/>
    </w:rPr>
  </w:style>
  <w:style w:type="paragraph" w:styleId="90">
    <w:name w:val="toc 9"/>
    <w:basedOn w:val="a5"/>
    <w:next w:val="a5"/>
    <w:uiPriority w:val="99"/>
    <w:semiHidden/>
    <w:qFormat/>
    <w:rsid w:val="001D15E4"/>
    <w:pPr>
      <w:ind w:left="1920"/>
      <w:jc w:val="left"/>
    </w:pPr>
    <w:rPr>
      <w:rFonts w:ascii="Calibri" w:hAnsi="Calibri" w:cs="Calibri"/>
      <w:sz w:val="18"/>
      <w:szCs w:val="18"/>
    </w:rPr>
  </w:style>
  <w:style w:type="paragraph" w:styleId="25">
    <w:name w:val="Body Text 2"/>
    <w:basedOn w:val="a5"/>
    <w:link w:val="2Char0"/>
    <w:uiPriority w:val="99"/>
    <w:qFormat/>
    <w:rsid w:val="001D15E4"/>
    <w:pPr>
      <w:spacing w:after="120" w:line="480" w:lineRule="auto"/>
    </w:pPr>
    <w:rPr>
      <w:rFonts w:ascii="Calibri" w:hAnsi="Calibri" w:cs="Calibri"/>
      <w:sz w:val="21"/>
      <w:szCs w:val="21"/>
    </w:rPr>
  </w:style>
  <w:style w:type="paragraph" w:styleId="45">
    <w:name w:val="List 4"/>
    <w:basedOn w:val="a5"/>
    <w:uiPriority w:val="99"/>
    <w:qFormat/>
    <w:rsid w:val="001D15E4"/>
    <w:pPr>
      <w:adjustRightInd w:val="0"/>
      <w:snapToGrid w:val="0"/>
      <w:spacing w:line="360" w:lineRule="auto"/>
      <w:ind w:leftChars="600" w:left="100" w:hangingChars="200" w:hanging="200"/>
    </w:pPr>
  </w:style>
  <w:style w:type="paragraph" w:styleId="26">
    <w:name w:val="List Continue 2"/>
    <w:basedOn w:val="a5"/>
    <w:uiPriority w:val="99"/>
    <w:qFormat/>
    <w:rsid w:val="001D15E4"/>
    <w:pPr>
      <w:adjustRightInd w:val="0"/>
      <w:snapToGrid w:val="0"/>
      <w:spacing w:after="120" w:line="360" w:lineRule="auto"/>
      <w:ind w:leftChars="400" w:left="840" w:firstLineChars="0" w:firstLine="0"/>
    </w:pPr>
  </w:style>
  <w:style w:type="paragraph" w:styleId="HTML">
    <w:name w:val="HTML Preformatted"/>
    <w:basedOn w:val="a5"/>
    <w:link w:val="HTMLChar"/>
    <w:uiPriority w:val="99"/>
    <w:qFormat/>
    <w:rsid w:val="001D15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rPr>
  </w:style>
  <w:style w:type="paragraph" w:styleId="afd">
    <w:name w:val="Normal (Web)"/>
    <w:basedOn w:val="a5"/>
    <w:uiPriority w:val="99"/>
    <w:qFormat/>
    <w:rsid w:val="001D15E4"/>
  </w:style>
  <w:style w:type="paragraph" w:styleId="36">
    <w:name w:val="List Continue 3"/>
    <w:basedOn w:val="a5"/>
    <w:uiPriority w:val="99"/>
    <w:qFormat/>
    <w:rsid w:val="001D15E4"/>
    <w:pPr>
      <w:spacing w:after="120"/>
      <w:ind w:leftChars="600" w:left="1260"/>
    </w:pPr>
  </w:style>
  <w:style w:type="paragraph" w:styleId="afe">
    <w:name w:val="Title"/>
    <w:basedOn w:val="a5"/>
    <w:next w:val="a5"/>
    <w:link w:val="Char6"/>
    <w:uiPriority w:val="99"/>
    <w:qFormat/>
    <w:rsid w:val="001D15E4"/>
    <w:pPr>
      <w:widowControl/>
      <w:spacing w:after="240" w:line="360" w:lineRule="auto"/>
      <w:jc w:val="center"/>
    </w:pPr>
    <w:rPr>
      <w:rFonts w:ascii="Arial" w:hAnsi="Arial" w:cs="Arial"/>
      <w:b/>
      <w:bCs/>
      <w:smallCaps/>
      <w:kern w:val="28"/>
      <w:sz w:val="36"/>
      <w:szCs w:val="36"/>
      <w:lang w:eastAsia="en-US"/>
    </w:rPr>
  </w:style>
  <w:style w:type="paragraph" w:styleId="aff">
    <w:name w:val="annotation subject"/>
    <w:basedOn w:val="ae"/>
    <w:next w:val="ae"/>
    <w:link w:val="Char7"/>
    <w:uiPriority w:val="99"/>
    <w:semiHidden/>
    <w:qFormat/>
    <w:rsid w:val="001D15E4"/>
    <w:rPr>
      <w:b/>
      <w:bCs/>
    </w:rPr>
  </w:style>
  <w:style w:type="paragraph" w:styleId="aff0">
    <w:name w:val="Body Text First Indent"/>
    <w:basedOn w:val="af"/>
    <w:link w:val="Char30"/>
    <w:uiPriority w:val="99"/>
    <w:qFormat/>
    <w:rsid w:val="001D15E4"/>
    <w:pPr>
      <w:ind w:firstLineChars="100" w:firstLine="420"/>
    </w:pPr>
  </w:style>
  <w:style w:type="paragraph" w:styleId="27">
    <w:name w:val="Body Text First Indent 2"/>
    <w:basedOn w:val="af0"/>
    <w:link w:val="2Char20"/>
    <w:uiPriority w:val="99"/>
    <w:qFormat/>
    <w:rsid w:val="001D15E4"/>
    <w:pPr>
      <w:tabs>
        <w:tab w:val="clear" w:pos="2160"/>
      </w:tabs>
      <w:spacing w:after="120" w:line="480" w:lineRule="auto"/>
      <w:ind w:leftChars="0" w:left="418" w:firstLine="216"/>
    </w:pPr>
    <w:rPr>
      <w:rFonts w:eastAsia="仿宋_GB2312"/>
      <w:sz w:val="24"/>
      <w:szCs w:val="24"/>
    </w:rPr>
  </w:style>
  <w:style w:type="table" w:styleId="aff1">
    <w:name w:val="Table Grid"/>
    <w:basedOn w:val="a7"/>
    <w:uiPriority w:val="99"/>
    <w:qFormat/>
    <w:rsid w:val="001D15E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Strong"/>
    <w:basedOn w:val="a6"/>
    <w:uiPriority w:val="99"/>
    <w:qFormat/>
    <w:rsid w:val="001D15E4"/>
    <w:rPr>
      <w:b/>
      <w:bCs/>
    </w:rPr>
  </w:style>
  <w:style w:type="character" w:styleId="aff3">
    <w:name w:val="endnote reference"/>
    <w:basedOn w:val="a6"/>
    <w:uiPriority w:val="99"/>
    <w:semiHidden/>
    <w:qFormat/>
    <w:rsid w:val="001D15E4"/>
    <w:rPr>
      <w:vertAlign w:val="superscript"/>
    </w:rPr>
  </w:style>
  <w:style w:type="character" w:styleId="aff4">
    <w:name w:val="page number"/>
    <w:basedOn w:val="a6"/>
    <w:uiPriority w:val="99"/>
    <w:qFormat/>
    <w:rsid w:val="001D15E4"/>
  </w:style>
  <w:style w:type="character" w:styleId="aff5">
    <w:name w:val="FollowedHyperlink"/>
    <w:basedOn w:val="a6"/>
    <w:uiPriority w:val="99"/>
    <w:qFormat/>
    <w:rsid w:val="001D15E4"/>
    <w:rPr>
      <w:color w:val="0000FF"/>
      <w:u w:val="single"/>
    </w:rPr>
  </w:style>
  <w:style w:type="character" w:styleId="aff6">
    <w:name w:val="Emphasis"/>
    <w:basedOn w:val="a6"/>
    <w:uiPriority w:val="99"/>
    <w:qFormat/>
    <w:rsid w:val="001D15E4"/>
    <w:rPr>
      <w:i/>
      <w:iCs/>
    </w:rPr>
  </w:style>
  <w:style w:type="character" w:styleId="HTML0">
    <w:name w:val="HTML Definition"/>
    <w:basedOn w:val="a6"/>
    <w:uiPriority w:val="99"/>
    <w:qFormat/>
    <w:rsid w:val="001D15E4"/>
  </w:style>
  <w:style w:type="character" w:styleId="HTML1">
    <w:name w:val="HTML Variable"/>
    <w:basedOn w:val="a6"/>
    <w:uiPriority w:val="99"/>
    <w:qFormat/>
    <w:rsid w:val="001D15E4"/>
  </w:style>
  <w:style w:type="character" w:styleId="aff7">
    <w:name w:val="Hyperlink"/>
    <w:basedOn w:val="a6"/>
    <w:uiPriority w:val="99"/>
    <w:qFormat/>
    <w:rsid w:val="001D15E4"/>
    <w:rPr>
      <w:color w:val="auto"/>
      <w:u w:val="none"/>
    </w:rPr>
  </w:style>
  <w:style w:type="character" w:styleId="HTML2">
    <w:name w:val="HTML Code"/>
    <w:basedOn w:val="a6"/>
    <w:uiPriority w:val="99"/>
    <w:qFormat/>
    <w:rsid w:val="001D15E4"/>
    <w:rPr>
      <w:rFonts w:ascii="PingFang SC" w:eastAsia="Times New Roman" w:hAnsi="PingFang SC" w:cs="PingFang SC"/>
      <w:sz w:val="20"/>
      <w:szCs w:val="20"/>
    </w:rPr>
  </w:style>
  <w:style w:type="character" w:styleId="aff8">
    <w:name w:val="annotation reference"/>
    <w:basedOn w:val="a6"/>
    <w:uiPriority w:val="99"/>
    <w:semiHidden/>
    <w:qFormat/>
    <w:rsid w:val="001D15E4"/>
    <w:rPr>
      <w:sz w:val="21"/>
      <w:szCs w:val="21"/>
    </w:rPr>
  </w:style>
  <w:style w:type="character" w:styleId="HTML3">
    <w:name w:val="HTML Cite"/>
    <w:basedOn w:val="a6"/>
    <w:uiPriority w:val="99"/>
    <w:qFormat/>
    <w:rsid w:val="001D15E4"/>
  </w:style>
  <w:style w:type="character" w:styleId="aff9">
    <w:name w:val="footnote reference"/>
    <w:basedOn w:val="a6"/>
    <w:uiPriority w:val="99"/>
    <w:semiHidden/>
    <w:qFormat/>
    <w:rsid w:val="001D15E4"/>
    <w:rPr>
      <w:position w:val="6"/>
      <w:sz w:val="14"/>
      <w:szCs w:val="14"/>
      <w:vertAlign w:val="superscript"/>
    </w:rPr>
  </w:style>
  <w:style w:type="character" w:styleId="HTML4">
    <w:name w:val="HTML Keyboard"/>
    <w:basedOn w:val="a6"/>
    <w:uiPriority w:val="99"/>
    <w:qFormat/>
    <w:rsid w:val="001D15E4"/>
    <w:rPr>
      <w:rFonts w:ascii="PingFang SC" w:eastAsia="Times New Roman" w:hAnsi="PingFang SC" w:cs="PingFang SC"/>
      <w:sz w:val="20"/>
      <w:szCs w:val="20"/>
    </w:rPr>
  </w:style>
  <w:style w:type="character" w:styleId="HTML5">
    <w:name w:val="HTML Sample"/>
    <w:basedOn w:val="a6"/>
    <w:uiPriority w:val="99"/>
    <w:qFormat/>
    <w:rsid w:val="001D15E4"/>
    <w:rPr>
      <w:rFonts w:ascii="PingFang SC" w:eastAsia="Times New Roman" w:hAnsi="PingFang SC" w:cs="PingFang SC"/>
    </w:rPr>
  </w:style>
  <w:style w:type="character" w:customStyle="1" w:styleId="1Char1">
    <w:name w:val="标题 1 Char1"/>
    <w:basedOn w:val="a6"/>
    <w:link w:val="1"/>
    <w:uiPriority w:val="99"/>
    <w:qFormat/>
    <w:locked/>
    <w:rsid w:val="001D15E4"/>
    <w:rPr>
      <w:rFonts w:ascii="宋体" w:eastAsia="宋体" w:hAnsi="Times New Roman" w:cs="宋体"/>
      <w:b/>
      <w:bCs/>
      <w:kern w:val="28"/>
      <w:sz w:val="20"/>
      <w:szCs w:val="20"/>
    </w:rPr>
  </w:style>
  <w:style w:type="character" w:customStyle="1" w:styleId="2Char">
    <w:name w:val="标题 2 Char"/>
    <w:basedOn w:val="a6"/>
    <w:link w:val="20"/>
    <w:uiPriority w:val="99"/>
    <w:qFormat/>
    <w:locked/>
    <w:rsid w:val="001D15E4"/>
    <w:rPr>
      <w:rFonts w:ascii="宋体" w:cs="宋体"/>
      <w:b/>
      <w:bCs/>
      <w:kern w:val="2"/>
      <w:sz w:val="28"/>
      <w:szCs w:val="28"/>
      <w:lang w:val="en-US" w:eastAsia="zh-CN"/>
    </w:rPr>
  </w:style>
  <w:style w:type="character" w:customStyle="1" w:styleId="3Char10">
    <w:name w:val="标题 3 Char1"/>
    <w:basedOn w:val="a6"/>
    <w:link w:val="31"/>
    <w:uiPriority w:val="99"/>
    <w:qFormat/>
    <w:locked/>
    <w:rsid w:val="001D15E4"/>
    <w:rPr>
      <w:rFonts w:ascii="宋体" w:cs="宋体"/>
      <w:b/>
      <w:bCs/>
      <w:sz w:val="24"/>
      <w:szCs w:val="24"/>
    </w:rPr>
  </w:style>
  <w:style w:type="character" w:customStyle="1" w:styleId="4Char">
    <w:name w:val="标题 4 Char"/>
    <w:basedOn w:val="a6"/>
    <w:link w:val="42"/>
    <w:uiPriority w:val="99"/>
    <w:qFormat/>
    <w:locked/>
    <w:rsid w:val="001D15E4"/>
    <w:rPr>
      <w:rFonts w:ascii="Arial" w:eastAsia="黑体" w:hAnsi="Arial" w:cs="Arial"/>
      <w:b/>
      <w:bCs/>
      <w:sz w:val="28"/>
      <w:szCs w:val="28"/>
    </w:rPr>
  </w:style>
  <w:style w:type="character" w:customStyle="1" w:styleId="5Char">
    <w:name w:val="标题 5 Char"/>
    <w:basedOn w:val="a6"/>
    <w:link w:val="5"/>
    <w:uiPriority w:val="99"/>
    <w:qFormat/>
    <w:locked/>
    <w:rsid w:val="001D15E4"/>
    <w:rPr>
      <w:rFonts w:ascii="Arial" w:eastAsia="楷体_GB2312" w:hAnsi="Arial" w:cs="Arial"/>
      <w:b/>
      <w:bCs/>
      <w:kern w:val="0"/>
      <w:sz w:val="24"/>
      <w:szCs w:val="24"/>
    </w:rPr>
  </w:style>
  <w:style w:type="character" w:customStyle="1" w:styleId="6Char1">
    <w:name w:val="标题 6 Char1"/>
    <w:basedOn w:val="a6"/>
    <w:link w:val="6"/>
    <w:uiPriority w:val="99"/>
    <w:qFormat/>
    <w:locked/>
    <w:rsid w:val="001D15E4"/>
    <w:rPr>
      <w:rFonts w:ascii="Arial" w:eastAsia="黑体" w:hAnsi="Arial" w:cs="Arial"/>
      <w:b/>
      <w:bCs/>
      <w:kern w:val="0"/>
      <w:sz w:val="24"/>
      <w:szCs w:val="24"/>
    </w:rPr>
  </w:style>
  <w:style w:type="character" w:customStyle="1" w:styleId="7Char1">
    <w:name w:val="标题 7 Char1"/>
    <w:basedOn w:val="a6"/>
    <w:link w:val="7"/>
    <w:uiPriority w:val="99"/>
    <w:qFormat/>
    <w:locked/>
    <w:rsid w:val="001D15E4"/>
    <w:rPr>
      <w:b/>
      <w:bCs/>
      <w:kern w:val="0"/>
      <w:sz w:val="24"/>
      <w:szCs w:val="24"/>
    </w:rPr>
  </w:style>
  <w:style w:type="character" w:customStyle="1" w:styleId="8Char1">
    <w:name w:val="标题 8 Char1"/>
    <w:basedOn w:val="a6"/>
    <w:link w:val="8"/>
    <w:uiPriority w:val="99"/>
    <w:qFormat/>
    <w:locked/>
    <w:rsid w:val="001D15E4"/>
    <w:rPr>
      <w:rFonts w:ascii="Arial" w:eastAsia="黑体" w:hAnsi="Arial" w:cs="Arial"/>
      <w:kern w:val="0"/>
      <w:sz w:val="24"/>
      <w:szCs w:val="24"/>
    </w:rPr>
  </w:style>
  <w:style w:type="character" w:customStyle="1" w:styleId="9Char1">
    <w:name w:val="标题 9 Char1"/>
    <w:basedOn w:val="a6"/>
    <w:link w:val="9"/>
    <w:uiPriority w:val="99"/>
    <w:qFormat/>
    <w:locked/>
    <w:rsid w:val="001D15E4"/>
    <w:rPr>
      <w:rFonts w:ascii="Arial" w:eastAsia="黑体" w:hAnsi="Arial" w:cs="Arial"/>
      <w:kern w:val="0"/>
      <w:sz w:val="24"/>
      <w:szCs w:val="24"/>
    </w:rPr>
  </w:style>
  <w:style w:type="character" w:customStyle="1" w:styleId="Char4">
    <w:name w:val="纯文本 Char"/>
    <w:basedOn w:val="a6"/>
    <w:link w:val="af2"/>
    <w:uiPriority w:val="99"/>
    <w:qFormat/>
    <w:locked/>
    <w:rsid w:val="001D15E4"/>
    <w:rPr>
      <w:rFonts w:ascii="宋体" w:eastAsia="宋体" w:hAnsi="Courier New" w:cs="宋体"/>
      <w:sz w:val="21"/>
      <w:szCs w:val="21"/>
    </w:rPr>
  </w:style>
  <w:style w:type="character" w:customStyle="1" w:styleId="Char1">
    <w:name w:val="注释标题 Char1"/>
    <w:basedOn w:val="a6"/>
    <w:link w:val="a9"/>
    <w:uiPriority w:val="99"/>
    <w:semiHidden/>
    <w:qFormat/>
    <w:locked/>
    <w:rsid w:val="001D15E4"/>
    <w:rPr>
      <w:rFonts w:ascii="Times New Roman" w:eastAsia="宋体" w:hAnsi="Times New Roman" w:cs="Times New Roman"/>
      <w:sz w:val="24"/>
      <w:szCs w:val="24"/>
    </w:rPr>
  </w:style>
  <w:style w:type="character" w:customStyle="1" w:styleId="DocumentMapChar">
    <w:name w:val="Document Map Char"/>
    <w:basedOn w:val="a6"/>
    <w:link w:val="ad"/>
    <w:uiPriority w:val="99"/>
    <w:qFormat/>
    <w:rsid w:val="001D15E4"/>
    <w:rPr>
      <w:rFonts w:ascii="宋体" w:eastAsia="宋体" w:hAnsi="Calibri" w:cs="宋体"/>
      <w:kern w:val="2"/>
      <w:sz w:val="18"/>
      <w:szCs w:val="18"/>
      <w:lang w:val="en-US" w:eastAsia="zh-CN"/>
    </w:rPr>
  </w:style>
  <w:style w:type="character" w:customStyle="1" w:styleId="Char0">
    <w:name w:val="批注文字 Char"/>
    <w:basedOn w:val="a6"/>
    <w:link w:val="ae"/>
    <w:uiPriority w:val="99"/>
    <w:qFormat/>
    <w:locked/>
    <w:rsid w:val="001D15E4"/>
    <w:rPr>
      <w:rFonts w:ascii="Times New Roman" w:eastAsia="宋体" w:hAnsi="Times New Roman" w:cs="Times New Roman"/>
      <w:sz w:val="24"/>
      <w:szCs w:val="24"/>
    </w:rPr>
  </w:style>
  <w:style w:type="character" w:customStyle="1" w:styleId="3Char0">
    <w:name w:val="正文文本 3 Char"/>
    <w:basedOn w:val="a6"/>
    <w:link w:val="33"/>
    <w:uiPriority w:val="99"/>
    <w:qFormat/>
    <w:locked/>
    <w:rsid w:val="001D15E4"/>
    <w:rPr>
      <w:rFonts w:ascii="Times New Roman" w:eastAsia="宋体" w:hAnsi="Times New Roman" w:cs="Times New Roman"/>
      <w:sz w:val="16"/>
      <w:szCs w:val="16"/>
    </w:rPr>
  </w:style>
  <w:style w:type="character" w:customStyle="1" w:styleId="Char3">
    <w:name w:val="正文文本 Char"/>
    <w:basedOn w:val="a6"/>
    <w:link w:val="af"/>
    <w:uiPriority w:val="99"/>
    <w:qFormat/>
    <w:locked/>
    <w:rsid w:val="001D15E4"/>
    <w:rPr>
      <w:rFonts w:ascii="Times New Roman" w:eastAsia="宋体" w:hAnsi="Times New Roman" w:cs="Times New Roman"/>
      <w:sz w:val="24"/>
      <w:szCs w:val="24"/>
    </w:rPr>
  </w:style>
  <w:style w:type="character" w:customStyle="1" w:styleId="Char10">
    <w:name w:val="正文文本缩进 Char1"/>
    <w:basedOn w:val="a6"/>
    <w:link w:val="af0"/>
    <w:uiPriority w:val="99"/>
    <w:semiHidden/>
    <w:qFormat/>
    <w:locked/>
    <w:rsid w:val="001D15E4"/>
    <w:rPr>
      <w:rFonts w:ascii="Times New Roman" w:eastAsia="宋体" w:hAnsi="Times New Roman" w:cs="Times New Roman"/>
      <w:sz w:val="24"/>
      <w:szCs w:val="24"/>
    </w:rPr>
  </w:style>
  <w:style w:type="character" w:customStyle="1" w:styleId="Char5">
    <w:name w:val="日期 Char"/>
    <w:basedOn w:val="a6"/>
    <w:link w:val="af3"/>
    <w:uiPriority w:val="99"/>
    <w:qFormat/>
    <w:locked/>
    <w:rsid w:val="001D15E4"/>
    <w:rPr>
      <w:rFonts w:ascii="Times New Roman" w:eastAsia="宋体" w:hAnsi="Times New Roman" w:cs="Times New Roman"/>
      <w:sz w:val="24"/>
      <w:szCs w:val="24"/>
    </w:rPr>
  </w:style>
  <w:style w:type="character" w:customStyle="1" w:styleId="2Char2">
    <w:name w:val="正文文本缩进 2 Char2"/>
    <w:basedOn w:val="a6"/>
    <w:link w:val="23"/>
    <w:uiPriority w:val="99"/>
    <w:semiHidden/>
    <w:qFormat/>
    <w:locked/>
    <w:rsid w:val="001D15E4"/>
    <w:rPr>
      <w:rFonts w:ascii="Times New Roman" w:eastAsia="宋体" w:hAnsi="Times New Roman" w:cs="Times New Roman"/>
      <w:sz w:val="24"/>
      <w:szCs w:val="24"/>
    </w:rPr>
  </w:style>
  <w:style w:type="character" w:customStyle="1" w:styleId="Char11">
    <w:name w:val="尾注文本 Char1"/>
    <w:basedOn w:val="a6"/>
    <w:link w:val="af4"/>
    <w:uiPriority w:val="99"/>
    <w:semiHidden/>
    <w:qFormat/>
    <w:locked/>
    <w:rsid w:val="001D15E4"/>
    <w:rPr>
      <w:rFonts w:ascii="Times New Roman" w:eastAsia="宋体" w:hAnsi="Times New Roman" w:cs="Times New Roman"/>
      <w:sz w:val="24"/>
      <w:szCs w:val="24"/>
    </w:rPr>
  </w:style>
  <w:style w:type="character" w:customStyle="1" w:styleId="Char20">
    <w:name w:val="批注框文本 Char2"/>
    <w:basedOn w:val="a6"/>
    <w:link w:val="af5"/>
    <w:uiPriority w:val="99"/>
    <w:semiHidden/>
    <w:qFormat/>
    <w:locked/>
    <w:rsid w:val="001D15E4"/>
    <w:rPr>
      <w:rFonts w:ascii="Times New Roman" w:eastAsia="宋体" w:hAnsi="Times New Roman" w:cs="Times New Roman"/>
      <w:sz w:val="18"/>
      <w:szCs w:val="18"/>
    </w:rPr>
  </w:style>
  <w:style w:type="character" w:customStyle="1" w:styleId="FooterChar">
    <w:name w:val="Footer Char"/>
    <w:basedOn w:val="a6"/>
    <w:link w:val="af6"/>
    <w:uiPriority w:val="99"/>
    <w:qFormat/>
    <w:rsid w:val="001D15E4"/>
    <w:rPr>
      <w:rFonts w:ascii="Calibri" w:eastAsia="宋体" w:hAnsi="Calibri" w:cs="Calibri"/>
      <w:sz w:val="18"/>
      <w:szCs w:val="18"/>
      <w:lang w:val="en-US" w:eastAsia="zh-CN"/>
    </w:rPr>
  </w:style>
  <w:style w:type="character" w:customStyle="1" w:styleId="HeaderChar">
    <w:name w:val="Header Char"/>
    <w:basedOn w:val="a6"/>
    <w:link w:val="af7"/>
    <w:uiPriority w:val="99"/>
    <w:qFormat/>
    <w:rsid w:val="001D15E4"/>
    <w:rPr>
      <w:rFonts w:ascii="Calibri" w:eastAsia="宋体" w:hAnsi="Calibri" w:cs="Calibri"/>
      <w:sz w:val="18"/>
      <w:szCs w:val="18"/>
      <w:lang w:val="en-US" w:eastAsia="zh-CN"/>
    </w:rPr>
  </w:style>
  <w:style w:type="character" w:customStyle="1" w:styleId="Char22">
    <w:name w:val="副标题 Char2"/>
    <w:basedOn w:val="a6"/>
    <w:link w:val="af9"/>
    <w:uiPriority w:val="99"/>
    <w:qFormat/>
    <w:locked/>
    <w:rsid w:val="001D15E4"/>
    <w:rPr>
      <w:rFonts w:ascii="Cambria" w:eastAsia="宋体" w:hAnsi="Cambria" w:cs="Cambria"/>
      <w:b/>
      <w:bCs/>
      <w:kern w:val="28"/>
      <w:sz w:val="32"/>
      <w:szCs w:val="32"/>
    </w:rPr>
  </w:style>
  <w:style w:type="character" w:customStyle="1" w:styleId="Char13">
    <w:name w:val="脚注文本 Char1"/>
    <w:basedOn w:val="a6"/>
    <w:link w:val="afb"/>
    <w:uiPriority w:val="99"/>
    <w:semiHidden/>
    <w:qFormat/>
    <w:locked/>
    <w:rsid w:val="001D15E4"/>
    <w:rPr>
      <w:rFonts w:ascii="Times New Roman" w:eastAsia="宋体" w:hAnsi="Times New Roman" w:cs="Times New Roman"/>
      <w:sz w:val="18"/>
      <w:szCs w:val="18"/>
    </w:rPr>
  </w:style>
  <w:style w:type="character" w:customStyle="1" w:styleId="3Char1">
    <w:name w:val="正文文本缩进 3 Char"/>
    <w:basedOn w:val="a6"/>
    <w:link w:val="35"/>
    <w:uiPriority w:val="99"/>
    <w:qFormat/>
    <w:locked/>
    <w:rsid w:val="001D15E4"/>
    <w:rPr>
      <w:rFonts w:ascii="Times New Roman" w:eastAsia="宋体" w:hAnsi="Times New Roman" w:cs="Times New Roman"/>
      <w:sz w:val="16"/>
      <w:szCs w:val="16"/>
    </w:rPr>
  </w:style>
  <w:style w:type="character" w:customStyle="1" w:styleId="2Char0">
    <w:name w:val="正文文本 2 Char"/>
    <w:basedOn w:val="a6"/>
    <w:link w:val="25"/>
    <w:uiPriority w:val="99"/>
    <w:qFormat/>
    <w:locked/>
    <w:rsid w:val="001D15E4"/>
    <w:rPr>
      <w:rFonts w:ascii="Times New Roman" w:eastAsia="宋体" w:hAnsi="Times New Roman" w:cs="Times New Roman"/>
      <w:sz w:val="24"/>
      <w:szCs w:val="24"/>
    </w:rPr>
  </w:style>
  <w:style w:type="character" w:customStyle="1" w:styleId="HTMLChar">
    <w:name w:val="HTML 预设格式 Char"/>
    <w:basedOn w:val="a6"/>
    <w:link w:val="HTML"/>
    <w:uiPriority w:val="99"/>
    <w:qFormat/>
    <w:locked/>
    <w:rsid w:val="001D15E4"/>
    <w:rPr>
      <w:rFonts w:ascii="Courier New" w:eastAsia="宋体" w:hAnsi="Courier New" w:cs="Courier New"/>
      <w:sz w:val="20"/>
      <w:szCs w:val="20"/>
    </w:rPr>
  </w:style>
  <w:style w:type="character" w:customStyle="1" w:styleId="Char6">
    <w:name w:val="标题 Char"/>
    <w:basedOn w:val="a6"/>
    <w:link w:val="afe"/>
    <w:uiPriority w:val="99"/>
    <w:qFormat/>
    <w:locked/>
    <w:rsid w:val="001D15E4"/>
    <w:rPr>
      <w:rFonts w:ascii="Cambria" w:eastAsia="宋体" w:hAnsi="Cambria" w:cs="Cambria"/>
      <w:b/>
      <w:bCs/>
      <w:sz w:val="32"/>
      <w:szCs w:val="32"/>
    </w:rPr>
  </w:style>
  <w:style w:type="character" w:customStyle="1" w:styleId="Char7">
    <w:name w:val="批注主题 Char"/>
    <w:basedOn w:val="Char0"/>
    <w:link w:val="aff"/>
    <w:uiPriority w:val="99"/>
    <w:qFormat/>
    <w:locked/>
    <w:rsid w:val="001D15E4"/>
    <w:rPr>
      <w:b/>
      <w:bCs/>
    </w:rPr>
  </w:style>
  <w:style w:type="character" w:customStyle="1" w:styleId="Char30">
    <w:name w:val="正文首行缩进 Char3"/>
    <w:basedOn w:val="Char3"/>
    <w:link w:val="aff0"/>
    <w:uiPriority w:val="99"/>
    <w:semiHidden/>
    <w:qFormat/>
    <w:locked/>
    <w:rsid w:val="001D15E4"/>
  </w:style>
  <w:style w:type="character" w:customStyle="1" w:styleId="2Char20">
    <w:name w:val="正文首行缩进 2 Char2"/>
    <w:basedOn w:val="Char10"/>
    <w:link w:val="27"/>
    <w:uiPriority w:val="99"/>
    <w:semiHidden/>
    <w:qFormat/>
    <w:locked/>
    <w:rsid w:val="001D15E4"/>
  </w:style>
  <w:style w:type="paragraph" w:customStyle="1" w:styleId="Default">
    <w:name w:val="Default"/>
    <w:uiPriority w:val="99"/>
    <w:qFormat/>
    <w:rsid w:val="001D15E4"/>
    <w:pPr>
      <w:widowControl w:val="0"/>
      <w:autoSpaceDE w:val="0"/>
      <w:autoSpaceDN w:val="0"/>
      <w:adjustRightInd w:val="0"/>
    </w:pPr>
    <w:rPr>
      <w:rFonts w:ascii="Arial Black" w:hAnsi="Arial Black" w:cs="Arial Black"/>
      <w:color w:val="000000"/>
      <w:sz w:val="24"/>
      <w:szCs w:val="24"/>
    </w:rPr>
  </w:style>
  <w:style w:type="paragraph" w:styleId="affa">
    <w:name w:val="List Paragraph"/>
    <w:basedOn w:val="a5"/>
    <w:link w:val="Char8"/>
    <w:uiPriority w:val="99"/>
    <w:qFormat/>
    <w:rsid w:val="001D15E4"/>
    <w:pPr>
      <w:ind w:firstLine="420"/>
    </w:pPr>
  </w:style>
  <w:style w:type="character" w:customStyle="1" w:styleId="1Char">
    <w:name w:val="标题 1 Char"/>
    <w:basedOn w:val="a6"/>
    <w:link w:val="1"/>
    <w:uiPriority w:val="99"/>
    <w:qFormat/>
    <w:locked/>
    <w:rsid w:val="001D15E4"/>
    <w:rPr>
      <w:rFonts w:ascii="Times New Roman" w:eastAsia="宋体" w:hAnsi="Times New Roman" w:cs="Times New Roman"/>
      <w:b/>
      <w:bCs/>
      <w:kern w:val="44"/>
      <w:sz w:val="44"/>
      <w:szCs w:val="44"/>
    </w:rPr>
  </w:style>
  <w:style w:type="character" w:customStyle="1" w:styleId="3Char">
    <w:name w:val="标题 3 Char"/>
    <w:basedOn w:val="a6"/>
    <w:link w:val="31"/>
    <w:uiPriority w:val="99"/>
    <w:qFormat/>
    <w:locked/>
    <w:rsid w:val="001D15E4"/>
    <w:rPr>
      <w:rFonts w:ascii="Times New Roman" w:eastAsia="宋体" w:hAnsi="Times New Roman" w:cs="Times New Roman"/>
      <w:b/>
      <w:bCs/>
      <w:sz w:val="32"/>
      <w:szCs w:val="32"/>
    </w:rPr>
  </w:style>
  <w:style w:type="character" w:customStyle="1" w:styleId="6Char">
    <w:name w:val="标题 6 Char"/>
    <w:basedOn w:val="a6"/>
    <w:link w:val="6"/>
    <w:uiPriority w:val="99"/>
    <w:qFormat/>
    <w:locked/>
    <w:rsid w:val="001D15E4"/>
    <w:rPr>
      <w:rFonts w:ascii="Cambria" w:eastAsia="宋体" w:hAnsi="Cambria" w:cs="Cambria"/>
      <w:b/>
      <w:bCs/>
      <w:sz w:val="24"/>
      <w:szCs w:val="24"/>
    </w:rPr>
  </w:style>
  <w:style w:type="character" w:customStyle="1" w:styleId="7Char">
    <w:name w:val="标题 7 Char"/>
    <w:basedOn w:val="a6"/>
    <w:link w:val="7"/>
    <w:uiPriority w:val="99"/>
    <w:qFormat/>
    <w:locked/>
    <w:rsid w:val="001D15E4"/>
    <w:rPr>
      <w:rFonts w:ascii="Times New Roman" w:eastAsia="宋体" w:hAnsi="Times New Roman" w:cs="Times New Roman"/>
      <w:b/>
      <w:bCs/>
      <w:sz w:val="24"/>
      <w:szCs w:val="24"/>
    </w:rPr>
  </w:style>
  <w:style w:type="character" w:customStyle="1" w:styleId="8Char">
    <w:name w:val="标题 8 Char"/>
    <w:basedOn w:val="a6"/>
    <w:link w:val="8"/>
    <w:uiPriority w:val="99"/>
    <w:qFormat/>
    <w:locked/>
    <w:rsid w:val="001D15E4"/>
    <w:rPr>
      <w:rFonts w:ascii="Cambria" w:eastAsia="宋体" w:hAnsi="Cambria" w:cs="Cambria"/>
      <w:sz w:val="24"/>
      <w:szCs w:val="24"/>
    </w:rPr>
  </w:style>
  <w:style w:type="character" w:customStyle="1" w:styleId="9Char">
    <w:name w:val="标题 9 Char"/>
    <w:basedOn w:val="a6"/>
    <w:link w:val="9"/>
    <w:uiPriority w:val="99"/>
    <w:qFormat/>
    <w:locked/>
    <w:rsid w:val="001D15E4"/>
    <w:rPr>
      <w:rFonts w:ascii="Cambria" w:eastAsia="宋体" w:hAnsi="Cambria" w:cs="Cambria"/>
      <w:sz w:val="21"/>
      <w:szCs w:val="21"/>
    </w:rPr>
  </w:style>
  <w:style w:type="character" w:customStyle="1" w:styleId="release-day">
    <w:name w:val="release-day"/>
    <w:basedOn w:val="a6"/>
    <w:uiPriority w:val="99"/>
    <w:qFormat/>
    <w:rsid w:val="001D15E4"/>
    <w:rPr>
      <w:bdr w:val="single" w:sz="6" w:space="0" w:color="auto"/>
      <w:shd w:val="clear" w:color="auto" w:fill="auto"/>
    </w:rPr>
  </w:style>
  <w:style w:type="character" w:customStyle="1" w:styleId="Char23">
    <w:name w:val="页脚 Char2"/>
    <w:uiPriority w:val="99"/>
    <w:qFormat/>
    <w:rsid w:val="001D15E4"/>
    <w:rPr>
      <w:rFonts w:eastAsia="宋体"/>
      <w:kern w:val="2"/>
      <w:sz w:val="18"/>
      <w:szCs w:val="18"/>
      <w:lang w:val="en-US" w:eastAsia="zh-CN"/>
    </w:rPr>
  </w:style>
  <w:style w:type="character" w:customStyle="1" w:styleId="title">
    <w:name w:val="title"/>
    <w:basedOn w:val="a6"/>
    <w:uiPriority w:val="99"/>
    <w:qFormat/>
    <w:rsid w:val="001D15E4"/>
  </w:style>
  <w:style w:type="character" w:customStyle="1" w:styleId="2Char1">
    <w:name w:val="正文文本 2 Char1"/>
    <w:uiPriority w:val="99"/>
    <w:qFormat/>
    <w:rsid w:val="001D15E4"/>
  </w:style>
  <w:style w:type="character" w:customStyle="1" w:styleId="CharChar22">
    <w:name w:val="Char Char22"/>
    <w:uiPriority w:val="99"/>
    <w:qFormat/>
    <w:rsid w:val="001D15E4"/>
    <w:rPr>
      <w:rFonts w:eastAsia="宋体"/>
      <w:kern w:val="2"/>
      <w:sz w:val="18"/>
      <w:szCs w:val="18"/>
      <w:lang w:val="en-US" w:eastAsia="zh-CN"/>
    </w:rPr>
  </w:style>
  <w:style w:type="character" w:customStyle="1" w:styleId="Char9">
    <w:name w:val="副标题 Char"/>
    <w:uiPriority w:val="99"/>
    <w:qFormat/>
    <w:rsid w:val="001D15E4"/>
    <w:rPr>
      <w:rFonts w:ascii="Cambria" w:hAnsi="Cambria" w:cs="Cambria"/>
      <w:b/>
      <w:bCs/>
      <w:kern w:val="28"/>
      <w:sz w:val="32"/>
      <w:szCs w:val="32"/>
    </w:rPr>
  </w:style>
  <w:style w:type="character" w:customStyle="1" w:styleId="style81">
    <w:name w:val="style81"/>
    <w:uiPriority w:val="99"/>
    <w:qFormat/>
    <w:rsid w:val="001D15E4"/>
    <w:rPr>
      <w:sz w:val="21"/>
      <w:szCs w:val="21"/>
    </w:rPr>
  </w:style>
  <w:style w:type="character" w:customStyle="1" w:styleId="TableTextCharCharChar">
    <w:name w:val="Table Text Char Char Char"/>
    <w:uiPriority w:val="99"/>
    <w:qFormat/>
    <w:rsid w:val="001D15E4"/>
    <w:rPr>
      <w:rFonts w:ascii="Arial" w:eastAsia="宋体" w:hAnsi="Arial" w:cs="Arial"/>
      <w:sz w:val="18"/>
      <w:szCs w:val="18"/>
      <w:lang w:val="en-US" w:eastAsia="zh-CN"/>
    </w:rPr>
  </w:style>
  <w:style w:type="character" w:customStyle="1" w:styleId="3Char11">
    <w:name w:val="正文文本 3 Char1"/>
    <w:uiPriority w:val="99"/>
    <w:qFormat/>
    <w:rsid w:val="001D15E4"/>
    <w:rPr>
      <w:sz w:val="18"/>
      <w:szCs w:val="18"/>
    </w:rPr>
  </w:style>
  <w:style w:type="character" w:customStyle="1" w:styleId="Chara">
    <w:name w:val="文档结构图 Char"/>
    <w:uiPriority w:val="99"/>
    <w:qFormat/>
    <w:rsid w:val="001D15E4"/>
    <w:rPr>
      <w:kern w:val="2"/>
      <w:sz w:val="24"/>
      <w:szCs w:val="24"/>
      <w:shd w:val="clear" w:color="auto" w:fill="000080"/>
    </w:rPr>
  </w:style>
  <w:style w:type="character" w:customStyle="1" w:styleId="Charb">
    <w:name w:val="正文内容 Char"/>
    <w:link w:val="affb"/>
    <w:uiPriority w:val="99"/>
    <w:qFormat/>
    <w:locked/>
    <w:rsid w:val="001D15E4"/>
    <w:rPr>
      <w:sz w:val="24"/>
      <w:szCs w:val="24"/>
    </w:rPr>
  </w:style>
  <w:style w:type="paragraph" w:customStyle="1" w:styleId="affb">
    <w:name w:val="正文内容"/>
    <w:basedOn w:val="a5"/>
    <w:link w:val="Charb"/>
    <w:uiPriority w:val="99"/>
    <w:qFormat/>
    <w:rsid w:val="001D15E4"/>
    <w:pPr>
      <w:spacing w:beforeLines="50" w:afterLines="50" w:line="360" w:lineRule="auto"/>
      <w:ind w:firstLine="480"/>
    </w:pPr>
    <w:rPr>
      <w:kern w:val="0"/>
    </w:rPr>
  </w:style>
  <w:style w:type="character" w:customStyle="1" w:styleId="Char24">
    <w:name w:val="纯文本 Char2"/>
    <w:uiPriority w:val="99"/>
    <w:qFormat/>
    <w:rsid w:val="001D15E4"/>
    <w:rPr>
      <w:rFonts w:ascii="宋体" w:hAnsi="Courier New" w:cs="宋体"/>
      <w:sz w:val="24"/>
      <w:szCs w:val="24"/>
    </w:rPr>
  </w:style>
  <w:style w:type="character" w:customStyle="1" w:styleId="Char14">
    <w:name w:val="章节 Char1"/>
    <w:uiPriority w:val="99"/>
    <w:qFormat/>
    <w:rsid w:val="001D15E4"/>
    <w:rPr>
      <w:rFonts w:ascii="宋体" w:cs="宋体"/>
      <w:b/>
      <w:bCs/>
      <w:kern w:val="28"/>
      <w:sz w:val="36"/>
      <w:szCs w:val="36"/>
      <w:lang w:val="en-US" w:eastAsia="zh-CN"/>
    </w:rPr>
  </w:style>
  <w:style w:type="character" w:customStyle="1" w:styleId="Charc">
    <w:name w:val="页眉 Char"/>
    <w:uiPriority w:val="99"/>
    <w:qFormat/>
    <w:rsid w:val="001D15E4"/>
    <w:rPr>
      <w:kern w:val="2"/>
      <w:sz w:val="18"/>
      <w:szCs w:val="18"/>
    </w:rPr>
  </w:style>
  <w:style w:type="character" w:customStyle="1" w:styleId="HTMLChar1">
    <w:name w:val="HTML 预设格式 Char1"/>
    <w:uiPriority w:val="99"/>
    <w:qFormat/>
    <w:rsid w:val="001D15E4"/>
    <w:rPr>
      <w:rFonts w:ascii="宋体" w:eastAsia="宋体" w:cs="宋体"/>
      <w:sz w:val="24"/>
      <w:szCs w:val="24"/>
    </w:rPr>
  </w:style>
  <w:style w:type="character" w:customStyle="1" w:styleId="textcontents">
    <w:name w:val="textcontents"/>
    <w:basedOn w:val="a6"/>
    <w:uiPriority w:val="99"/>
    <w:qFormat/>
    <w:rsid w:val="001D15E4"/>
  </w:style>
  <w:style w:type="character" w:customStyle="1" w:styleId="Chard">
    <w:name w:val="标准文本 Char"/>
    <w:link w:val="affc"/>
    <w:uiPriority w:val="99"/>
    <w:qFormat/>
    <w:locked/>
    <w:rsid w:val="001D15E4"/>
    <w:rPr>
      <w:rFonts w:ascii="Calibri" w:eastAsia="仿宋_GB2312" w:hAnsi="Calibri" w:cs="Calibri"/>
      <w:sz w:val="24"/>
      <w:szCs w:val="24"/>
    </w:rPr>
  </w:style>
  <w:style w:type="paragraph" w:customStyle="1" w:styleId="affc">
    <w:name w:val="标准文本"/>
    <w:basedOn w:val="a5"/>
    <w:link w:val="Chard"/>
    <w:uiPriority w:val="99"/>
    <w:qFormat/>
    <w:rsid w:val="001D15E4"/>
    <w:pPr>
      <w:spacing w:line="360" w:lineRule="auto"/>
      <w:ind w:firstLine="480"/>
    </w:pPr>
    <w:rPr>
      <w:rFonts w:ascii="Calibri" w:eastAsia="仿宋_GB2312" w:hAnsi="Calibri"/>
      <w:kern w:val="0"/>
    </w:rPr>
  </w:style>
  <w:style w:type="character" w:customStyle="1" w:styleId="CharCharCharCharChar3">
    <w:name w:val="正文首行缩进 Char Char Char Char Char3"/>
    <w:uiPriority w:val="99"/>
    <w:qFormat/>
    <w:rsid w:val="001D15E4"/>
    <w:rPr>
      <w:rFonts w:eastAsia="宋体"/>
      <w:kern w:val="2"/>
      <w:sz w:val="24"/>
      <w:szCs w:val="24"/>
      <w:lang w:val="en-US" w:eastAsia="zh-CN"/>
    </w:rPr>
  </w:style>
  <w:style w:type="character" w:customStyle="1" w:styleId="CharChar2">
    <w:name w:val="Char Char2"/>
    <w:uiPriority w:val="99"/>
    <w:qFormat/>
    <w:rsid w:val="001D15E4"/>
    <w:rPr>
      <w:rFonts w:eastAsia="宋体"/>
      <w:kern w:val="2"/>
      <w:sz w:val="18"/>
      <w:szCs w:val="18"/>
      <w:lang w:val="en-US" w:eastAsia="zh-CN"/>
    </w:rPr>
  </w:style>
  <w:style w:type="character" w:customStyle="1" w:styleId="ca-22">
    <w:name w:val="ca-22"/>
    <w:basedOn w:val="a6"/>
    <w:uiPriority w:val="99"/>
    <w:qFormat/>
    <w:rsid w:val="001D15E4"/>
  </w:style>
  <w:style w:type="character" w:customStyle="1" w:styleId="CharChar20">
    <w:name w:val="Char Char20"/>
    <w:uiPriority w:val="99"/>
    <w:qFormat/>
    <w:locked/>
    <w:rsid w:val="001D15E4"/>
    <w:rPr>
      <w:rFonts w:ascii="宋体" w:eastAsia="宋体" w:hAnsi="Courier New" w:cs="宋体"/>
      <w:kern w:val="2"/>
      <w:sz w:val="28"/>
      <w:szCs w:val="28"/>
      <w:lang w:val="en-US" w:eastAsia="zh-CN"/>
    </w:rPr>
  </w:style>
  <w:style w:type="character" w:customStyle="1" w:styleId="top-det1">
    <w:name w:val="top-det1"/>
    <w:uiPriority w:val="99"/>
    <w:qFormat/>
    <w:rsid w:val="001D15E4"/>
    <w:rPr>
      <w:b/>
      <w:bCs/>
      <w:color w:val="000000"/>
    </w:rPr>
  </w:style>
  <w:style w:type="character" w:customStyle="1" w:styleId="2CharCharCharChar">
    <w:name w:val="标题 2 Char Char Char Char"/>
    <w:uiPriority w:val="99"/>
    <w:qFormat/>
    <w:rsid w:val="001D15E4"/>
    <w:rPr>
      <w:rFonts w:ascii="黑体" w:eastAsia="黑体" w:hAnsi="Arial" w:cs="黑体"/>
      <w:b/>
      <w:bCs/>
      <w:sz w:val="30"/>
      <w:szCs w:val="30"/>
      <w:lang w:val="en-US" w:eastAsia="zh-CN"/>
    </w:rPr>
  </w:style>
  <w:style w:type="character" w:customStyle="1" w:styleId="Char15">
    <w:name w:val="页眉 Char1"/>
    <w:uiPriority w:val="99"/>
    <w:qFormat/>
    <w:rsid w:val="001D15E4"/>
    <w:rPr>
      <w:sz w:val="18"/>
      <w:szCs w:val="18"/>
    </w:rPr>
  </w:style>
  <w:style w:type="character" w:customStyle="1" w:styleId="Char21">
    <w:name w:val="页眉 Char2"/>
    <w:basedOn w:val="a6"/>
    <w:link w:val="af7"/>
    <w:uiPriority w:val="99"/>
    <w:semiHidden/>
    <w:qFormat/>
    <w:locked/>
    <w:rsid w:val="001D15E4"/>
    <w:rPr>
      <w:rFonts w:ascii="Times New Roman" w:eastAsia="宋体" w:hAnsi="Times New Roman" w:cs="Times New Roman"/>
      <w:sz w:val="18"/>
      <w:szCs w:val="18"/>
    </w:rPr>
  </w:style>
  <w:style w:type="character" w:customStyle="1" w:styleId="content-white1">
    <w:name w:val="content-white1"/>
    <w:uiPriority w:val="99"/>
    <w:qFormat/>
    <w:rsid w:val="001D15E4"/>
    <w:rPr>
      <w:color w:val="auto"/>
      <w:sz w:val="18"/>
      <w:szCs w:val="18"/>
      <w:u w:val="none"/>
    </w:rPr>
  </w:style>
  <w:style w:type="character" w:customStyle="1" w:styleId="fy21">
    <w:name w:val="fy21"/>
    <w:uiPriority w:val="99"/>
    <w:qFormat/>
    <w:rsid w:val="001D15E4"/>
    <w:rPr>
      <w:rFonts w:ascii="Verdana" w:hAnsi="Verdana" w:cs="Verdana"/>
      <w:color w:val="auto"/>
      <w:sz w:val="18"/>
      <w:szCs w:val="18"/>
    </w:rPr>
  </w:style>
  <w:style w:type="character" w:customStyle="1" w:styleId="grame">
    <w:name w:val="grame"/>
    <w:basedOn w:val="a6"/>
    <w:uiPriority w:val="99"/>
    <w:qFormat/>
    <w:rsid w:val="001D15E4"/>
  </w:style>
  <w:style w:type="character" w:customStyle="1" w:styleId="Char25">
    <w:name w:val="三级标题 Char2"/>
    <w:uiPriority w:val="99"/>
    <w:qFormat/>
    <w:rsid w:val="001D15E4"/>
    <w:rPr>
      <w:rFonts w:ascii="Arial" w:eastAsia="黑体" w:hAnsi="Arial" w:cs="Arial"/>
      <w:kern w:val="2"/>
      <w:sz w:val="24"/>
      <w:szCs w:val="24"/>
    </w:rPr>
  </w:style>
  <w:style w:type="character" w:customStyle="1" w:styleId="CharChar6">
    <w:name w:val="Char Char6"/>
    <w:uiPriority w:val="99"/>
    <w:qFormat/>
    <w:rsid w:val="001D15E4"/>
    <w:rPr>
      <w:rFonts w:ascii="Arial" w:eastAsia="黑体" w:hAnsi="Arial" w:cs="Arial"/>
      <w:b/>
      <w:bCs/>
      <w:kern w:val="2"/>
      <w:sz w:val="32"/>
      <w:szCs w:val="32"/>
      <w:lang w:val="en-US" w:eastAsia="zh-CN"/>
    </w:rPr>
  </w:style>
  <w:style w:type="character" w:customStyle="1" w:styleId="Char16">
    <w:name w:val="正文文本 Char1"/>
    <w:uiPriority w:val="99"/>
    <w:qFormat/>
    <w:rsid w:val="001D15E4"/>
    <w:rPr>
      <w:sz w:val="24"/>
      <w:szCs w:val="24"/>
    </w:rPr>
  </w:style>
  <w:style w:type="character" w:customStyle="1" w:styleId="Chare">
    <w:name w:val="批注框文本 Char"/>
    <w:uiPriority w:val="99"/>
    <w:qFormat/>
    <w:rsid w:val="001D15E4"/>
    <w:rPr>
      <w:kern w:val="2"/>
      <w:sz w:val="18"/>
      <w:szCs w:val="18"/>
    </w:rPr>
  </w:style>
  <w:style w:type="character" w:customStyle="1" w:styleId="TableTextChar1">
    <w:name w:val="Table Text Char1"/>
    <w:uiPriority w:val="99"/>
    <w:qFormat/>
    <w:rsid w:val="001D15E4"/>
    <w:rPr>
      <w:rFonts w:ascii="Arial" w:eastAsia="宋体" w:hAnsi="Arial" w:cs="Arial"/>
      <w:sz w:val="18"/>
      <w:szCs w:val="18"/>
      <w:lang w:val="en-US" w:eastAsia="zh-CN"/>
    </w:rPr>
  </w:style>
  <w:style w:type="character" w:customStyle="1" w:styleId="H2Char1">
    <w:name w:val="H2 Char1"/>
    <w:uiPriority w:val="99"/>
    <w:qFormat/>
    <w:rsid w:val="001D15E4"/>
    <w:rPr>
      <w:rFonts w:ascii="Arial" w:eastAsia="黑体" w:hAnsi="Arial" w:cs="Arial"/>
      <w:b/>
      <w:bCs/>
      <w:kern w:val="2"/>
      <w:sz w:val="32"/>
      <w:szCs w:val="32"/>
      <w:lang w:val="en-US" w:eastAsia="zh-CN"/>
    </w:rPr>
  </w:style>
  <w:style w:type="character" w:customStyle="1" w:styleId="Charf">
    <w:name w:val="尾注文本 Char"/>
    <w:uiPriority w:val="99"/>
    <w:qFormat/>
    <w:rsid w:val="001D15E4"/>
    <w:rPr>
      <w:sz w:val="24"/>
      <w:szCs w:val="24"/>
    </w:rPr>
  </w:style>
  <w:style w:type="character" w:customStyle="1" w:styleId="Char17">
    <w:name w:val="日期 Char1"/>
    <w:uiPriority w:val="99"/>
    <w:qFormat/>
    <w:rsid w:val="001D15E4"/>
    <w:rPr>
      <w:rFonts w:ascii="宋体" w:cs="宋体"/>
      <w:kern w:val="2"/>
      <w:sz w:val="24"/>
      <w:szCs w:val="24"/>
    </w:rPr>
  </w:style>
  <w:style w:type="character" w:customStyle="1" w:styleId="Charf0">
    <w:name w:val="文字 Char"/>
    <w:link w:val="affd"/>
    <w:uiPriority w:val="99"/>
    <w:qFormat/>
    <w:locked/>
    <w:rsid w:val="001D15E4"/>
    <w:rPr>
      <w:rFonts w:ascii="宋体" w:eastAsia="宋体" w:cs="宋体"/>
      <w:sz w:val="28"/>
      <w:szCs w:val="28"/>
    </w:rPr>
  </w:style>
  <w:style w:type="paragraph" w:customStyle="1" w:styleId="affd">
    <w:name w:val="文字"/>
    <w:basedOn w:val="a5"/>
    <w:link w:val="Charf0"/>
    <w:uiPriority w:val="99"/>
    <w:qFormat/>
    <w:rsid w:val="001D15E4"/>
    <w:pPr>
      <w:tabs>
        <w:tab w:val="left" w:pos="8520"/>
      </w:tabs>
      <w:spacing w:line="312" w:lineRule="auto"/>
      <w:ind w:right="-210" w:firstLineChars="0" w:firstLine="556"/>
    </w:pPr>
    <w:rPr>
      <w:rFonts w:ascii="宋体"/>
      <w:kern w:val="0"/>
      <w:sz w:val="28"/>
      <w:szCs w:val="28"/>
    </w:rPr>
  </w:style>
  <w:style w:type="character" w:customStyle="1" w:styleId="Footer-EvenChar2">
    <w:name w:val="Footer-Even Char2"/>
    <w:uiPriority w:val="99"/>
    <w:qFormat/>
    <w:rsid w:val="001D15E4"/>
    <w:rPr>
      <w:rFonts w:eastAsia="宋体"/>
      <w:kern w:val="2"/>
      <w:sz w:val="18"/>
      <w:szCs w:val="18"/>
      <w:lang w:val="en-US" w:eastAsia="zh-CN"/>
    </w:rPr>
  </w:style>
  <w:style w:type="character" w:customStyle="1" w:styleId="ca-82">
    <w:name w:val="ca-82"/>
    <w:basedOn w:val="a6"/>
    <w:uiPriority w:val="99"/>
    <w:qFormat/>
    <w:rsid w:val="001D15E4"/>
  </w:style>
  <w:style w:type="character" w:customStyle="1" w:styleId="141">
    <w:name w:val="141"/>
    <w:uiPriority w:val="99"/>
    <w:qFormat/>
    <w:rsid w:val="001D15E4"/>
    <w:rPr>
      <w:color w:val="auto"/>
      <w:sz w:val="21"/>
      <w:szCs w:val="21"/>
      <w:u w:val="none"/>
    </w:rPr>
  </w:style>
  <w:style w:type="character" w:customStyle="1" w:styleId="orangeblod1">
    <w:name w:val="orange_blod1"/>
    <w:uiPriority w:val="99"/>
    <w:qFormat/>
    <w:rsid w:val="001D15E4"/>
    <w:rPr>
      <w:rFonts w:ascii="Verdana" w:hAnsi="Verdana" w:cs="Verdana"/>
      <w:b/>
      <w:bCs/>
      <w:color w:val="auto"/>
      <w:sz w:val="17"/>
      <w:szCs w:val="17"/>
      <w:u w:val="none"/>
    </w:rPr>
  </w:style>
  <w:style w:type="character" w:customStyle="1" w:styleId="Char18">
    <w:name w:val="正文文字 Char1"/>
    <w:uiPriority w:val="99"/>
    <w:qFormat/>
    <w:rsid w:val="001D15E4"/>
    <w:rPr>
      <w:kern w:val="2"/>
      <w:sz w:val="24"/>
      <w:szCs w:val="24"/>
    </w:rPr>
  </w:style>
  <w:style w:type="character" w:customStyle="1" w:styleId="TableTextChar">
    <w:name w:val="Table Text Char"/>
    <w:uiPriority w:val="99"/>
    <w:qFormat/>
    <w:rsid w:val="001D15E4"/>
    <w:rPr>
      <w:rFonts w:ascii="Arial" w:eastAsia="宋体" w:hAnsi="Arial" w:cs="Arial"/>
      <w:sz w:val="18"/>
      <w:szCs w:val="18"/>
      <w:lang w:val="en-US" w:eastAsia="zh-CN"/>
    </w:rPr>
  </w:style>
  <w:style w:type="character" w:customStyle="1" w:styleId="apple-style-span">
    <w:name w:val="apple-style-span"/>
    <w:basedOn w:val="a6"/>
    <w:uiPriority w:val="99"/>
    <w:qFormat/>
    <w:rsid w:val="001D15E4"/>
  </w:style>
  <w:style w:type="character" w:customStyle="1" w:styleId="font1">
    <w:name w:val="font1"/>
    <w:uiPriority w:val="99"/>
    <w:qFormat/>
    <w:rsid w:val="001D15E4"/>
    <w:rPr>
      <w:color w:val="000000"/>
      <w:sz w:val="18"/>
      <w:szCs w:val="18"/>
    </w:rPr>
  </w:style>
  <w:style w:type="character" w:customStyle="1" w:styleId="Char26">
    <w:name w:val="日期 Char2"/>
    <w:uiPriority w:val="99"/>
    <w:qFormat/>
    <w:rsid w:val="001D15E4"/>
    <w:rPr>
      <w:rFonts w:ascii="宋体" w:cs="宋体"/>
      <w:sz w:val="24"/>
      <w:szCs w:val="24"/>
    </w:rPr>
  </w:style>
  <w:style w:type="character" w:customStyle="1" w:styleId="Char19">
    <w:name w:val="批注文字 Char1"/>
    <w:uiPriority w:val="99"/>
    <w:qFormat/>
    <w:rsid w:val="001D15E4"/>
    <w:rPr>
      <w:sz w:val="24"/>
      <w:szCs w:val="24"/>
    </w:rPr>
  </w:style>
  <w:style w:type="character" w:customStyle="1" w:styleId="Charf1">
    <w:name w:val="正文 + 三号 Char"/>
    <w:link w:val="affe"/>
    <w:uiPriority w:val="99"/>
    <w:qFormat/>
    <w:locked/>
    <w:rsid w:val="001D15E4"/>
    <w:rPr>
      <w:sz w:val="24"/>
      <w:szCs w:val="24"/>
    </w:rPr>
  </w:style>
  <w:style w:type="paragraph" w:customStyle="1" w:styleId="affe">
    <w:name w:val="正文 + 三号"/>
    <w:basedOn w:val="a5"/>
    <w:link w:val="Charf1"/>
    <w:uiPriority w:val="99"/>
    <w:qFormat/>
    <w:rsid w:val="001D15E4"/>
    <w:pPr>
      <w:spacing w:line="240" w:lineRule="auto"/>
      <w:ind w:firstLineChars="0" w:firstLine="0"/>
    </w:pPr>
    <w:rPr>
      <w:kern w:val="0"/>
    </w:rPr>
  </w:style>
  <w:style w:type="character" w:customStyle="1" w:styleId="Charf2">
    <w:name w:val="明显引用 Char"/>
    <w:uiPriority w:val="99"/>
    <w:qFormat/>
    <w:rsid w:val="001D15E4"/>
    <w:rPr>
      <w:rFonts w:ascii="Calibri" w:hAnsi="Calibri" w:cs="Calibri"/>
      <w:b/>
      <w:bCs/>
      <w:i/>
      <w:iCs/>
      <w:sz w:val="22"/>
      <w:szCs w:val="22"/>
      <w:lang w:eastAsia="en-US"/>
    </w:rPr>
  </w:style>
  <w:style w:type="paragraph" w:styleId="afff">
    <w:name w:val="Intense Quote"/>
    <w:basedOn w:val="a5"/>
    <w:next w:val="a5"/>
    <w:link w:val="Char1a"/>
    <w:uiPriority w:val="99"/>
    <w:qFormat/>
    <w:rsid w:val="001D15E4"/>
    <w:pPr>
      <w:widowControl/>
      <w:pBdr>
        <w:bottom w:val="single" w:sz="4" w:space="1" w:color="auto"/>
      </w:pBdr>
      <w:spacing w:before="200" w:after="280" w:line="276" w:lineRule="auto"/>
      <w:ind w:left="1008" w:right="1152" w:firstLineChars="0" w:firstLine="0"/>
    </w:pPr>
    <w:rPr>
      <w:rFonts w:ascii="Calibri" w:hAnsi="Calibri" w:cs="Calibri"/>
      <w:b/>
      <w:bCs/>
      <w:i/>
      <w:iCs/>
      <w:sz w:val="22"/>
      <w:szCs w:val="22"/>
      <w:lang w:eastAsia="en-US"/>
    </w:rPr>
  </w:style>
  <w:style w:type="character" w:customStyle="1" w:styleId="Char1a">
    <w:name w:val="明显引用 Char1"/>
    <w:basedOn w:val="a6"/>
    <w:link w:val="afff"/>
    <w:uiPriority w:val="99"/>
    <w:qFormat/>
    <w:locked/>
    <w:rsid w:val="001D15E4"/>
    <w:rPr>
      <w:rFonts w:ascii="Times New Roman" w:eastAsia="宋体" w:hAnsi="Times New Roman" w:cs="Times New Roman"/>
      <w:b/>
      <w:bCs/>
      <w:i/>
      <w:iCs/>
      <w:color w:val="auto"/>
      <w:sz w:val="24"/>
      <w:szCs w:val="24"/>
    </w:rPr>
  </w:style>
  <w:style w:type="character" w:customStyle="1" w:styleId="Char1b">
    <w:name w:val="不用 Char1"/>
    <w:uiPriority w:val="99"/>
    <w:qFormat/>
    <w:rsid w:val="001D15E4"/>
    <w:rPr>
      <w:b/>
      <w:bCs/>
      <w:kern w:val="2"/>
      <w:sz w:val="24"/>
      <w:szCs w:val="24"/>
    </w:rPr>
  </w:style>
  <w:style w:type="character" w:customStyle="1" w:styleId="5Char0">
    <w:name w:val="标题5 Char"/>
    <w:link w:val="52"/>
    <w:uiPriority w:val="99"/>
    <w:qFormat/>
    <w:locked/>
    <w:rsid w:val="001D15E4"/>
    <w:rPr>
      <w:rFonts w:ascii="宋体" w:cs="宋体"/>
      <w:sz w:val="21"/>
      <w:szCs w:val="21"/>
    </w:rPr>
  </w:style>
  <w:style w:type="paragraph" w:customStyle="1" w:styleId="52">
    <w:name w:val="标题5"/>
    <w:basedOn w:val="a5"/>
    <w:link w:val="5Char0"/>
    <w:uiPriority w:val="99"/>
    <w:qFormat/>
    <w:rsid w:val="001D15E4"/>
    <w:pPr>
      <w:tabs>
        <w:tab w:val="left" w:pos="0"/>
      </w:tabs>
      <w:autoSpaceDE w:val="0"/>
      <w:autoSpaceDN w:val="0"/>
      <w:adjustRightInd w:val="0"/>
      <w:snapToGrid w:val="0"/>
      <w:spacing w:line="320" w:lineRule="atLeast"/>
      <w:ind w:firstLineChars="0" w:firstLine="0"/>
    </w:pPr>
    <w:rPr>
      <w:rFonts w:ascii="宋体"/>
      <w:kern w:val="0"/>
      <w:sz w:val="21"/>
      <w:szCs w:val="21"/>
    </w:rPr>
  </w:style>
  <w:style w:type="character" w:customStyle="1" w:styleId="Char1c">
    <w:name w:val="正文首行缩进 Char1"/>
    <w:basedOn w:val="Char16"/>
    <w:uiPriority w:val="99"/>
    <w:semiHidden/>
    <w:qFormat/>
    <w:rsid w:val="001D15E4"/>
  </w:style>
  <w:style w:type="character" w:customStyle="1" w:styleId="2Char3">
    <w:name w:val="正文文本缩进 2 Char"/>
    <w:uiPriority w:val="99"/>
    <w:qFormat/>
    <w:rsid w:val="001D15E4"/>
    <w:rPr>
      <w:kern w:val="2"/>
      <w:sz w:val="21"/>
      <w:szCs w:val="21"/>
    </w:rPr>
  </w:style>
  <w:style w:type="character" w:customStyle="1" w:styleId="crowed11">
    <w:name w:val="crowed11"/>
    <w:uiPriority w:val="99"/>
    <w:qFormat/>
    <w:rsid w:val="001D15E4"/>
    <w:rPr>
      <w:sz w:val="24"/>
      <w:szCs w:val="24"/>
    </w:rPr>
  </w:style>
  <w:style w:type="character" w:customStyle="1" w:styleId="hei16b">
    <w:name w:val="hei16b"/>
    <w:basedOn w:val="a6"/>
    <w:uiPriority w:val="99"/>
    <w:qFormat/>
    <w:rsid w:val="001D15E4"/>
  </w:style>
  <w:style w:type="character" w:customStyle="1" w:styleId="Char8">
    <w:name w:val="列出段落 Char"/>
    <w:link w:val="affa"/>
    <w:uiPriority w:val="99"/>
    <w:qFormat/>
    <w:locked/>
    <w:rsid w:val="001D15E4"/>
  </w:style>
  <w:style w:type="character" w:customStyle="1" w:styleId="DASChar">
    <w:name w:val="DAS正文 Char"/>
    <w:link w:val="DAS1"/>
    <w:uiPriority w:val="99"/>
    <w:qFormat/>
    <w:locked/>
    <w:rsid w:val="001D15E4"/>
    <w:rPr>
      <w:rFonts w:ascii="Verdana" w:hAnsi="Verdana" w:cs="Verdana"/>
      <w:sz w:val="21"/>
      <w:szCs w:val="21"/>
    </w:rPr>
  </w:style>
  <w:style w:type="paragraph" w:customStyle="1" w:styleId="DAS1">
    <w:name w:val="DAS正文"/>
    <w:basedOn w:val="a5"/>
    <w:link w:val="DASChar"/>
    <w:uiPriority w:val="99"/>
    <w:qFormat/>
    <w:rsid w:val="001D15E4"/>
    <w:pPr>
      <w:spacing w:line="240" w:lineRule="auto"/>
      <w:ind w:right="-2" w:firstLine="360"/>
    </w:pPr>
    <w:rPr>
      <w:rFonts w:ascii="Verdana" w:hAnsi="Verdana"/>
      <w:kern w:val="0"/>
      <w:sz w:val="21"/>
      <w:szCs w:val="21"/>
    </w:rPr>
  </w:style>
  <w:style w:type="character" w:customStyle="1" w:styleId="Char">
    <w:name w:val="正文缩进 Char"/>
    <w:link w:val="aa"/>
    <w:uiPriority w:val="99"/>
    <w:qFormat/>
    <w:locked/>
    <w:rsid w:val="001D15E4"/>
    <w:rPr>
      <w:sz w:val="24"/>
      <w:szCs w:val="24"/>
    </w:rPr>
  </w:style>
  <w:style w:type="character" w:customStyle="1" w:styleId="Char1d">
    <w:name w:val="纯文本 Char1"/>
    <w:uiPriority w:val="99"/>
    <w:qFormat/>
    <w:rsid w:val="001D15E4"/>
    <w:rPr>
      <w:rFonts w:ascii="宋体" w:hAnsi="Courier New" w:cs="宋体"/>
      <w:kern w:val="2"/>
      <w:sz w:val="24"/>
      <w:szCs w:val="24"/>
    </w:rPr>
  </w:style>
  <w:style w:type="character" w:customStyle="1" w:styleId="CharChar21">
    <w:name w:val="Char Char21"/>
    <w:uiPriority w:val="99"/>
    <w:qFormat/>
    <w:locked/>
    <w:rsid w:val="001D15E4"/>
    <w:rPr>
      <w:rFonts w:ascii="宋体" w:eastAsia="宋体" w:hAnsi="Courier New" w:cs="宋体"/>
      <w:kern w:val="2"/>
      <w:sz w:val="24"/>
      <w:szCs w:val="24"/>
      <w:lang w:val="en-US" w:eastAsia="zh-CN"/>
    </w:rPr>
  </w:style>
  <w:style w:type="character" w:customStyle="1" w:styleId="TableTextCharCharCharChar">
    <w:name w:val="Table Text Char Char Char Char"/>
    <w:uiPriority w:val="99"/>
    <w:qFormat/>
    <w:rsid w:val="001D15E4"/>
    <w:rPr>
      <w:rFonts w:ascii="Arial" w:hAnsi="Arial" w:cs="Arial"/>
      <w:kern w:val="2"/>
      <w:sz w:val="18"/>
      <w:szCs w:val="18"/>
      <w:lang w:val="en-US" w:eastAsia="zh-CN"/>
    </w:rPr>
  </w:style>
  <w:style w:type="character" w:customStyle="1" w:styleId="H3Char1">
    <w:name w:val="H3 Char1"/>
    <w:uiPriority w:val="99"/>
    <w:qFormat/>
    <w:rsid w:val="001D15E4"/>
    <w:rPr>
      <w:rFonts w:eastAsia="宋体"/>
      <w:b/>
      <w:bCs/>
      <w:kern w:val="2"/>
      <w:sz w:val="32"/>
      <w:szCs w:val="32"/>
      <w:lang w:val="en-US" w:eastAsia="zh-CN"/>
    </w:rPr>
  </w:style>
  <w:style w:type="character" w:customStyle="1" w:styleId="Char1e">
    <w:name w:val="三级标题 Char1"/>
    <w:uiPriority w:val="99"/>
    <w:qFormat/>
    <w:rsid w:val="001D15E4"/>
    <w:rPr>
      <w:rFonts w:ascii="Arial" w:eastAsia="黑体" w:hAnsi="Arial" w:cs="Arial"/>
      <w:kern w:val="2"/>
      <w:sz w:val="21"/>
      <w:szCs w:val="21"/>
    </w:rPr>
  </w:style>
  <w:style w:type="character" w:customStyle="1" w:styleId="v151">
    <w:name w:val="v151"/>
    <w:uiPriority w:val="99"/>
    <w:qFormat/>
    <w:rsid w:val="001D15E4"/>
    <w:rPr>
      <w:sz w:val="18"/>
      <w:szCs w:val="18"/>
    </w:rPr>
  </w:style>
  <w:style w:type="character" w:customStyle="1" w:styleId="CharCharCharCharChar2">
    <w:name w:val="正文首行缩进 Char Char Char Char Char2"/>
    <w:uiPriority w:val="99"/>
    <w:qFormat/>
    <w:rsid w:val="001D15E4"/>
    <w:rPr>
      <w:rFonts w:eastAsia="宋体"/>
      <w:kern w:val="2"/>
      <w:sz w:val="24"/>
      <w:szCs w:val="24"/>
      <w:lang w:val="en-US" w:eastAsia="zh-CN"/>
    </w:rPr>
  </w:style>
  <w:style w:type="character" w:customStyle="1" w:styleId="3Char12">
    <w:name w:val="市检方案标题3 Char1"/>
    <w:uiPriority w:val="99"/>
    <w:qFormat/>
    <w:rsid w:val="001D15E4"/>
    <w:rPr>
      <w:rFonts w:ascii="宋体" w:cs="宋体"/>
      <w:b/>
      <w:bCs/>
      <w:kern w:val="2"/>
      <w:sz w:val="24"/>
      <w:szCs w:val="24"/>
      <w:lang w:val="en-US" w:eastAsia="zh-CN"/>
    </w:rPr>
  </w:style>
  <w:style w:type="character" w:customStyle="1" w:styleId="13">
    <w:name w:val="占位符文本1"/>
    <w:uiPriority w:val="99"/>
    <w:semiHidden/>
    <w:qFormat/>
    <w:rsid w:val="001D15E4"/>
    <w:rPr>
      <w:color w:val="808080"/>
    </w:rPr>
  </w:style>
  <w:style w:type="character" w:customStyle="1" w:styleId="PIM6Char1">
    <w:name w:val="PIM 6 Char1"/>
    <w:uiPriority w:val="99"/>
    <w:qFormat/>
    <w:rsid w:val="001D15E4"/>
    <w:rPr>
      <w:rFonts w:ascii="Arial" w:eastAsia="黑体" w:hAnsi="Arial" w:cs="Arial"/>
      <w:b/>
      <w:bCs/>
      <w:kern w:val="2"/>
      <w:sz w:val="24"/>
      <w:szCs w:val="24"/>
    </w:rPr>
  </w:style>
  <w:style w:type="character" w:customStyle="1" w:styleId="protextfont">
    <w:name w:val="protextfont"/>
    <w:basedOn w:val="a6"/>
    <w:uiPriority w:val="99"/>
    <w:qFormat/>
    <w:rsid w:val="001D15E4"/>
  </w:style>
  <w:style w:type="character" w:customStyle="1" w:styleId="hCharChar2">
    <w:name w:val="h Char Char2"/>
    <w:uiPriority w:val="99"/>
    <w:qFormat/>
    <w:rsid w:val="001D15E4"/>
    <w:rPr>
      <w:kern w:val="2"/>
      <w:sz w:val="18"/>
      <w:szCs w:val="18"/>
    </w:rPr>
  </w:style>
  <w:style w:type="character" w:customStyle="1" w:styleId="blacklinktext1">
    <w:name w:val="blacklink_text1"/>
    <w:uiPriority w:val="99"/>
    <w:qFormat/>
    <w:rsid w:val="001D15E4"/>
    <w:rPr>
      <w:color w:val="auto"/>
      <w:sz w:val="18"/>
      <w:szCs w:val="18"/>
    </w:rPr>
  </w:style>
  <w:style w:type="character" w:customStyle="1" w:styleId="newsbg">
    <w:name w:val="newsbg"/>
    <w:basedOn w:val="a6"/>
    <w:uiPriority w:val="99"/>
    <w:qFormat/>
    <w:rsid w:val="001D15E4"/>
  </w:style>
  <w:style w:type="character" w:customStyle="1" w:styleId="8Char2">
    <w:name w:val="不用8 Char2"/>
    <w:uiPriority w:val="99"/>
    <w:qFormat/>
    <w:rsid w:val="001D15E4"/>
    <w:rPr>
      <w:rFonts w:ascii="Arial" w:eastAsia="黑体" w:hAnsi="Arial" w:cs="Arial"/>
      <w:kern w:val="2"/>
      <w:sz w:val="24"/>
      <w:szCs w:val="24"/>
    </w:rPr>
  </w:style>
  <w:style w:type="character" w:customStyle="1" w:styleId="-1Char">
    <w:name w:val="正文-1 Char"/>
    <w:link w:val="-1"/>
    <w:uiPriority w:val="99"/>
    <w:qFormat/>
    <w:locked/>
    <w:rsid w:val="001D15E4"/>
    <w:rPr>
      <w:rFonts w:eastAsia="仿宋_GB2312"/>
      <w:sz w:val="28"/>
      <w:szCs w:val="28"/>
    </w:rPr>
  </w:style>
  <w:style w:type="paragraph" w:customStyle="1" w:styleId="-1">
    <w:name w:val="正文-1"/>
    <w:basedOn w:val="a5"/>
    <w:link w:val="-1Char"/>
    <w:uiPriority w:val="99"/>
    <w:qFormat/>
    <w:rsid w:val="001D15E4"/>
    <w:pPr>
      <w:spacing w:line="360" w:lineRule="auto"/>
      <w:ind w:firstLine="560"/>
    </w:pPr>
    <w:rPr>
      <w:rFonts w:eastAsia="仿宋_GB2312"/>
      <w:kern w:val="0"/>
      <w:sz w:val="28"/>
      <w:szCs w:val="28"/>
    </w:rPr>
  </w:style>
  <w:style w:type="character" w:customStyle="1" w:styleId="font141">
    <w:name w:val="font141"/>
    <w:uiPriority w:val="99"/>
    <w:qFormat/>
    <w:rsid w:val="001D15E4"/>
  </w:style>
  <w:style w:type="character" w:customStyle="1" w:styleId="mode1">
    <w:name w:val="mode1"/>
    <w:uiPriority w:val="99"/>
    <w:qFormat/>
    <w:rsid w:val="001D15E4"/>
    <w:rPr>
      <w:color w:val="auto"/>
      <w:sz w:val="18"/>
      <w:szCs w:val="18"/>
    </w:rPr>
  </w:style>
  <w:style w:type="character" w:customStyle="1" w:styleId="Char1f">
    <w:name w:val="批注主题 Char1"/>
    <w:uiPriority w:val="99"/>
    <w:qFormat/>
    <w:rsid w:val="001D15E4"/>
    <w:rPr>
      <w:b/>
      <w:bCs/>
      <w:sz w:val="24"/>
      <w:szCs w:val="24"/>
    </w:rPr>
  </w:style>
  <w:style w:type="character" w:customStyle="1" w:styleId="ca-31">
    <w:name w:val="ca-31"/>
    <w:uiPriority w:val="99"/>
    <w:qFormat/>
    <w:rsid w:val="001D15E4"/>
    <w:rPr>
      <w:rFonts w:ascii="??" w:hAnsi="??" w:cs="??"/>
      <w:sz w:val="24"/>
      <w:szCs w:val="24"/>
    </w:rPr>
  </w:style>
  <w:style w:type="character" w:customStyle="1" w:styleId="hCharChar">
    <w:name w:val="h Char Char"/>
    <w:uiPriority w:val="99"/>
    <w:qFormat/>
    <w:rsid w:val="001D15E4"/>
    <w:rPr>
      <w:kern w:val="2"/>
      <w:sz w:val="18"/>
      <w:szCs w:val="18"/>
    </w:rPr>
  </w:style>
  <w:style w:type="character" w:customStyle="1" w:styleId="Char1f0">
    <w:name w:val="标题 Char1"/>
    <w:uiPriority w:val="99"/>
    <w:qFormat/>
    <w:rsid w:val="001D15E4"/>
    <w:rPr>
      <w:rFonts w:ascii="Arial" w:hAnsi="Arial" w:cs="Arial"/>
      <w:b/>
      <w:bCs/>
      <w:smallCaps/>
      <w:kern w:val="28"/>
      <w:sz w:val="36"/>
      <w:szCs w:val="36"/>
      <w:lang w:eastAsia="en-US"/>
    </w:rPr>
  </w:style>
  <w:style w:type="character" w:customStyle="1" w:styleId="Charf3">
    <w:name w:val="脚注文本 Char"/>
    <w:uiPriority w:val="99"/>
    <w:qFormat/>
    <w:rsid w:val="001D15E4"/>
    <w:rPr>
      <w:sz w:val="24"/>
      <w:szCs w:val="24"/>
    </w:rPr>
  </w:style>
  <w:style w:type="character" w:customStyle="1" w:styleId="marklong">
    <w:name w:val="marklong"/>
    <w:uiPriority w:val="99"/>
    <w:qFormat/>
    <w:rsid w:val="001D15E4"/>
    <w:rPr>
      <w:rFonts w:ascii="宋体" w:eastAsia="宋体" w:hAnsi="宋体" w:cs="宋体"/>
      <w:kern w:val="2"/>
      <w:sz w:val="28"/>
      <w:szCs w:val="28"/>
      <w:lang w:val="en-US" w:eastAsia="zh-CN"/>
    </w:rPr>
  </w:style>
  <w:style w:type="character" w:customStyle="1" w:styleId="Char1f1">
    <w:name w:val="卷标题 Char1"/>
    <w:uiPriority w:val="99"/>
    <w:qFormat/>
    <w:rsid w:val="001D15E4"/>
    <w:rPr>
      <w:rFonts w:eastAsia="宋体"/>
      <w:b/>
      <w:bCs/>
      <w:kern w:val="44"/>
      <w:sz w:val="44"/>
      <w:szCs w:val="44"/>
      <w:lang w:val="en-US" w:eastAsia="zh-CN"/>
    </w:rPr>
  </w:style>
  <w:style w:type="character" w:customStyle="1" w:styleId="Charf4">
    <w:name w:val="第三层条 Char"/>
    <w:uiPriority w:val="99"/>
    <w:qFormat/>
    <w:rsid w:val="001D15E4"/>
    <w:rPr>
      <w:rFonts w:ascii="Arial" w:eastAsia="黑体" w:hAnsi="Arial" w:cs="Arial"/>
      <w:b/>
      <w:bCs/>
      <w:kern w:val="2"/>
      <w:sz w:val="28"/>
      <w:szCs w:val="28"/>
      <w:lang w:val="en-US" w:eastAsia="zh-CN"/>
    </w:rPr>
  </w:style>
  <w:style w:type="character" w:customStyle="1" w:styleId="Char27">
    <w:name w:val="不用 Char2"/>
    <w:uiPriority w:val="99"/>
    <w:qFormat/>
    <w:rsid w:val="001D15E4"/>
    <w:rPr>
      <w:b/>
      <w:bCs/>
      <w:kern w:val="2"/>
      <w:sz w:val="24"/>
      <w:szCs w:val="24"/>
    </w:rPr>
  </w:style>
  <w:style w:type="character" w:customStyle="1" w:styleId="afff0">
    <w:name w:val="消息标题标签"/>
    <w:uiPriority w:val="99"/>
    <w:qFormat/>
    <w:rsid w:val="001D15E4"/>
    <w:rPr>
      <w:rFonts w:ascii="Arial" w:hAnsi="Arial" w:cs="Arial"/>
      <w:b/>
      <w:bCs/>
      <w:spacing w:val="-4"/>
      <w:sz w:val="18"/>
      <w:szCs w:val="18"/>
      <w:lang w:eastAsia="zh-CN"/>
    </w:rPr>
  </w:style>
  <w:style w:type="character" w:customStyle="1" w:styleId="2Char21">
    <w:name w:val="标题 2 Char2"/>
    <w:uiPriority w:val="99"/>
    <w:qFormat/>
    <w:rsid w:val="001D15E4"/>
    <w:rPr>
      <w:rFonts w:ascii="宋体" w:cs="宋体"/>
      <w:kern w:val="2"/>
      <w:sz w:val="28"/>
      <w:szCs w:val="28"/>
    </w:rPr>
  </w:style>
  <w:style w:type="character" w:customStyle="1" w:styleId="Char1f2">
    <w:name w:val="文档结构图 Char1"/>
    <w:uiPriority w:val="99"/>
    <w:qFormat/>
    <w:rsid w:val="001D15E4"/>
    <w:rPr>
      <w:sz w:val="24"/>
      <w:szCs w:val="24"/>
      <w:shd w:val="clear" w:color="auto" w:fill="000080"/>
    </w:rPr>
  </w:style>
  <w:style w:type="character" w:customStyle="1" w:styleId="Char2">
    <w:name w:val="文档结构图 Char2"/>
    <w:basedOn w:val="a6"/>
    <w:link w:val="ad"/>
    <w:uiPriority w:val="99"/>
    <w:semiHidden/>
    <w:qFormat/>
    <w:locked/>
    <w:rsid w:val="001D15E4"/>
    <w:rPr>
      <w:rFonts w:ascii="宋体" w:eastAsia="宋体" w:hAnsi="Times New Roman" w:cs="宋体"/>
      <w:sz w:val="18"/>
      <w:szCs w:val="18"/>
    </w:rPr>
  </w:style>
  <w:style w:type="character" w:customStyle="1" w:styleId="Char28">
    <w:name w:val="正文文字 Char2"/>
    <w:uiPriority w:val="99"/>
    <w:qFormat/>
    <w:rsid w:val="001D15E4"/>
    <w:rPr>
      <w:kern w:val="2"/>
      <w:sz w:val="24"/>
      <w:szCs w:val="24"/>
    </w:rPr>
  </w:style>
  <w:style w:type="character" w:customStyle="1" w:styleId="Charf5">
    <w:name w:val="页脚 Char"/>
    <w:uiPriority w:val="99"/>
    <w:qFormat/>
    <w:rsid w:val="001D15E4"/>
    <w:rPr>
      <w:rFonts w:eastAsia="宋体"/>
      <w:kern w:val="2"/>
      <w:sz w:val="18"/>
      <w:szCs w:val="18"/>
      <w:lang w:val="en-US" w:eastAsia="zh-CN"/>
    </w:rPr>
  </w:style>
  <w:style w:type="character" w:customStyle="1" w:styleId="Charf6">
    <w:name w:val="正文首行缩进 Char"/>
    <w:uiPriority w:val="99"/>
    <w:qFormat/>
    <w:rsid w:val="001D15E4"/>
    <w:rPr>
      <w:rFonts w:eastAsia="宋体"/>
      <w:kern w:val="2"/>
      <w:sz w:val="24"/>
      <w:szCs w:val="24"/>
      <w:lang w:val="en-US" w:eastAsia="zh-CN"/>
    </w:rPr>
  </w:style>
  <w:style w:type="character" w:customStyle="1" w:styleId="TableHeadingCharChar">
    <w:name w:val="Table Heading Char Char"/>
    <w:link w:val="TableHeadingChar"/>
    <w:uiPriority w:val="99"/>
    <w:qFormat/>
    <w:locked/>
    <w:rsid w:val="001D15E4"/>
    <w:rPr>
      <w:rFonts w:ascii="Arial" w:eastAsia="黑体" w:hAnsi="Arial" w:cs="Arial"/>
      <w:kern w:val="2"/>
      <w:sz w:val="18"/>
      <w:szCs w:val="18"/>
      <w:lang w:val="en-US" w:eastAsia="zh-CN" w:bidi="ar-SA"/>
    </w:rPr>
  </w:style>
  <w:style w:type="paragraph" w:customStyle="1" w:styleId="TableHeadingChar">
    <w:name w:val="Table Heading Char"/>
    <w:link w:val="TableHeadingCharChar"/>
    <w:uiPriority w:val="99"/>
    <w:qFormat/>
    <w:rsid w:val="001D15E4"/>
    <w:pPr>
      <w:keepNext/>
      <w:snapToGrid w:val="0"/>
      <w:spacing w:before="80" w:after="80"/>
      <w:jc w:val="center"/>
    </w:pPr>
    <w:rPr>
      <w:rFonts w:ascii="Arial" w:eastAsia="黑体" w:hAnsi="Arial" w:cs="Arial"/>
      <w:kern w:val="2"/>
      <w:sz w:val="18"/>
      <w:szCs w:val="18"/>
    </w:rPr>
  </w:style>
  <w:style w:type="character" w:customStyle="1" w:styleId="ca-21">
    <w:name w:val="ca-21"/>
    <w:uiPriority w:val="99"/>
    <w:qFormat/>
    <w:rsid w:val="001D15E4"/>
    <w:rPr>
      <w:rFonts w:ascii="宋体" w:eastAsia="宋体" w:hAnsi="宋体" w:cs="宋体"/>
      <w:sz w:val="24"/>
      <w:szCs w:val="24"/>
    </w:rPr>
  </w:style>
  <w:style w:type="character" w:customStyle="1" w:styleId="2Char10">
    <w:name w:val="正文文本缩进 2 Char1"/>
    <w:uiPriority w:val="99"/>
    <w:qFormat/>
    <w:rsid w:val="001D15E4"/>
  </w:style>
  <w:style w:type="character" w:customStyle="1" w:styleId="gray121">
    <w:name w:val="gray121"/>
    <w:uiPriority w:val="99"/>
    <w:qFormat/>
    <w:rsid w:val="001D15E4"/>
    <w:rPr>
      <w:color w:val="auto"/>
      <w:sz w:val="18"/>
      <w:szCs w:val="18"/>
    </w:rPr>
  </w:style>
  <w:style w:type="character" w:customStyle="1" w:styleId="Char1f3">
    <w:name w:val="副标题 Char1"/>
    <w:uiPriority w:val="99"/>
    <w:qFormat/>
    <w:rsid w:val="001D15E4"/>
    <w:rPr>
      <w:rFonts w:ascii="Cambria" w:hAnsi="Cambria" w:cs="Cambria"/>
      <w:b/>
      <w:bCs/>
      <w:kern w:val="28"/>
      <w:sz w:val="32"/>
      <w:szCs w:val="32"/>
    </w:rPr>
  </w:style>
  <w:style w:type="character" w:customStyle="1" w:styleId="BodyChar">
    <w:name w:val="Body Char"/>
    <w:link w:val="Body"/>
    <w:uiPriority w:val="99"/>
    <w:qFormat/>
    <w:locked/>
    <w:rsid w:val="001D15E4"/>
    <w:rPr>
      <w:rFonts w:ascii="宋体" w:hAnsi="宋体" w:cs="宋体"/>
      <w:kern w:val="0"/>
      <w:sz w:val="20"/>
      <w:szCs w:val="20"/>
    </w:rPr>
  </w:style>
  <w:style w:type="paragraph" w:customStyle="1" w:styleId="Body">
    <w:name w:val="Body"/>
    <w:basedOn w:val="a5"/>
    <w:link w:val="BodyChar"/>
    <w:uiPriority w:val="99"/>
    <w:qFormat/>
    <w:rsid w:val="001D15E4"/>
    <w:pPr>
      <w:widowControl/>
      <w:numPr>
        <w:numId w:val="7"/>
      </w:numPr>
      <w:tabs>
        <w:tab w:val="clear" w:pos="425"/>
        <w:tab w:val="left" w:pos="420"/>
        <w:tab w:val="left" w:pos="9356"/>
      </w:tabs>
      <w:spacing w:before="80" w:after="80" w:line="360" w:lineRule="auto"/>
      <w:ind w:left="420" w:firstLineChars="0" w:hanging="420"/>
    </w:pPr>
    <w:rPr>
      <w:rFonts w:ascii="宋体" w:hAnsi="宋体"/>
      <w:kern w:val="0"/>
      <w:sz w:val="20"/>
      <w:szCs w:val="20"/>
    </w:rPr>
  </w:style>
  <w:style w:type="character" w:customStyle="1" w:styleId="hCharChar1">
    <w:name w:val="h Char Char1"/>
    <w:uiPriority w:val="99"/>
    <w:qFormat/>
    <w:rsid w:val="001D15E4"/>
    <w:rPr>
      <w:kern w:val="2"/>
      <w:sz w:val="18"/>
      <w:szCs w:val="18"/>
    </w:rPr>
  </w:style>
  <w:style w:type="character" w:customStyle="1" w:styleId="8Char10">
    <w:name w:val="不用8 Char1"/>
    <w:uiPriority w:val="99"/>
    <w:qFormat/>
    <w:rsid w:val="001D15E4"/>
    <w:rPr>
      <w:rFonts w:ascii="Arial" w:eastAsia="黑体" w:hAnsi="Arial" w:cs="Arial"/>
      <w:kern w:val="2"/>
      <w:sz w:val="24"/>
      <w:szCs w:val="24"/>
    </w:rPr>
  </w:style>
  <w:style w:type="character" w:customStyle="1" w:styleId="Char31">
    <w:name w:val="页脚 Char3"/>
    <w:uiPriority w:val="99"/>
    <w:qFormat/>
    <w:rsid w:val="001D15E4"/>
    <w:rPr>
      <w:rFonts w:eastAsia="宋体"/>
      <w:sz w:val="18"/>
      <w:szCs w:val="18"/>
    </w:rPr>
  </w:style>
  <w:style w:type="character" w:customStyle="1" w:styleId="Char12">
    <w:name w:val="页脚 Char1"/>
    <w:basedOn w:val="a6"/>
    <w:link w:val="af6"/>
    <w:uiPriority w:val="99"/>
    <w:qFormat/>
    <w:locked/>
    <w:rsid w:val="001D15E4"/>
    <w:rPr>
      <w:rFonts w:ascii="Times New Roman" w:eastAsia="宋体" w:hAnsi="Times New Roman" w:cs="Times New Roman"/>
      <w:sz w:val="18"/>
      <w:szCs w:val="18"/>
    </w:rPr>
  </w:style>
  <w:style w:type="character" w:customStyle="1" w:styleId="Charf7">
    <w:name w:val="无间隔 Char"/>
    <w:link w:val="afff1"/>
    <w:uiPriority w:val="99"/>
    <w:qFormat/>
    <w:locked/>
    <w:rsid w:val="001D15E4"/>
    <w:rPr>
      <w:rFonts w:ascii="Calibri" w:hAnsi="Calibri" w:cs="Calibri"/>
      <w:sz w:val="32"/>
      <w:szCs w:val="32"/>
      <w:lang w:eastAsia="en-US"/>
    </w:rPr>
  </w:style>
  <w:style w:type="paragraph" w:styleId="afff1">
    <w:name w:val="No Spacing"/>
    <w:basedOn w:val="a5"/>
    <w:link w:val="Charf7"/>
    <w:uiPriority w:val="99"/>
    <w:qFormat/>
    <w:rsid w:val="001D15E4"/>
    <w:pPr>
      <w:widowControl/>
      <w:spacing w:line="240" w:lineRule="auto"/>
      <w:ind w:firstLineChars="0" w:firstLine="0"/>
      <w:jc w:val="left"/>
    </w:pPr>
    <w:rPr>
      <w:rFonts w:ascii="Calibri" w:hAnsi="Calibri"/>
      <w:kern w:val="0"/>
      <w:sz w:val="32"/>
      <w:szCs w:val="32"/>
      <w:lang w:eastAsia="en-US"/>
    </w:rPr>
  </w:style>
  <w:style w:type="character" w:customStyle="1" w:styleId="2Char4">
    <w:name w:val="正文首行缩进 2 Char"/>
    <w:uiPriority w:val="99"/>
    <w:qFormat/>
    <w:rsid w:val="001D15E4"/>
    <w:rPr>
      <w:rFonts w:ascii="宋体" w:eastAsia="仿宋_GB2312" w:hAnsi="宋体" w:cs="宋体"/>
      <w:kern w:val="2"/>
      <w:sz w:val="21"/>
      <w:szCs w:val="21"/>
    </w:rPr>
  </w:style>
  <w:style w:type="character" w:customStyle="1" w:styleId="3Char13">
    <w:name w:val="正文文本缩进 3 Char1"/>
    <w:uiPriority w:val="99"/>
    <w:qFormat/>
    <w:rsid w:val="001D15E4"/>
    <w:rPr>
      <w:sz w:val="16"/>
      <w:szCs w:val="16"/>
    </w:rPr>
  </w:style>
  <w:style w:type="character" w:customStyle="1" w:styleId="CharChar61">
    <w:name w:val="Char Char61"/>
    <w:uiPriority w:val="99"/>
    <w:qFormat/>
    <w:rsid w:val="001D15E4"/>
    <w:rPr>
      <w:rFonts w:ascii="Arial" w:eastAsia="黑体" w:hAnsi="Arial" w:cs="Arial"/>
      <w:b/>
      <w:bCs/>
      <w:kern w:val="2"/>
      <w:sz w:val="32"/>
      <w:szCs w:val="32"/>
      <w:lang w:val="en-US" w:eastAsia="zh-CN"/>
    </w:rPr>
  </w:style>
  <w:style w:type="character" w:customStyle="1" w:styleId="CharChar23">
    <w:name w:val="Char Char23"/>
    <w:uiPriority w:val="99"/>
    <w:qFormat/>
    <w:rsid w:val="001D15E4"/>
    <w:rPr>
      <w:rFonts w:eastAsia="宋体"/>
      <w:kern w:val="2"/>
      <w:sz w:val="18"/>
      <w:szCs w:val="18"/>
      <w:lang w:val="en-US" w:eastAsia="zh-CN"/>
    </w:rPr>
  </w:style>
  <w:style w:type="character" w:customStyle="1" w:styleId="Footer-EvenChar1">
    <w:name w:val="Footer-Even Char1"/>
    <w:uiPriority w:val="99"/>
    <w:qFormat/>
    <w:rsid w:val="001D15E4"/>
    <w:rPr>
      <w:rFonts w:eastAsia="宋体"/>
      <w:kern w:val="2"/>
      <w:sz w:val="18"/>
      <w:szCs w:val="18"/>
      <w:lang w:val="en-US" w:eastAsia="zh-CN"/>
    </w:rPr>
  </w:style>
  <w:style w:type="character" w:customStyle="1" w:styleId="style21">
    <w:name w:val="style21"/>
    <w:uiPriority w:val="99"/>
    <w:qFormat/>
    <w:rsid w:val="001D15E4"/>
    <w:rPr>
      <w:sz w:val="21"/>
      <w:szCs w:val="21"/>
    </w:rPr>
  </w:style>
  <w:style w:type="character" w:customStyle="1" w:styleId="Char1f4">
    <w:name w:val="批注框文本 Char1"/>
    <w:uiPriority w:val="99"/>
    <w:qFormat/>
    <w:rsid w:val="001D15E4"/>
    <w:rPr>
      <w:sz w:val="18"/>
      <w:szCs w:val="18"/>
    </w:rPr>
  </w:style>
  <w:style w:type="character" w:customStyle="1" w:styleId="Char29">
    <w:name w:val="正文首行缩进 Char2"/>
    <w:uiPriority w:val="99"/>
    <w:qFormat/>
    <w:rsid w:val="001D15E4"/>
    <w:rPr>
      <w:rFonts w:eastAsia="宋体"/>
      <w:sz w:val="24"/>
      <w:szCs w:val="24"/>
    </w:rPr>
  </w:style>
  <w:style w:type="character" w:customStyle="1" w:styleId="num4">
    <w:name w:val="num4"/>
    <w:basedOn w:val="a6"/>
    <w:uiPriority w:val="99"/>
    <w:qFormat/>
    <w:rsid w:val="001D15E4"/>
    <w:rPr>
      <w:b/>
      <w:bCs/>
      <w:color w:val="auto"/>
    </w:rPr>
  </w:style>
  <w:style w:type="character" w:customStyle="1" w:styleId="Charf8">
    <w:name w:val="自定义正文 Char"/>
    <w:link w:val="afff2"/>
    <w:uiPriority w:val="99"/>
    <w:qFormat/>
    <w:locked/>
    <w:rsid w:val="001D15E4"/>
    <w:rPr>
      <w:rFonts w:ascii="仿宋_GB2312" w:eastAsia="仿宋_GB2312" w:cs="仿宋_GB2312"/>
      <w:sz w:val="24"/>
      <w:szCs w:val="24"/>
    </w:rPr>
  </w:style>
  <w:style w:type="paragraph" w:customStyle="1" w:styleId="afff2">
    <w:name w:val="自定义正文"/>
    <w:basedOn w:val="a5"/>
    <w:link w:val="Charf8"/>
    <w:uiPriority w:val="99"/>
    <w:qFormat/>
    <w:rsid w:val="001D15E4"/>
    <w:pPr>
      <w:spacing w:before="120" w:after="60"/>
      <w:jc w:val="left"/>
    </w:pPr>
    <w:rPr>
      <w:rFonts w:ascii="仿宋_GB2312" w:eastAsia="仿宋_GB2312"/>
      <w:kern w:val="0"/>
    </w:rPr>
  </w:style>
  <w:style w:type="character" w:customStyle="1" w:styleId="Charf9">
    <w:name w:val="正文文本缩进 Char"/>
    <w:uiPriority w:val="99"/>
    <w:qFormat/>
    <w:rsid w:val="001D15E4"/>
    <w:rPr>
      <w:rFonts w:ascii="宋体" w:eastAsia="宋体" w:cs="宋体"/>
      <w:sz w:val="21"/>
      <w:szCs w:val="21"/>
    </w:rPr>
  </w:style>
  <w:style w:type="character" w:customStyle="1" w:styleId="2Char11">
    <w:name w:val="正文首行缩进 2 Char1"/>
    <w:uiPriority w:val="99"/>
    <w:qFormat/>
    <w:rsid w:val="001D15E4"/>
    <w:rPr>
      <w:rFonts w:ascii="宋体" w:eastAsia="仿宋_GB2312" w:hAnsi="宋体" w:cs="宋体"/>
      <w:sz w:val="21"/>
      <w:szCs w:val="21"/>
    </w:rPr>
  </w:style>
  <w:style w:type="character" w:customStyle="1" w:styleId="apple-converted-space">
    <w:name w:val="apple-converted-space"/>
    <w:basedOn w:val="a6"/>
    <w:uiPriority w:val="99"/>
    <w:qFormat/>
    <w:rsid w:val="001D15E4"/>
  </w:style>
  <w:style w:type="character" w:customStyle="1" w:styleId="biaolan12">
    <w:name w:val="biaolan_12"/>
    <w:uiPriority w:val="99"/>
    <w:qFormat/>
    <w:rsid w:val="001D15E4"/>
  </w:style>
  <w:style w:type="character" w:customStyle="1" w:styleId="SubtleEmphasis1">
    <w:name w:val="Subtle Emphasis1"/>
    <w:uiPriority w:val="99"/>
    <w:qFormat/>
    <w:rsid w:val="001D15E4"/>
    <w:rPr>
      <w:i/>
      <w:iCs/>
      <w:color w:val="808080"/>
    </w:rPr>
  </w:style>
  <w:style w:type="character" w:customStyle="1" w:styleId="605Char">
    <w:name w:val="样式 标题 6第五层条 + 三号 段前: 0.5 行 Char"/>
    <w:link w:val="605"/>
    <w:uiPriority w:val="99"/>
    <w:qFormat/>
    <w:locked/>
    <w:rsid w:val="001D15E4"/>
    <w:rPr>
      <w:rFonts w:ascii="Arial" w:eastAsia="黑体" w:hAnsi="Arial" w:cs="Arial"/>
      <w:b/>
      <w:bCs/>
      <w:snapToGrid w:val="0"/>
      <w:kern w:val="24"/>
      <w:sz w:val="24"/>
      <w:szCs w:val="24"/>
    </w:rPr>
  </w:style>
  <w:style w:type="paragraph" w:customStyle="1" w:styleId="605">
    <w:name w:val="样式 标题 6第五层条 + 三号 段前: 0.5 行"/>
    <w:basedOn w:val="6"/>
    <w:link w:val="605Char"/>
    <w:uiPriority w:val="99"/>
    <w:qFormat/>
    <w:rsid w:val="001D15E4"/>
    <w:pPr>
      <w:widowControl/>
      <w:numPr>
        <w:numId w:val="0"/>
      </w:numPr>
      <w:tabs>
        <w:tab w:val="clear" w:pos="1134"/>
        <w:tab w:val="left" w:pos="1152"/>
      </w:tabs>
      <w:spacing w:beforeLines="50" w:line="319" w:lineRule="auto"/>
      <w:ind w:left="1152" w:hanging="1152"/>
      <w:jc w:val="left"/>
    </w:pPr>
    <w:rPr>
      <w:rFonts w:cs="Times New Roman"/>
      <w:snapToGrid w:val="0"/>
      <w:kern w:val="24"/>
    </w:rPr>
  </w:style>
  <w:style w:type="character" w:customStyle="1" w:styleId="answer-title">
    <w:name w:val="answer-title"/>
    <w:basedOn w:val="a6"/>
    <w:uiPriority w:val="99"/>
    <w:qFormat/>
    <w:rsid w:val="001D15E4"/>
    <w:rPr>
      <w:color w:val="auto"/>
      <w:sz w:val="33"/>
      <w:szCs w:val="33"/>
    </w:rPr>
  </w:style>
  <w:style w:type="character" w:customStyle="1" w:styleId="line">
    <w:name w:val="line"/>
    <w:basedOn w:val="a6"/>
    <w:uiPriority w:val="99"/>
    <w:qFormat/>
    <w:rsid w:val="001D15E4"/>
  </w:style>
  <w:style w:type="character" w:customStyle="1" w:styleId="A40">
    <w:name w:val="A4"/>
    <w:uiPriority w:val="99"/>
    <w:qFormat/>
    <w:rsid w:val="001D15E4"/>
    <w:rPr>
      <w:color w:val="auto"/>
      <w:sz w:val="16"/>
      <w:szCs w:val="16"/>
    </w:rPr>
  </w:style>
  <w:style w:type="character" w:customStyle="1" w:styleId="Charfa">
    <w:name w:val="注释标题 Char"/>
    <w:uiPriority w:val="99"/>
    <w:qFormat/>
    <w:rsid w:val="001D15E4"/>
    <w:rPr>
      <w:sz w:val="24"/>
      <w:szCs w:val="24"/>
    </w:rPr>
  </w:style>
  <w:style w:type="character" w:customStyle="1" w:styleId="A90">
    <w:name w:val="A9"/>
    <w:uiPriority w:val="99"/>
    <w:qFormat/>
    <w:rsid w:val="001D15E4"/>
    <w:rPr>
      <w:color w:val="auto"/>
      <w:sz w:val="9"/>
      <w:szCs w:val="9"/>
    </w:rPr>
  </w:style>
  <w:style w:type="character" w:customStyle="1" w:styleId="CharChar62">
    <w:name w:val="Char Char62"/>
    <w:uiPriority w:val="99"/>
    <w:qFormat/>
    <w:rsid w:val="001D15E4"/>
    <w:rPr>
      <w:rFonts w:ascii="Arial" w:eastAsia="黑体" w:hAnsi="Arial" w:cs="Arial"/>
      <w:b/>
      <w:bCs/>
      <w:kern w:val="2"/>
      <w:sz w:val="32"/>
      <w:szCs w:val="32"/>
      <w:lang w:val="en-US" w:eastAsia="zh-CN"/>
    </w:rPr>
  </w:style>
  <w:style w:type="character" w:customStyle="1" w:styleId="PIM6Char2">
    <w:name w:val="PIM 6 Char2"/>
    <w:uiPriority w:val="99"/>
    <w:qFormat/>
    <w:rsid w:val="001D15E4"/>
    <w:rPr>
      <w:rFonts w:ascii="Arial" w:eastAsia="黑体" w:hAnsi="Arial" w:cs="Arial"/>
      <w:b/>
      <w:bCs/>
      <w:kern w:val="2"/>
      <w:sz w:val="24"/>
      <w:szCs w:val="24"/>
    </w:rPr>
  </w:style>
  <w:style w:type="character" w:customStyle="1" w:styleId="content1">
    <w:name w:val="content1"/>
    <w:uiPriority w:val="99"/>
    <w:qFormat/>
    <w:rsid w:val="001D15E4"/>
    <w:rPr>
      <w:sz w:val="18"/>
      <w:szCs w:val="18"/>
    </w:rPr>
  </w:style>
  <w:style w:type="character" w:customStyle="1" w:styleId="110">
    <w:name w:val="未命名11"/>
    <w:uiPriority w:val="99"/>
    <w:qFormat/>
    <w:rsid w:val="001D15E4"/>
    <w:rPr>
      <w:color w:val="auto"/>
      <w:sz w:val="24"/>
      <w:szCs w:val="24"/>
    </w:rPr>
  </w:style>
  <w:style w:type="character" w:customStyle="1" w:styleId="legend">
    <w:name w:val="legend"/>
    <w:basedOn w:val="a6"/>
    <w:uiPriority w:val="99"/>
    <w:qFormat/>
    <w:rsid w:val="001D15E4"/>
    <w:rPr>
      <w:rFonts w:ascii="Arial" w:hAnsi="Arial" w:cs="Arial"/>
      <w:b/>
      <w:bCs/>
      <w:color w:val="auto"/>
      <w:sz w:val="21"/>
      <w:szCs w:val="21"/>
      <w:shd w:val="clear" w:color="auto" w:fill="FFFFFF"/>
    </w:rPr>
  </w:style>
  <w:style w:type="paragraph" w:customStyle="1" w:styleId="Char1f5">
    <w:name w:val="Char1"/>
    <w:basedOn w:val="a5"/>
    <w:uiPriority w:val="99"/>
    <w:qFormat/>
    <w:rsid w:val="001D15E4"/>
    <w:pPr>
      <w:adjustRightInd w:val="0"/>
      <w:spacing w:line="360" w:lineRule="auto"/>
    </w:pPr>
    <w:rPr>
      <w:kern w:val="0"/>
    </w:rPr>
  </w:style>
  <w:style w:type="paragraph" w:customStyle="1" w:styleId="afff3">
    <w:name w:val="正文编码"/>
    <w:basedOn w:val="aff0"/>
    <w:uiPriority w:val="99"/>
    <w:qFormat/>
    <w:rsid w:val="001D15E4"/>
    <w:pPr>
      <w:tabs>
        <w:tab w:val="left" w:pos="360"/>
        <w:tab w:val="left" w:pos="900"/>
        <w:tab w:val="center" w:pos="2185"/>
      </w:tabs>
      <w:spacing w:after="0" w:line="360" w:lineRule="auto"/>
      <w:ind w:left="360" w:firstLineChars="0" w:hanging="360"/>
    </w:pPr>
    <w:rPr>
      <w:rFonts w:ascii="仿宋_GB2312" w:eastAsia="仿宋_GB2312" w:hAnsi="宋体" w:cs="仿宋_GB2312"/>
    </w:rPr>
  </w:style>
  <w:style w:type="paragraph" w:customStyle="1" w:styleId="xl109">
    <w:name w:val="xl109"/>
    <w:basedOn w:val="a5"/>
    <w:uiPriority w:val="99"/>
    <w:qFormat/>
    <w:rsid w:val="001D15E4"/>
    <w:pPr>
      <w:widowControl/>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NewNew">
    <w:name w:val="正文 New New"/>
    <w:uiPriority w:val="99"/>
    <w:qFormat/>
    <w:rsid w:val="001D15E4"/>
    <w:pPr>
      <w:widowControl w:val="0"/>
      <w:jc w:val="both"/>
    </w:pPr>
    <w:rPr>
      <w:kern w:val="2"/>
      <w:sz w:val="21"/>
      <w:szCs w:val="21"/>
    </w:rPr>
  </w:style>
  <w:style w:type="paragraph" w:customStyle="1" w:styleId="font16">
    <w:name w:val="font16"/>
    <w:basedOn w:val="a5"/>
    <w:uiPriority w:val="99"/>
    <w:qFormat/>
    <w:rsid w:val="001D15E4"/>
    <w:pPr>
      <w:widowControl/>
      <w:spacing w:before="100" w:beforeAutospacing="1" w:after="100" w:afterAutospacing="1" w:line="240" w:lineRule="auto"/>
      <w:ind w:firstLineChars="0" w:firstLine="0"/>
      <w:jc w:val="left"/>
    </w:pPr>
    <w:rPr>
      <w:rFonts w:ascii="宋体" w:hAnsi="宋体" w:cs="宋体"/>
      <w:kern w:val="0"/>
      <w:sz w:val="18"/>
      <w:szCs w:val="18"/>
    </w:rPr>
  </w:style>
  <w:style w:type="paragraph" w:customStyle="1" w:styleId="xl199">
    <w:name w:val="xl199"/>
    <w:basedOn w:val="a5"/>
    <w:uiPriority w:val="99"/>
    <w:qFormat/>
    <w:rsid w:val="001D15E4"/>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center"/>
    </w:pPr>
    <w:rPr>
      <w:rFonts w:ascii="楷体_GB2312" w:eastAsia="楷体_GB2312" w:hAnsi="宋体" w:cs="楷体_GB2312"/>
      <w:b/>
      <w:bCs/>
      <w:kern w:val="0"/>
      <w:sz w:val="20"/>
      <w:szCs w:val="20"/>
    </w:rPr>
  </w:style>
  <w:style w:type="paragraph" w:customStyle="1" w:styleId="xl73">
    <w:name w:val="xl73"/>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font15">
    <w:name w:val="font15"/>
    <w:basedOn w:val="a5"/>
    <w:uiPriority w:val="99"/>
    <w:qFormat/>
    <w:rsid w:val="001D15E4"/>
    <w:pPr>
      <w:widowControl/>
      <w:spacing w:before="100" w:beforeAutospacing="1" w:after="100" w:afterAutospacing="1" w:line="240" w:lineRule="auto"/>
      <w:ind w:firstLineChars="0" w:firstLine="0"/>
      <w:jc w:val="left"/>
    </w:pPr>
    <w:rPr>
      <w:kern w:val="0"/>
      <w:sz w:val="18"/>
      <w:szCs w:val="18"/>
    </w:rPr>
  </w:style>
  <w:style w:type="paragraph" w:customStyle="1" w:styleId="xl31">
    <w:name w:val="xl31"/>
    <w:basedOn w:val="a5"/>
    <w:uiPriority w:val="99"/>
    <w:qFormat/>
    <w:rsid w:val="001D15E4"/>
    <w:pPr>
      <w:widowControl/>
      <w:spacing w:before="100" w:beforeAutospacing="1" w:after="100" w:afterAutospacing="1" w:line="240" w:lineRule="auto"/>
      <w:ind w:firstLineChars="0" w:firstLine="0"/>
    </w:pPr>
    <w:rPr>
      <w:kern w:val="0"/>
      <w:sz w:val="20"/>
      <w:szCs w:val="20"/>
    </w:rPr>
  </w:style>
  <w:style w:type="paragraph" w:customStyle="1" w:styleId="xl80">
    <w:name w:val="xl80"/>
    <w:basedOn w:val="a5"/>
    <w:uiPriority w:val="99"/>
    <w:qFormat/>
    <w:rsid w:val="001D15E4"/>
    <w:pPr>
      <w:widowControl/>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220">
    <w:name w:val="样式 标题 2 + 首行缩进:  2 字符"/>
    <w:basedOn w:val="20"/>
    <w:uiPriority w:val="99"/>
    <w:qFormat/>
    <w:rsid w:val="001D15E4"/>
    <w:pPr>
      <w:keepNext/>
      <w:keepLines/>
      <w:widowControl w:val="0"/>
      <w:tabs>
        <w:tab w:val="left" w:pos="720"/>
      </w:tabs>
      <w:snapToGrid/>
      <w:spacing w:before="240" w:after="140" w:line="240" w:lineRule="auto"/>
      <w:ind w:firstLineChars="246" w:firstLine="790"/>
      <w:jc w:val="both"/>
    </w:pPr>
    <w:rPr>
      <w:rFonts w:ascii="Arial" w:eastAsia="仿宋_GB2312" w:hAnsi="Arial" w:cs="Arial"/>
      <w:kern w:val="0"/>
      <w:sz w:val="32"/>
      <w:szCs w:val="32"/>
    </w:rPr>
  </w:style>
  <w:style w:type="paragraph" w:customStyle="1" w:styleId="afff4">
    <w:name w:val="普通正文"/>
    <w:basedOn w:val="a5"/>
    <w:uiPriority w:val="99"/>
    <w:qFormat/>
    <w:rsid w:val="001D15E4"/>
    <w:pPr>
      <w:adjustRightInd w:val="0"/>
      <w:spacing w:before="120" w:after="120" w:line="360" w:lineRule="auto"/>
      <w:ind w:firstLineChars="0" w:firstLine="480"/>
      <w:jc w:val="left"/>
      <w:textAlignment w:val="baseline"/>
    </w:pPr>
    <w:rPr>
      <w:rFonts w:ascii="Arial" w:hAnsi="Arial" w:cs="Arial"/>
      <w:kern w:val="0"/>
    </w:rPr>
  </w:style>
  <w:style w:type="paragraph" w:customStyle="1" w:styleId="xl172">
    <w:name w:val="xl172"/>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18"/>
      <w:szCs w:val="18"/>
    </w:rPr>
  </w:style>
  <w:style w:type="paragraph" w:customStyle="1" w:styleId="xl90">
    <w:name w:val="xl90"/>
    <w:basedOn w:val="a5"/>
    <w:uiPriority w:val="99"/>
    <w:qFormat/>
    <w:rsid w:val="001D15E4"/>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xl35">
    <w:name w:val="xl35"/>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210">
    <w:name w:val="正文文本 21"/>
    <w:basedOn w:val="a5"/>
    <w:uiPriority w:val="99"/>
    <w:qFormat/>
    <w:rsid w:val="001D15E4"/>
    <w:pPr>
      <w:adjustRightInd w:val="0"/>
      <w:spacing w:before="120" w:line="360" w:lineRule="auto"/>
      <w:ind w:firstLineChars="0" w:firstLine="480"/>
      <w:textAlignment w:val="baseline"/>
    </w:pPr>
  </w:style>
  <w:style w:type="paragraph" w:customStyle="1" w:styleId="xl79">
    <w:name w:val="xl79"/>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color w:val="FF0000"/>
      <w:kern w:val="0"/>
      <w:sz w:val="16"/>
      <w:szCs w:val="16"/>
    </w:rPr>
  </w:style>
  <w:style w:type="paragraph" w:customStyle="1" w:styleId="xl193">
    <w:name w:val="xl193"/>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DAS0">
    <w:name w:val="DAS列表一"/>
    <w:basedOn w:val="a5"/>
    <w:uiPriority w:val="99"/>
    <w:qFormat/>
    <w:rsid w:val="001D15E4"/>
    <w:pPr>
      <w:numPr>
        <w:numId w:val="2"/>
      </w:numPr>
      <w:tabs>
        <w:tab w:val="left" w:pos="0"/>
        <w:tab w:val="left" w:pos="709"/>
      </w:tabs>
      <w:spacing w:line="240" w:lineRule="auto"/>
      <w:ind w:left="0" w:right="-2" w:firstLineChars="0" w:firstLine="426"/>
    </w:pPr>
    <w:rPr>
      <w:rFonts w:ascii="黑体" w:eastAsia="黑体" w:hAnsi="Verdana" w:cs="黑体"/>
      <w:sz w:val="21"/>
      <w:szCs w:val="21"/>
    </w:rPr>
  </w:style>
  <w:style w:type="paragraph" w:customStyle="1" w:styleId="afff5">
    <w:name w:val="ÈЎ§¡Ê¡ÎÄЎ§¡¾"/>
    <w:basedOn w:val="a5"/>
    <w:uiPriority w:val="99"/>
    <w:qFormat/>
    <w:rsid w:val="001D15E4"/>
    <w:pPr>
      <w:widowControl/>
      <w:overflowPunct w:val="0"/>
      <w:autoSpaceDE w:val="0"/>
      <w:autoSpaceDN w:val="0"/>
      <w:adjustRightInd w:val="0"/>
      <w:jc w:val="left"/>
    </w:pPr>
    <w:rPr>
      <w:kern w:val="0"/>
    </w:rPr>
  </w:style>
  <w:style w:type="paragraph" w:customStyle="1" w:styleId="xl50">
    <w:name w:val="xl50"/>
    <w:basedOn w:val="a5"/>
    <w:uiPriority w:val="99"/>
    <w:qFormat/>
    <w:rsid w:val="001D15E4"/>
    <w:pPr>
      <w:widowControl/>
      <w:pBdr>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CharChar1CharCharCharCharCharCharCharCharCharCharCharCharCharChar">
    <w:name w:val="Char Char1 Char Char Char Char Char Char Char Char Char Char Char Char Char Char"/>
    <w:basedOn w:val="a5"/>
    <w:uiPriority w:val="99"/>
    <w:qFormat/>
    <w:rsid w:val="001D15E4"/>
    <w:pPr>
      <w:widowControl/>
      <w:spacing w:after="160" w:line="240" w:lineRule="exact"/>
      <w:ind w:firstLineChars="0" w:firstLine="0"/>
      <w:jc w:val="left"/>
    </w:pPr>
    <w:rPr>
      <w:rFonts w:ascii="Verdana" w:hAnsi="Verdana" w:cs="Verdana"/>
      <w:kern w:val="0"/>
      <w:sz w:val="20"/>
      <w:szCs w:val="20"/>
      <w:lang w:eastAsia="en-US"/>
    </w:rPr>
  </w:style>
  <w:style w:type="paragraph" w:customStyle="1" w:styleId="4">
    <w:name w:val="正文4"/>
    <w:basedOn w:val="a5"/>
    <w:uiPriority w:val="99"/>
    <w:qFormat/>
    <w:rsid w:val="001D15E4"/>
    <w:pPr>
      <w:numPr>
        <w:numId w:val="8"/>
      </w:numPr>
      <w:tabs>
        <w:tab w:val="left" w:pos="425"/>
      </w:tabs>
      <w:spacing w:before="60" w:after="60" w:line="360" w:lineRule="auto"/>
      <w:ind w:leftChars="400" w:left="820" w:firstLineChars="0" w:firstLine="0"/>
    </w:pPr>
  </w:style>
  <w:style w:type="paragraph" w:customStyle="1" w:styleId="41">
    <w:name w:val="样式4"/>
    <w:basedOn w:val="a5"/>
    <w:uiPriority w:val="99"/>
    <w:qFormat/>
    <w:rsid w:val="001D15E4"/>
    <w:pPr>
      <w:keepNext/>
      <w:keepLines/>
      <w:numPr>
        <w:numId w:val="9"/>
      </w:numPr>
      <w:tabs>
        <w:tab w:val="clear" w:pos="360"/>
      </w:tabs>
      <w:spacing w:line="360" w:lineRule="auto"/>
      <w:ind w:left="0" w:firstLine="601"/>
      <w:outlineLvl w:val="1"/>
    </w:pPr>
    <w:rPr>
      <w:rFonts w:ascii="宋体" w:hAnsi="宋体" w:cs="宋体"/>
      <w:b/>
      <w:bCs/>
      <w:sz w:val="30"/>
      <w:szCs w:val="30"/>
    </w:rPr>
  </w:style>
  <w:style w:type="paragraph" w:customStyle="1" w:styleId="xl69">
    <w:name w:val="xl69"/>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color w:val="FF0000"/>
      <w:kern w:val="0"/>
      <w:sz w:val="20"/>
      <w:szCs w:val="20"/>
    </w:rPr>
  </w:style>
  <w:style w:type="paragraph" w:customStyle="1" w:styleId="afff6">
    <w:name w:val="自动更正"/>
    <w:uiPriority w:val="99"/>
    <w:qFormat/>
    <w:rsid w:val="001D15E4"/>
    <w:pPr>
      <w:widowControl w:val="0"/>
      <w:jc w:val="both"/>
    </w:pPr>
    <w:rPr>
      <w:rFonts w:ascii="Calibri" w:hAnsi="Calibri" w:cs="Calibri"/>
      <w:kern w:val="2"/>
      <w:sz w:val="21"/>
      <w:szCs w:val="21"/>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5"/>
    <w:uiPriority w:val="99"/>
    <w:qFormat/>
    <w:rsid w:val="001D15E4"/>
    <w:rPr>
      <w:rFonts w:ascii="Tahoma" w:hAnsi="Tahoma" w:cs="Tahoma"/>
    </w:rPr>
  </w:style>
  <w:style w:type="paragraph" w:customStyle="1" w:styleId="xl168">
    <w:name w:val="xl168"/>
    <w:basedOn w:val="a5"/>
    <w:uiPriority w:val="99"/>
    <w:qFormat/>
    <w:rsid w:val="001D15E4"/>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1CharCharCharChar">
    <w:name w:val="1 Char Char Char Char"/>
    <w:basedOn w:val="a5"/>
    <w:uiPriority w:val="99"/>
    <w:qFormat/>
    <w:rsid w:val="001D15E4"/>
    <w:pPr>
      <w:widowControl/>
      <w:spacing w:after="160" w:line="240" w:lineRule="exact"/>
      <w:ind w:firstLineChars="0" w:firstLine="0"/>
      <w:jc w:val="left"/>
    </w:pPr>
    <w:rPr>
      <w:rFonts w:ascii="Tahoma" w:hAnsi="Tahoma" w:cs="Tahoma"/>
      <w:kern w:val="0"/>
      <w:sz w:val="28"/>
      <w:szCs w:val="28"/>
      <w:lang w:eastAsia="en-US"/>
    </w:rPr>
  </w:style>
  <w:style w:type="paragraph" w:customStyle="1" w:styleId="xl191">
    <w:name w:val="xl191"/>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211">
    <w:name w:val="首行缩进2小四1"/>
    <w:basedOn w:val="a5"/>
    <w:next w:val="a5"/>
    <w:uiPriority w:val="99"/>
    <w:qFormat/>
    <w:rsid w:val="001D15E4"/>
    <w:pPr>
      <w:ind w:firstLine="480"/>
    </w:pPr>
    <w:rPr>
      <w:rFonts w:ascii="Verdana" w:eastAsia="华文细黑" w:hAnsi="Verdana" w:cs="Verdana"/>
    </w:rPr>
  </w:style>
  <w:style w:type="paragraph" w:customStyle="1" w:styleId="afff7">
    <w:name w:val="表身（左）"/>
    <w:uiPriority w:val="99"/>
    <w:qFormat/>
    <w:rsid w:val="001D15E4"/>
    <w:pPr>
      <w:adjustRightInd w:val="0"/>
      <w:snapToGrid w:val="0"/>
      <w:spacing w:line="300" w:lineRule="auto"/>
      <w:textAlignment w:val="center"/>
    </w:pPr>
    <w:rPr>
      <w:sz w:val="16"/>
      <w:szCs w:val="16"/>
    </w:rPr>
  </w:style>
  <w:style w:type="paragraph" w:customStyle="1" w:styleId="font14">
    <w:name w:val="font14"/>
    <w:basedOn w:val="a5"/>
    <w:uiPriority w:val="99"/>
    <w:qFormat/>
    <w:rsid w:val="001D15E4"/>
    <w:pPr>
      <w:widowControl/>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Char2a">
    <w:name w:val="Char2"/>
    <w:basedOn w:val="a5"/>
    <w:uiPriority w:val="99"/>
    <w:qFormat/>
    <w:rsid w:val="001D15E4"/>
    <w:pPr>
      <w:adjustRightInd w:val="0"/>
      <w:spacing w:line="360" w:lineRule="auto"/>
    </w:pPr>
    <w:rPr>
      <w:kern w:val="0"/>
    </w:rPr>
  </w:style>
  <w:style w:type="paragraph" w:customStyle="1" w:styleId="xl96">
    <w:name w:val="xl96"/>
    <w:basedOn w:val="a5"/>
    <w:uiPriority w:val="99"/>
    <w:qFormat/>
    <w:rsid w:val="001D15E4"/>
    <w:pPr>
      <w:widowControl/>
      <w:pBdr>
        <w:left w:val="single" w:sz="4" w:space="0" w:color="auto"/>
        <w:bottom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CharCharChar1">
    <w:name w:val="Char Char Char1"/>
    <w:basedOn w:val="a5"/>
    <w:uiPriority w:val="99"/>
    <w:qFormat/>
    <w:rsid w:val="001D15E4"/>
    <w:rPr>
      <w:rFonts w:ascii="Tahoma" w:hAnsi="Tahoma" w:cs="Tahoma"/>
    </w:rPr>
  </w:style>
  <w:style w:type="paragraph" w:customStyle="1" w:styleId="37">
    <w:name w:val="附录3"/>
    <w:basedOn w:val="a5"/>
    <w:next w:val="a5"/>
    <w:uiPriority w:val="99"/>
    <w:qFormat/>
    <w:rsid w:val="001D15E4"/>
    <w:pPr>
      <w:tabs>
        <w:tab w:val="left" w:pos="851"/>
      </w:tabs>
      <w:spacing w:line="240" w:lineRule="auto"/>
      <w:ind w:left="425" w:firstLineChars="0" w:hanging="425"/>
      <w:outlineLvl w:val="2"/>
    </w:pPr>
    <w:rPr>
      <w:rFonts w:eastAsia="黑体"/>
      <w:b/>
      <w:bCs/>
      <w:sz w:val="32"/>
      <w:szCs w:val="32"/>
    </w:rPr>
  </w:style>
  <w:style w:type="paragraph" w:customStyle="1" w:styleId="xl146">
    <w:name w:val="xl146"/>
    <w:basedOn w:val="a5"/>
    <w:uiPriority w:val="99"/>
    <w:qFormat/>
    <w:rsid w:val="001D15E4"/>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30">
    <w:name w:val="xl30"/>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aboutmain1">
    <w:name w:val="about_main1"/>
    <w:basedOn w:val="a5"/>
    <w:uiPriority w:val="99"/>
    <w:qFormat/>
    <w:rsid w:val="001D15E4"/>
    <w:pPr>
      <w:widowControl/>
      <w:spacing w:before="30" w:after="100" w:afterAutospacing="1"/>
      <w:jc w:val="left"/>
    </w:pPr>
    <w:rPr>
      <w:rFonts w:ascii="宋体" w:hAnsi="宋体" w:cs="宋体"/>
      <w:kern w:val="0"/>
    </w:rPr>
  </w:style>
  <w:style w:type="paragraph" w:customStyle="1" w:styleId="p0">
    <w:name w:val="p0"/>
    <w:basedOn w:val="a5"/>
    <w:uiPriority w:val="99"/>
    <w:qFormat/>
    <w:rsid w:val="001D15E4"/>
    <w:pPr>
      <w:widowControl/>
    </w:pPr>
    <w:rPr>
      <w:kern w:val="0"/>
    </w:rPr>
  </w:style>
  <w:style w:type="paragraph" w:customStyle="1" w:styleId="New">
    <w:name w:val="正文 New"/>
    <w:uiPriority w:val="99"/>
    <w:qFormat/>
    <w:rsid w:val="001D15E4"/>
    <w:pPr>
      <w:widowControl w:val="0"/>
      <w:jc w:val="both"/>
    </w:pPr>
    <w:rPr>
      <w:kern w:val="2"/>
      <w:sz w:val="21"/>
      <w:szCs w:val="21"/>
    </w:rPr>
  </w:style>
  <w:style w:type="paragraph" w:customStyle="1" w:styleId="xl141">
    <w:name w:val="xl141"/>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18"/>
      <w:szCs w:val="18"/>
    </w:rPr>
  </w:style>
  <w:style w:type="paragraph" w:customStyle="1" w:styleId="xl82">
    <w:name w:val="xl82"/>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14">
    <w:name w:val="首行缩进 1"/>
    <w:basedOn w:val="a5"/>
    <w:uiPriority w:val="99"/>
    <w:qFormat/>
    <w:rsid w:val="001D15E4"/>
    <w:pPr>
      <w:spacing w:after="120" w:line="360" w:lineRule="auto"/>
    </w:pPr>
  </w:style>
  <w:style w:type="paragraph" w:customStyle="1" w:styleId="a00">
    <w:name w:val="a0"/>
    <w:basedOn w:val="a5"/>
    <w:uiPriority w:val="99"/>
    <w:qFormat/>
    <w:rsid w:val="001D15E4"/>
    <w:pPr>
      <w:widowControl/>
      <w:spacing w:before="100" w:beforeAutospacing="1" w:after="100" w:afterAutospacing="1" w:line="240" w:lineRule="auto"/>
      <w:ind w:firstLineChars="0" w:firstLine="0"/>
      <w:jc w:val="left"/>
    </w:pPr>
    <w:rPr>
      <w:rFonts w:ascii="宋体" w:hAnsi="宋体" w:cs="宋体"/>
      <w:kern w:val="0"/>
    </w:rPr>
  </w:style>
  <w:style w:type="paragraph" w:customStyle="1" w:styleId="afff8">
    <w:name w:val="关键词"/>
    <w:basedOn w:val="a5"/>
    <w:next w:val="a5"/>
    <w:uiPriority w:val="99"/>
    <w:qFormat/>
    <w:rsid w:val="001D15E4"/>
    <w:pPr>
      <w:spacing w:line="360" w:lineRule="auto"/>
      <w:ind w:firstLineChars="0" w:firstLine="0"/>
    </w:pPr>
    <w:rPr>
      <w:rFonts w:eastAsia="黑体"/>
      <w:sz w:val="20"/>
      <w:szCs w:val="20"/>
    </w:rPr>
  </w:style>
  <w:style w:type="paragraph" w:customStyle="1" w:styleId="TOCHeading1">
    <w:name w:val="TOC Heading1"/>
    <w:basedOn w:val="1"/>
    <w:next w:val="a5"/>
    <w:uiPriority w:val="99"/>
    <w:qFormat/>
    <w:rsid w:val="001D15E4"/>
    <w:pPr>
      <w:snapToGrid/>
      <w:spacing w:before="480" w:line="276" w:lineRule="auto"/>
      <w:jc w:val="left"/>
      <w:outlineLvl w:val="9"/>
    </w:pPr>
    <w:rPr>
      <w:rFonts w:ascii="Cambria" w:hAnsi="Cambria" w:cs="Cambria"/>
      <w:color w:val="365F91"/>
      <w:kern w:val="0"/>
      <w:sz w:val="28"/>
      <w:szCs w:val="28"/>
    </w:rPr>
  </w:style>
  <w:style w:type="paragraph" w:customStyle="1" w:styleId="xl200">
    <w:name w:val="xl200"/>
    <w:basedOn w:val="a5"/>
    <w:uiPriority w:val="99"/>
    <w:qFormat/>
    <w:rsid w:val="001D15E4"/>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pPr>
    <w:rPr>
      <w:rFonts w:ascii="仿宋_GB2312" w:eastAsia="仿宋_GB2312" w:hAnsi="宋体" w:cs="仿宋_GB2312"/>
      <w:kern w:val="0"/>
      <w:sz w:val="20"/>
      <w:szCs w:val="20"/>
    </w:rPr>
  </w:style>
  <w:style w:type="paragraph" w:customStyle="1" w:styleId="CharCharCharCharChar">
    <w:name w:val="文档正文 Char Char Char Char Char"/>
    <w:basedOn w:val="a5"/>
    <w:uiPriority w:val="99"/>
    <w:qFormat/>
    <w:rsid w:val="001D15E4"/>
    <w:pPr>
      <w:adjustRightInd w:val="0"/>
      <w:spacing w:line="440" w:lineRule="exact"/>
      <w:ind w:firstLineChars="0" w:firstLine="420"/>
      <w:textAlignment w:val="baseline"/>
    </w:pPr>
    <w:rPr>
      <w:rFonts w:ascii="Arial Narrow" w:hAnsi="Arial Narrow" w:cs="Arial Narrow"/>
      <w:kern w:val="0"/>
    </w:rPr>
  </w:style>
  <w:style w:type="paragraph" w:customStyle="1" w:styleId="xl40">
    <w:name w:val="xl40"/>
    <w:basedOn w:val="a5"/>
    <w:uiPriority w:val="99"/>
    <w:qFormat/>
    <w:rsid w:val="001D15E4"/>
    <w:pPr>
      <w:widowControl/>
      <w:pBdr>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rPr>
  </w:style>
  <w:style w:type="paragraph" w:customStyle="1" w:styleId="xl162">
    <w:name w:val="xl162"/>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157">
    <w:name w:val="xl157"/>
    <w:basedOn w:val="a5"/>
    <w:uiPriority w:val="99"/>
    <w:qFormat/>
    <w:rsid w:val="001D15E4"/>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xl77">
    <w:name w:val="xl77"/>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16"/>
      <w:szCs w:val="16"/>
    </w:rPr>
  </w:style>
  <w:style w:type="paragraph" w:customStyle="1" w:styleId="xl34">
    <w:name w:val="xl34"/>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afff9">
    <w:name w:val="正文（首行不缩进）"/>
    <w:basedOn w:val="a5"/>
    <w:uiPriority w:val="99"/>
    <w:qFormat/>
    <w:rsid w:val="001D15E4"/>
    <w:pPr>
      <w:autoSpaceDE w:val="0"/>
      <w:autoSpaceDN w:val="0"/>
      <w:adjustRightInd w:val="0"/>
      <w:spacing w:line="360" w:lineRule="auto"/>
      <w:ind w:firstLineChars="0" w:firstLine="0"/>
      <w:jc w:val="left"/>
    </w:pPr>
    <w:rPr>
      <w:kern w:val="0"/>
      <w:sz w:val="21"/>
      <w:szCs w:val="21"/>
    </w:rPr>
  </w:style>
  <w:style w:type="paragraph" w:customStyle="1" w:styleId="font5">
    <w:name w:val="font5"/>
    <w:basedOn w:val="a5"/>
    <w:uiPriority w:val="99"/>
    <w:qFormat/>
    <w:rsid w:val="001D15E4"/>
    <w:pPr>
      <w:widowControl/>
      <w:spacing w:before="100" w:beforeAutospacing="1" w:after="100" w:afterAutospacing="1" w:line="240" w:lineRule="auto"/>
      <w:ind w:firstLineChars="0" w:firstLine="0"/>
      <w:jc w:val="left"/>
    </w:pPr>
    <w:rPr>
      <w:rFonts w:ascii="宋体" w:hAnsi="宋体" w:cs="宋体"/>
      <w:kern w:val="0"/>
      <w:sz w:val="18"/>
      <w:szCs w:val="18"/>
    </w:rPr>
  </w:style>
  <w:style w:type="paragraph" w:customStyle="1" w:styleId="xl161">
    <w:name w:val="xl161"/>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afffa">
    <w:name w:val="正文表格"/>
    <w:basedOn w:val="a5"/>
    <w:uiPriority w:val="99"/>
    <w:qFormat/>
    <w:rsid w:val="001D15E4"/>
    <w:pPr>
      <w:adjustRightInd w:val="0"/>
      <w:spacing w:before="40" w:after="40" w:line="240" w:lineRule="auto"/>
      <w:ind w:firstLineChars="0" w:firstLine="0"/>
    </w:pPr>
  </w:style>
  <w:style w:type="paragraph" w:customStyle="1" w:styleId="xl209">
    <w:name w:val="xl209"/>
    <w:basedOn w:val="a5"/>
    <w:uiPriority w:val="99"/>
    <w:qFormat/>
    <w:rsid w:val="001D15E4"/>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INStep">
    <w:name w:val="IN Step"/>
    <w:basedOn w:val="a5"/>
    <w:uiPriority w:val="99"/>
    <w:qFormat/>
    <w:rsid w:val="001D15E4"/>
    <w:pPr>
      <w:keepLines/>
      <w:widowControl/>
      <w:tabs>
        <w:tab w:val="left" w:pos="1134"/>
      </w:tabs>
      <w:spacing w:before="80" w:after="80" w:line="300" w:lineRule="auto"/>
      <w:ind w:left="1134" w:firstLineChars="0" w:hanging="907"/>
      <w:outlineLvl w:val="8"/>
    </w:pPr>
    <w:rPr>
      <w:rFonts w:ascii="Arial" w:hAnsi="Arial" w:cs="Arial"/>
      <w:kern w:val="0"/>
      <w:sz w:val="21"/>
      <w:szCs w:val="21"/>
    </w:rPr>
  </w:style>
  <w:style w:type="paragraph" w:customStyle="1" w:styleId="afffb">
    <w:name w:val="图片文字"/>
    <w:basedOn w:val="a5"/>
    <w:uiPriority w:val="99"/>
    <w:qFormat/>
    <w:rsid w:val="001D15E4"/>
    <w:pPr>
      <w:spacing w:line="240" w:lineRule="atLeast"/>
      <w:ind w:firstLineChars="0" w:firstLine="0"/>
      <w:jc w:val="center"/>
    </w:pPr>
    <w:rPr>
      <w:sz w:val="21"/>
      <w:szCs w:val="21"/>
    </w:rPr>
  </w:style>
  <w:style w:type="paragraph" w:customStyle="1" w:styleId="TableDescription">
    <w:name w:val="Table Description"/>
    <w:next w:val="a5"/>
    <w:uiPriority w:val="99"/>
    <w:qFormat/>
    <w:rsid w:val="001D15E4"/>
    <w:pPr>
      <w:keepNext/>
      <w:snapToGrid w:val="0"/>
      <w:spacing w:before="160" w:after="80"/>
      <w:ind w:left="1134"/>
      <w:jc w:val="center"/>
    </w:pPr>
    <w:rPr>
      <w:rFonts w:ascii="Arial" w:eastAsia="黑体" w:hAnsi="Arial" w:cs="Arial"/>
      <w:sz w:val="18"/>
      <w:szCs w:val="18"/>
    </w:rPr>
  </w:style>
  <w:style w:type="paragraph" w:customStyle="1" w:styleId="Char1CharCharCharCharCharCharCharCharChar">
    <w:name w:val="Char1 Char Char Char Char Char Char Char Char Char"/>
    <w:basedOn w:val="a5"/>
    <w:uiPriority w:val="99"/>
    <w:qFormat/>
    <w:rsid w:val="001D15E4"/>
    <w:pPr>
      <w:spacing w:line="240" w:lineRule="auto"/>
      <w:ind w:firstLineChars="0" w:firstLine="0"/>
    </w:pPr>
    <w:rPr>
      <w:rFonts w:ascii="Tahoma" w:hAnsi="Tahoma" w:cs="Tahoma"/>
    </w:rPr>
  </w:style>
  <w:style w:type="paragraph" w:customStyle="1" w:styleId="HD1PI">
    <w:name w:val="样式 正文文本缩进正文文字首行缩进HD正文1特点标题上海中望标准PI正文普通文字正文小标题正文文字缩进 + 首行..."/>
    <w:basedOn w:val="af0"/>
    <w:uiPriority w:val="99"/>
    <w:qFormat/>
    <w:rsid w:val="001D15E4"/>
    <w:pPr>
      <w:tabs>
        <w:tab w:val="clear" w:pos="2160"/>
      </w:tabs>
      <w:spacing w:line="360" w:lineRule="auto"/>
      <w:ind w:leftChars="0" w:left="0" w:firstLine="480"/>
    </w:pPr>
    <w:rPr>
      <w:rFonts w:hAnsi="Times New Roman"/>
      <w:color w:val="008000"/>
    </w:rPr>
  </w:style>
  <w:style w:type="paragraph" w:customStyle="1" w:styleId="xl52">
    <w:name w:val="xl52"/>
    <w:basedOn w:val="a5"/>
    <w:uiPriority w:val="99"/>
    <w:qFormat/>
    <w:rsid w:val="001D15E4"/>
    <w:pPr>
      <w:widowControl/>
      <w:spacing w:before="100" w:beforeAutospacing="1" w:after="100" w:afterAutospacing="1"/>
      <w:jc w:val="center"/>
      <w:textAlignment w:val="top"/>
    </w:pPr>
    <w:rPr>
      <w:kern w:val="0"/>
      <w:sz w:val="20"/>
      <w:szCs w:val="20"/>
    </w:rPr>
  </w:style>
  <w:style w:type="paragraph" w:customStyle="1" w:styleId="xl126">
    <w:name w:val="xl126"/>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rPr>
  </w:style>
  <w:style w:type="paragraph" w:customStyle="1" w:styleId="15">
    <w:name w:val="列出段落1"/>
    <w:basedOn w:val="a5"/>
    <w:uiPriority w:val="99"/>
    <w:qFormat/>
    <w:rsid w:val="001D15E4"/>
    <w:pPr>
      <w:spacing w:line="240" w:lineRule="auto"/>
      <w:ind w:firstLine="420"/>
    </w:pPr>
    <w:rPr>
      <w:rFonts w:ascii="Calibri" w:hAnsi="Calibri" w:cs="Calibri"/>
      <w:sz w:val="21"/>
      <w:szCs w:val="21"/>
    </w:rPr>
  </w:style>
  <w:style w:type="paragraph" w:customStyle="1" w:styleId="CharCharCharCharCharChar1Char">
    <w:name w:val="Char Char Char Char Char Char1 Char"/>
    <w:basedOn w:val="a5"/>
    <w:uiPriority w:val="99"/>
    <w:qFormat/>
    <w:rsid w:val="001D15E4"/>
    <w:pPr>
      <w:widowControl/>
      <w:spacing w:after="160" w:line="240" w:lineRule="exact"/>
      <w:ind w:firstLineChars="0" w:firstLine="0"/>
      <w:jc w:val="left"/>
    </w:pPr>
    <w:rPr>
      <w:rFonts w:ascii="Verdana" w:hAnsi="Verdana" w:cs="Verdana"/>
      <w:kern w:val="0"/>
      <w:sz w:val="21"/>
      <w:szCs w:val="21"/>
      <w:lang w:eastAsia="en-US"/>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a5"/>
    <w:uiPriority w:val="99"/>
    <w:qFormat/>
    <w:rsid w:val="001D15E4"/>
    <w:rPr>
      <w:rFonts w:ascii="Tahoma" w:hAnsi="Tahoma" w:cs="Tahoma"/>
    </w:rPr>
  </w:style>
  <w:style w:type="paragraph" w:customStyle="1" w:styleId="38">
    <w:name w:val="标题3"/>
    <w:basedOn w:val="31"/>
    <w:uiPriority w:val="99"/>
    <w:qFormat/>
    <w:rsid w:val="001D15E4"/>
    <w:pPr>
      <w:keepNext/>
      <w:keepLines/>
      <w:widowControl w:val="0"/>
      <w:tabs>
        <w:tab w:val="left" w:pos="113"/>
        <w:tab w:val="left" w:pos="1230"/>
      </w:tabs>
      <w:spacing w:beforeLines="100" w:afterLines="50" w:line="300" w:lineRule="auto"/>
      <w:ind w:firstLine="510"/>
      <w:jc w:val="both"/>
      <w:outlineLvl w:val="9"/>
    </w:pPr>
    <w:rPr>
      <w:rFonts w:ascii="Arial" w:eastAsia="黑体" w:cs="Arial"/>
      <w:b w:val="0"/>
      <w:bCs w:val="0"/>
      <w:spacing w:val="6"/>
      <w:lang w:val="ru-RU"/>
    </w:rPr>
  </w:style>
  <w:style w:type="paragraph" w:customStyle="1" w:styleId="xl159">
    <w:name w:val="xl159"/>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CharCharCharCharChar1">
    <w:name w:val="Char Char Char Char Char1"/>
    <w:basedOn w:val="a5"/>
    <w:uiPriority w:val="99"/>
    <w:qFormat/>
    <w:rsid w:val="001D15E4"/>
  </w:style>
  <w:style w:type="paragraph" w:customStyle="1" w:styleId="CharCharChar">
    <w:name w:val="Char Char Char"/>
    <w:basedOn w:val="a5"/>
    <w:uiPriority w:val="99"/>
    <w:qFormat/>
    <w:rsid w:val="001D15E4"/>
    <w:rPr>
      <w:rFonts w:ascii="Tahoma" w:hAnsi="Tahoma" w:cs="Tahoma"/>
    </w:rPr>
  </w:style>
  <w:style w:type="paragraph" w:customStyle="1" w:styleId="PullQuote">
    <w:name w:val="Pull Quote"/>
    <w:basedOn w:val="a5"/>
    <w:uiPriority w:val="99"/>
    <w:qFormat/>
    <w:rsid w:val="001D15E4"/>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firstLineChars="0" w:firstLine="0"/>
      <w:jc w:val="center"/>
    </w:pPr>
    <w:rPr>
      <w:b/>
      <w:bCs/>
      <w:i/>
      <w:iCs/>
    </w:rPr>
  </w:style>
  <w:style w:type="paragraph" w:customStyle="1" w:styleId="xl41">
    <w:name w:val="xl41"/>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119">
    <w:name w:val="xl119"/>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b/>
      <w:bCs/>
      <w:kern w:val="0"/>
      <w:sz w:val="20"/>
      <w:szCs w:val="20"/>
    </w:rPr>
  </w:style>
  <w:style w:type="paragraph" w:customStyle="1" w:styleId="CharCharCharChar">
    <w:name w:val="Char Char Char Char"/>
    <w:basedOn w:val="ad"/>
    <w:uiPriority w:val="99"/>
    <w:qFormat/>
    <w:rsid w:val="001D15E4"/>
  </w:style>
  <w:style w:type="paragraph" w:customStyle="1" w:styleId="Charfb">
    <w:name w:val="Char"/>
    <w:basedOn w:val="ad"/>
    <w:uiPriority w:val="99"/>
    <w:qFormat/>
    <w:rsid w:val="001D15E4"/>
    <w:rPr>
      <w:rFonts w:ascii="Tahoma" w:hAnsi="Tahoma" w:cs="Tahoma"/>
      <w:sz w:val="24"/>
      <w:szCs w:val="24"/>
    </w:rPr>
  </w:style>
  <w:style w:type="paragraph" w:customStyle="1" w:styleId="afffc">
    <w:name w:val="编号正文"/>
    <w:basedOn w:val="afffd"/>
    <w:uiPriority w:val="99"/>
    <w:qFormat/>
    <w:rsid w:val="001D15E4"/>
    <w:pPr>
      <w:spacing w:line="360" w:lineRule="auto"/>
      <w:ind w:left="1407" w:firstLineChars="0" w:hanging="1047"/>
      <w:jc w:val="left"/>
    </w:pPr>
    <w:rPr>
      <w:rFonts w:ascii="Arial Narrow" w:eastAsia="仿宋_GB2312" w:hAnsi="Arial Narrow" w:cs="Arial Narrow"/>
      <w:sz w:val="24"/>
      <w:szCs w:val="24"/>
    </w:rPr>
  </w:style>
  <w:style w:type="paragraph" w:customStyle="1" w:styleId="afffd">
    <w:name w:val="文档正文"/>
    <w:basedOn w:val="a5"/>
    <w:uiPriority w:val="99"/>
    <w:qFormat/>
    <w:rsid w:val="001D15E4"/>
    <w:pPr>
      <w:adjustRightInd w:val="0"/>
      <w:spacing w:line="312" w:lineRule="atLeast"/>
      <w:ind w:firstLine="567"/>
      <w:textAlignment w:val="baseline"/>
    </w:pPr>
    <w:rPr>
      <w:rFonts w:ascii="长城仿宋" w:eastAsia="长城仿宋" w:cs="长城仿宋"/>
      <w:kern w:val="0"/>
      <w:sz w:val="28"/>
      <w:szCs w:val="28"/>
    </w:rPr>
  </w:style>
  <w:style w:type="paragraph" w:customStyle="1" w:styleId="afffe">
    <w:name w:val="样式"/>
    <w:uiPriority w:val="99"/>
    <w:qFormat/>
    <w:rsid w:val="001D15E4"/>
    <w:pPr>
      <w:widowControl w:val="0"/>
      <w:autoSpaceDE w:val="0"/>
      <w:autoSpaceDN w:val="0"/>
      <w:adjustRightInd w:val="0"/>
    </w:pPr>
    <w:rPr>
      <w:rFonts w:ascii="宋体" w:hAnsi="宋体" w:cs="宋体"/>
      <w:sz w:val="24"/>
      <w:szCs w:val="24"/>
    </w:rPr>
  </w:style>
  <w:style w:type="paragraph" w:customStyle="1" w:styleId="111">
    <w:name w:val="(符号)三标题1.1"/>
    <w:basedOn w:val="a5"/>
    <w:uiPriority w:val="99"/>
    <w:qFormat/>
    <w:rsid w:val="001D15E4"/>
    <w:pPr>
      <w:tabs>
        <w:tab w:val="left" w:pos="360"/>
      </w:tabs>
      <w:spacing w:before="140" w:after="140" w:line="500" w:lineRule="exact"/>
      <w:ind w:left="360" w:firstLineChars="0" w:firstLine="0"/>
      <w:outlineLvl w:val="2"/>
    </w:pPr>
    <w:rPr>
      <w:rFonts w:ascii="楷体_GB2312" w:eastAsia="楷体_GB2312" w:hAnsi="宋体" w:cs="楷体_GB2312"/>
      <w:b/>
      <w:bCs/>
      <w:sz w:val="28"/>
      <w:szCs w:val="28"/>
    </w:rPr>
  </w:style>
  <w:style w:type="paragraph" w:customStyle="1" w:styleId="xl92">
    <w:name w:val="xl92"/>
    <w:basedOn w:val="a5"/>
    <w:uiPriority w:val="99"/>
    <w:qFormat/>
    <w:rsid w:val="001D15E4"/>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xl111">
    <w:name w:val="xl111"/>
    <w:basedOn w:val="a5"/>
    <w:uiPriority w:val="99"/>
    <w:qFormat/>
    <w:rsid w:val="001D15E4"/>
    <w:pPr>
      <w:widowControl/>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xl123">
    <w:name w:val="xl123"/>
    <w:basedOn w:val="a5"/>
    <w:uiPriority w:val="99"/>
    <w:qFormat/>
    <w:rsid w:val="001D15E4"/>
    <w:pPr>
      <w:widowControl/>
      <w:spacing w:before="100" w:beforeAutospacing="1" w:after="100" w:afterAutospacing="1" w:line="240" w:lineRule="auto"/>
      <w:ind w:firstLineChars="0" w:firstLine="0"/>
      <w:jc w:val="center"/>
    </w:pPr>
    <w:rPr>
      <w:rFonts w:ascii="小标宋" w:eastAsia="小标宋" w:hAnsi="宋体" w:cs="小标宋"/>
      <w:b/>
      <w:bCs/>
      <w:kern w:val="0"/>
      <w:sz w:val="40"/>
      <w:szCs w:val="40"/>
    </w:rPr>
  </w:style>
  <w:style w:type="paragraph" w:customStyle="1" w:styleId="xl107">
    <w:name w:val="xl107"/>
    <w:basedOn w:val="a5"/>
    <w:uiPriority w:val="99"/>
    <w:qFormat/>
    <w:rsid w:val="001D15E4"/>
    <w:pPr>
      <w:widowControl/>
      <w:spacing w:before="100" w:beforeAutospacing="1" w:after="100" w:afterAutospacing="1" w:line="240" w:lineRule="auto"/>
      <w:ind w:firstLineChars="0" w:firstLine="0"/>
      <w:jc w:val="center"/>
    </w:pPr>
    <w:rPr>
      <w:rFonts w:ascii="Arial" w:hAnsi="Arial" w:cs="Arial"/>
      <w:b/>
      <w:bCs/>
      <w:kern w:val="0"/>
    </w:rPr>
  </w:style>
  <w:style w:type="paragraph" w:customStyle="1" w:styleId="xl137">
    <w:name w:val="xl137"/>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affff">
    <w:name w:val="二级列表"/>
    <w:basedOn w:val="affff0"/>
    <w:next w:val="affff0"/>
    <w:uiPriority w:val="99"/>
    <w:qFormat/>
    <w:rsid w:val="001D15E4"/>
    <w:pPr>
      <w:tabs>
        <w:tab w:val="left" w:pos="360"/>
        <w:tab w:val="left" w:pos="840"/>
      </w:tabs>
      <w:ind w:firstLineChars="0" w:firstLine="0"/>
    </w:pPr>
    <w:rPr>
      <w:b/>
      <w:bCs/>
    </w:rPr>
  </w:style>
  <w:style w:type="paragraph" w:customStyle="1" w:styleId="affff0">
    <w:name w:val="段落正文"/>
    <w:basedOn w:val="a5"/>
    <w:uiPriority w:val="99"/>
    <w:qFormat/>
    <w:rsid w:val="001D15E4"/>
    <w:pPr>
      <w:spacing w:beforeLines="50" w:line="360" w:lineRule="auto"/>
    </w:pPr>
    <w:rPr>
      <w:spacing w:val="2"/>
    </w:rPr>
  </w:style>
  <w:style w:type="paragraph" w:customStyle="1" w:styleId="CSS1Char">
    <w:name w:val="CSS1级正文 Char"/>
    <w:basedOn w:val="af"/>
    <w:uiPriority w:val="99"/>
    <w:qFormat/>
    <w:rsid w:val="001D15E4"/>
    <w:pPr>
      <w:adjustRightInd w:val="0"/>
      <w:snapToGrid w:val="0"/>
      <w:spacing w:after="0" w:line="360" w:lineRule="auto"/>
      <w:ind w:firstLineChars="0" w:firstLine="480"/>
    </w:pPr>
  </w:style>
  <w:style w:type="paragraph" w:customStyle="1" w:styleId="xl115">
    <w:name w:val="xl115"/>
    <w:basedOn w:val="a5"/>
    <w:uiPriority w:val="99"/>
    <w:qFormat/>
    <w:rsid w:val="001D15E4"/>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center"/>
    </w:pPr>
    <w:rPr>
      <w:rFonts w:ascii="Arial" w:hAnsi="Arial" w:cs="Arial"/>
      <w:b/>
      <w:bCs/>
      <w:kern w:val="0"/>
      <w:sz w:val="20"/>
      <w:szCs w:val="20"/>
    </w:rPr>
  </w:style>
  <w:style w:type="paragraph" w:customStyle="1" w:styleId="CharChar1CharCharCharChar">
    <w:name w:val="Char Char1 Char Char Char Char"/>
    <w:basedOn w:val="a5"/>
    <w:next w:val="a5"/>
    <w:uiPriority w:val="99"/>
    <w:qFormat/>
    <w:rsid w:val="001D15E4"/>
    <w:pPr>
      <w:widowControl/>
      <w:spacing w:after="160" w:line="240" w:lineRule="exact"/>
      <w:ind w:firstLineChars="0" w:firstLine="0"/>
      <w:jc w:val="left"/>
    </w:pPr>
    <w:rPr>
      <w:rFonts w:ascii="Verdana" w:eastAsia="仿宋_GB2312" w:hAnsi="Verdana" w:cs="Verdana"/>
      <w:kern w:val="0"/>
      <w:lang w:eastAsia="en-US"/>
    </w:rPr>
  </w:style>
  <w:style w:type="paragraph" w:customStyle="1" w:styleId="112">
    <w:name w:val="正文11"/>
    <w:uiPriority w:val="99"/>
    <w:qFormat/>
    <w:rsid w:val="001D15E4"/>
    <w:pPr>
      <w:widowControl w:val="0"/>
      <w:adjustRightInd w:val="0"/>
      <w:spacing w:line="240" w:lineRule="atLeast"/>
      <w:textAlignment w:val="baseline"/>
    </w:pPr>
  </w:style>
  <w:style w:type="paragraph" w:customStyle="1" w:styleId="xl97">
    <w:name w:val="xl97"/>
    <w:basedOn w:val="a5"/>
    <w:uiPriority w:val="99"/>
    <w:qFormat/>
    <w:rsid w:val="001D15E4"/>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xl71">
    <w:name w:val="xl71"/>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16"/>
      <w:szCs w:val="16"/>
    </w:rPr>
  </w:style>
  <w:style w:type="paragraph" w:customStyle="1" w:styleId="xl187">
    <w:name w:val="xl187"/>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affff1">
    <w:name w:val="@"/>
    <w:basedOn w:val="a5"/>
    <w:uiPriority w:val="99"/>
    <w:qFormat/>
    <w:rsid w:val="001D15E4"/>
    <w:pPr>
      <w:tabs>
        <w:tab w:val="left" w:pos="360"/>
      </w:tabs>
      <w:spacing w:afterLines="50" w:line="360" w:lineRule="auto"/>
      <w:ind w:left="360" w:firstLineChars="0" w:hanging="360"/>
    </w:pPr>
  </w:style>
  <w:style w:type="paragraph" w:customStyle="1" w:styleId="affff2">
    <w:name w:val="目录文字"/>
    <w:basedOn w:val="a5"/>
    <w:uiPriority w:val="99"/>
    <w:qFormat/>
    <w:rsid w:val="001D15E4"/>
    <w:pPr>
      <w:widowControl/>
      <w:spacing w:line="480" w:lineRule="auto"/>
      <w:ind w:firstLineChars="0" w:firstLine="0"/>
      <w:jc w:val="left"/>
    </w:pPr>
    <w:rPr>
      <w:rFonts w:ascii="宋体" w:hAnsi="宋体" w:cs="宋体"/>
      <w:kern w:val="0"/>
    </w:rPr>
  </w:style>
  <w:style w:type="paragraph" w:customStyle="1" w:styleId="xl53">
    <w:name w:val="xl53"/>
    <w:basedOn w:val="a5"/>
    <w:uiPriority w:val="99"/>
    <w:qFormat/>
    <w:rsid w:val="001D15E4"/>
    <w:pPr>
      <w:widowControl/>
      <w:pBdr>
        <w:left w:val="single" w:sz="4" w:space="0" w:color="auto"/>
        <w:bottom w:val="single" w:sz="4" w:space="0" w:color="auto"/>
      </w:pBdr>
      <w:spacing w:before="100" w:beforeAutospacing="1" w:after="100" w:afterAutospacing="1" w:line="240" w:lineRule="auto"/>
      <w:ind w:firstLineChars="0" w:firstLine="0"/>
      <w:jc w:val="center"/>
      <w:textAlignment w:val="center"/>
    </w:pPr>
    <w:rPr>
      <w:rFonts w:ascii="宋体" w:hAnsi="宋体" w:cs="宋体"/>
      <w:kern w:val="0"/>
    </w:rPr>
  </w:style>
  <w:style w:type="paragraph" w:customStyle="1" w:styleId="xl129">
    <w:name w:val="xl129"/>
    <w:basedOn w:val="a5"/>
    <w:uiPriority w:val="99"/>
    <w:qFormat/>
    <w:rsid w:val="001D15E4"/>
    <w:pPr>
      <w:widowControl/>
      <w:pBdr>
        <w:left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16"/>
      <w:szCs w:val="16"/>
    </w:rPr>
  </w:style>
  <w:style w:type="paragraph" w:customStyle="1" w:styleId="xl56">
    <w:name w:val="xl56"/>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171">
    <w:name w:val="xl171"/>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205">
    <w:name w:val="xl205"/>
    <w:basedOn w:val="a5"/>
    <w:uiPriority w:val="99"/>
    <w:qFormat/>
    <w:rsid w:val="001D15E4"/>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rPr>
  </w:style>
  <w:style w:type="paragraph" w:customStyle="1" w:styleId="ItemStep">
    <w:name w:val="Item Step"/>
    <w:uiPriority w:val="99"/>
    <w:qFormat/>
    <w:rsid w:val="001D15E4"/>
    <w:pPr>
      <w:tabs>
        <w:tab w:val="left" w:pos="1644"/>
      </w:tabs>
      <w:ind w:left="1644" w:hanging="510"/>
      <w:outlineLvl w:val="4"/>
    </w:pPr>
    <w:rPr>
      <w:rFonts w:ascii="Arial" w:hAnsi="Arial" w:cs="Arial"/>
      <w:sz w:val="21"/>
      <w:szCs w:val="21"/>
    </w:rPr>
  </w:style>
  <w:style w:type="paragraph" w:customStyle="1" w:styleId="xl163">
    <w:name w:val="xl163"/>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my">
    <w:name w:val="my正文"/>
    <w:uiPriority w:val="99"/>
    <w:qFormat/>
    <w:rsid w:val="001D15E4"/>
    <w:pPr>
      <w:snapToGrid w:val="0"/>
      <w:spacing w:beforeLines="50" w:afterLines="50" w:line="300" w:lineRule="auto"/>
      <w:ind w:firstLineChars="200" w:firstLine="480"/>
    </w:pPr>
    <w:rPr>
      <w:rFonts w:ascii="宋体" w:hAnsi="宋体" w:cs="宋体"/>
      <w:sz w:val="24"/>
      <w:szCs w:val="24"/>
    </w:rPr>
  </w:style>
  <w:style w:type="paragraph" w:customStyle="1" w:styleId="xl72">
    <w:name w:val="xl72"/>
    <w:basedOn w:val="a5"/>
    <w:uiPriority w:val="99"/>
    <w:qFormat/>
    <w:rsid w:val="001D15E4"/>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center"/>
    </w:pPr>
    <w:rPr>
      <w:rFonts w:ascii="宋体" w:hAnsi="宋体" w:cs="宋体"/>
      <w:kern w:val="0"/>
      <w:sz w:val="16"/>
      <w:szCs w:val="16"/>
    </w:rPr>
  </w:style>
  <w:style w:type="paragraph" w:customStyle="1" w:styleId="xl184">
    <w:name w:val="xl184"/>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楷体_GB2312" w:eastAsia="楷体_GB2312" w:hAnsi="宋体" w:cs="楷体_GB2312"/>
      <w:b/>
      <w:bCs/>
      <w:kern w:val="0"/>
      <w:sz w:val="20"/>
      <w:szCs w:val="20"/>
    </w:rPr>
  </w:style>
  <w:style w:type="paragraph" w:customStyle="1" w:styleId="affff3">
    <w:name w:val="简单回函地址"/>
    <w:basedOn w:val="a5"/>
    <w:uiPriority w:val="99"/>
    <w:qFormat/>
    <w:rsid w:val="001D15E4"/>
    <w:pPr>
      <w:adjustRightInd w:val="0"/>
      <w:snapToGrid w:val="0"/>
      <w:spacing w:line="360" w:lineRule="auto"/>
      <w:ind w:firstLineChars="0" w:firstLine="0"/>
    </w:pPr>
  </w:style>
  <w:style w:type="paragraph" w:customStyle="1" w:styleId="xl155">
    <w:name w:val="xl155"/>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122">
    <w:name w:val="xl122"/>
    <w:basedOn w:val="a5"/>
    <w:uiPriority w:val="99"/>
    <w:qFormat/>
    <w:rsid w:val="001D15E4"/>
    <w:pPr>
      <w:widowControl/>
      <w:spacing w:before="100" w:beforeAutospacing="1" w:after="100" w:afterAutospacing="1" w:line="240" w:lineRule="auto"/>
      <w:ind w:firstLineChars="0" w:firstLine="0"/>
      <w:jc w:val="left"/>
    </w:pPr>
    <w:rPr>
      <w:rFonts w:ascii="Arial" w:hAnsi="Arial" w:cs="Arial"/>
      <w:kern w:val="0"/>
      <w:sz w:val="32"/>
      <w:szCs w:val="32"/>
    </w:rPr>
  </w:style>
  <w:style w:type="paragraph" w:customStyle="1" w:styleId="Char120">
    <w:name w:val="Char12"/>
    <w:basedOn w:val="a5"/>
    <w:uiPriority w:val="99"/>
    <w:qFormat/>
    <w:rsid w:val="001D15E4"/>
    <w:pPr>
      <w:adjustRightInd w:val="0"/>
      <w:spacing w:line="360" w:lineRule="auto"/>
    </w:pPr>
    <w:rPr>
      <w:kern w:val="0"/>
    </w:rPr>
  </w:style>
  <w:style w:type="paragraph" w:customStyle="1" w:styleId="xl68">
    <w:name w:val="xl68"/>
    <w:basedOn w:val="a5"/>
    <w:uiPriority w:val="99"/>
    <w:qFormat/>
    <w:rsid w:val="001D15E4"/>
    <w:pPr>
      <w:widowControl/>
      <w:spacing w:before="100" w:beforeAutospacing="1" w:after="100" w:afterAutospacing="1" w:line="240" w:lineRule="auto"/>
      <w:ind w:firstLineChars="0" w:firstLine="0"/>
      <w:jc w:val="center"/>
    </w:pPr>
    <w:rPr>
      <w:rFonts w:ascii="宋体" w:hAnsi="宋体" w:cs="宋体"/>
      <w:kern w:val="0"/>
    </w:rPr>
  </w:style>
  <w:style w:type="paragraph" w:customStyle="1" w:styleId="xl132">
    <w:name w:val="xl132"/>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affff4">
    <w:name w:val="表格内文字"/>
    <w:basedOn w:val="af2"/>
    <w:uiPriority w:val="99"/>
    <w:qFormat/>
    <w:rsid w:val="001D15E4"/>
    <w:pPr>
      <w:adjustRightInd w:val="0"/>
      <w:spacing w:line="240" w:lineRule="auto"/>
      <w:ind w:firstLineChars="0" w:firstLine="0"/>
    </w:pPr>
    <w:rPr>
      <w:rFonts w:eastAsia="Times New Roman"/>
      <w:color w:val="000000"/>
      <w:sz w:val="21"/>
      <w:szCs w:val="21"/>
      <w:lang w:val="en-GB"/>
    </w:rPr>
  </w:style>
  <w:style w:type="paragraph" w:customStyle="1" w:styleId="affff5">
    <w:name w:val="目录标题"/>
    <w:basedOn w:val="a5"/>
    <w:uiPriority w:val="99"/>
    <w:qFormat/>
    <w:rsid w:val="001D15E4"/>
    <w:pPr>
      <w:spacing w:before="120" w:after="120" w:line="320" w:lineRule="atLeast"/>
      <w:jc w:val="center"/>
    </w:pPr>
    <w:rPr>
      <w:b/>
      <w:bCs/>
      <w:sz w:val="32"/>
      <w:szCs w:val="32"/>
    </w:rPr>
  </w:style>
  <w:style w:type="paragraph" w:customStyle="1" w:styleId="4125">
    <w:name w:val="样式 标题 4 + 宋体 五号 行距: 多倍行距 1.25 字行"/>
    <w:basedOn w:val="42"/>
    <w:uiPriority w:val="99"/>
    <w:qFormat/>
    <w:rsid w:val="001D15E4"/>
    <w:pPr>
      <w:spacing w:line="300" w:lineRule="auto"/>
      <w:ind w:firstLineChars="0" w:firstLine="0"/>
    </w:pPr>
    <w:rPr>
      <w:rFonts w:ascii="宋体" w:eastAsia="宋体" w:hAnsi="宋体" w:cs="宋体"/>
      <w:sz w:val="24"/>
      <w:szCs w:val="24"/>
    </w:rPr>
  </w:style>
  <w:style w:type="paragraph" w:customStyle="1" w:styleId="xl154">
    <w:name w:val="xl154"/>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33">
    <w:name w:val="xl33"/>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206">
    <w:name w:val="xl206"/>
    <w:basedOn w:val="a5"/>
    <w:uiPriority w:val="99"/>
    <w:qFormat/>
    <w:rsid w:val="001D15E4"/>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b/>
      <w:bCs/>
      <w:kern w:val="0"/>
      <w:sz w:val="20"/>
      <w:szCs w:val="20"/>
    </w:rPr>
  </w:style>
  <w:style w:type="paragraph" w:customStyle="1" w:styleId="00">
    <w:name w:val="正文00"/>
    <w:basedOn w:val="aa"/>
    <w:uiPriority w:val="99"/>
    <w:qFormat/>
    <w:rsid w:val="001D15E4"/>
    <w:pPr>
      <w:tabs>
        <w:tab w:val="left" w:pos="0"/>
      </w:tabs>
      <w:spacing w:line="360" w:lineRule="auto"/>
      <w:ind w:firstLine="480"/>
    </w:pPr>
    <w:rPr>
      <w:rFonts w:ascii="宋体" w:cs="宋体"/>
      <w:kern w:val="28"/>
    </w:rPr>
  </w:style>
  <w:style w:type="paragraph" w:customStyle="1" w:styleId="39">
    <w:name w:val="3"/>
    <w:next w:val="a5"/>
    <w:uiPriority w:val="99"/>
    <w:qFormat/>
    <w:rsid w:val="001D15E4"/>
    <w:pPr>
      <w:widowControl w:val="0"/>
      <w:spacing w:line="400" w:lineRule="exact"/>
      <w:ind w:firstLineChars="200" w:firstLine="200"/>
      <w:jc w:val="both"/>
    </w:pPr>
    <w:rPr>
      <w:kern w:val="2"/>
      <w:sz w:val="24"/>
      <w:szCs w:val="24"/>
    </w:rPr>
  </w:style>
  <w:style w:type="paragraph" w:customStyle="1" w:styleId="xl130">
    <w:name w:val="xl130"/>
    <w:basedOn w:val="a5"/>
    <w:uiPriority w:val="99"/>
    <w:qFormat/>
    <w:rsid w:val="001D15E4"/>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16"/>
      <w:szCs w:val="16"/>
    </w:rPr>
  </w:style>
  <w:style w:type="paragraph" w:customStyle="1" w:styleId="xl44">
    <w:name w:val="xl44"/>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CharChar1">
    <w:name w:val="Char Char1"/>
    <w:basedOn w:val="a5"/>
    <w:uiPriority w:val="99"/>
    <w:qFormat/>
    <w:rsid w:val="001D15E4"/>
    <w:pPr>
      <w:widowControl/>
      <w:spacing w:after="160" w:line="240" w:lineRule="exact"/>
      <w:jc w:val="left"/>
    </w:pPr>
    <w:rPr>
      <w:rFonts w:ascii="Verdana" w:hAnsi="Verdana" w:cs="Verdana"/>
      <w:kern w:val="0"/>
      <w:sz w:val="20"/>
      <w:szCs w:val="20"/>
      <w:lang w:eastAsia="en-US"/>
    </w:rPr>
  </w:style>
  <w:style w:type="paragraph" w:customStyle="1" w:styleId="affff6">
    <w:name w:val="表头样式"/>
    <w:basedOn w:val="a5"/>
    <w:uiPriority w:val="99"/>
    <w:qFormat/>
    <w:rsid w:val="001D15E4"/>
    <w:pPr>
      <w:autoSpaceDE w:val="0"/>
      <w:autoSpaceDN w:val="0"/>
      <w:adjustRightInd w:val="0"/>
      <w:spacing w:line="360" w:lineRule="auto"/>
      <w:ind w:firstLineChars="0" w:firstLine="0"/>
      <w:jc w:val="left"/>
    </w:pPr>
    <w:rPr>
      <w:b/>
      <w:bCs/>
      <w:kern w:val="0"/>
      <w:sz w:val="21"/>
      <w:szCs w:val="21"/>
    </w:rPr>
  </w:style>
  <w:style w:type="paragraph" w:customStyle="1" w:styleId="font11">
    <w:name w:val="font11"/>
    <w:basedOn w:val="a5"/>
    <w:uiPriority w:val="99"/>
    <w:qFormat/>
    <w:rsid w:val="001D15E4"/>
    <w:pPr>
      <w:widowControl/>
      <w:numPr>
        <w:ilvl w:val="3"/>
        <w:numId w:val="7"/>
      </w:numPr>
      <w:tabs>
        <w:tab w:val="left" w:pos="1680"/>
      </w:tabs>
      <w:spacing w:before="100" w:beforeAutospacing="1" w:after="100" w:afterAutospacing="1"/>
      <w:ind w:left="0" w:firstLine="0"/>
      <w:jc w:val="left"/>
    </w:pPr>
    <w:rPr>
      <w:b/>
      <w:bCs/>
      <w:kern w:val="0"/>
      <w:sz w:val="22"/>
      <w:szCs w:val="22"/>
    </w:rPr>
  </w:style>
  <w:style w:type="paragraph" w:customStyle="1" w:styleId="a">
    <w:name w:val="项目"/>
    <w:basedOn w:val="a5"/>
    <w:uiPriority w:val="99"/>
    <w:qFormat/>
    <w:rsid w:val="001D15E4"/>
    <w:pPr>
      <w:numPr>
        <w:numId w:val="10"/>
      </w:numPr>
      <w:tabs>
        <w:tab w:val="left" w:pos="840"/>
      </w:tabs>
      <w:spacing w:before="120" w:after="120" w:line="360" w:lineRule="auto"/>
      <w:ind w:firstLineChars="0" w:firstLine="0"/>
      <w:jc w:val="left"/>
      <w:textAlignment w:val="baseline"/>
    </w:pPr>
    <w:rPr>
      <w:rFonts w:ascii="宋体" w:cs="宋体"/>
      <w:kern w:val="0"/>
    </w:rPr>
  </w:style>
  <w:style w:type="paragraph" w:customStyle="1" w:styleId="xl145">
    <w:name w:val="xl145"/>
    <w:basedOn w:val="a5"/>
    <w:uiPriority w:val="99"/>
    <w:qFormat/>
    <w:rsid w:val="001D15E4"/>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198">
    <w:name w:val="xl198"/>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style14">
    <w:name w:val="style14"/>
    <w:basedOn w:val="a5"/>
    <w:uiPriority w:val="99"/>
    <w:qFormat/>
    <w:rsid w:val="001D15E4"/>
    <w:pPr>
      <w:widowControl/>
      <w:spacing w:line="240" w:lineRule="auto"/>
      <w:ind w:firstLineChars="0" w:firstLine="0"/>
      <w:jc w:val="left"/>
    </w:pPr>
    <w:rPr>
      <w:rFonts w:ascii="宋体" w:hAnsi="宋体" w:cs="宋体"/>
      <w:b/>
      <w:bCs/>
      <w:kern w:val="0"/>
      <w:sz w:val="21"/>
      <w:szCs w:val="21"/>
    </w:rPr>
  </w:style>
  <w:style w:type="paragraph" w:customStyle="1" w:styleId="xl62">
    <w:name w:val="xl62"/>
    <w:basedOn w:val="a5"/>
    <w:uiPriority w:val="99"/>
    <w:qFormat/>
    <w:rsid w:val="001D15E4"/>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58">
    <w:name w:val="xl58"/>
    <w:basedOn w:val="a5"/>
    <w:uiPriority w:val="99"/>
    <w:qFormat/>
    <w:rsid w:val="001D15E4"/>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28">
    <w:name w:val="标题2"/>
    <w:basedOn w:val="20"/>
    <w:uiPriority w:val="99"/>
    <w:qFormat/>
    <w:rsid w:val="001D15E4"/>
    <w:pPr>
      <w:keepNext/>
      <w:keepLines/>
      <w:widowControl w:val="0"/>
      <w:tabs>
        <w:tab w:val="left" w:pos="567"/>
        <w:tab w:val="left" w:pos="720"/>
      </w:tabs>
      <w:snapToGrid/>
      <w:spacing w:beforeLines="100" w:after="120" w:line="300" w:lineRule="auto"/>
      <w:jc w:val="both"/>
      <w:outlineLvl w:val="9"/>
    </w:pPr>
    <w:rPr>
      <w:rFonts w:ascii="Times New Roman" w:eastAsia="黑体" w:cs="Times New Roman"/>
      <w:b w:val="0"/>
      <w:bCs w:val="0"/>
      <w:spacing w:val="6"/>
      <w:kern w:val="0"/>
      <w:sz w:val="32"/>
      <w:szCs w:val="32"/>
    </w:rPr>
  </w:style>
  <w:style w:type="paragraph" w:customStyle="1" w:styleId="412">
    <w:name w:val="样式 正文缩进正文（首行缩进两字）表正文正文非缩进特点标题4段1 + 首行缩进:  2 字符"/>
    <w:basedOn w:val="aa"/>
    <w:uiPriority w:val="99"/>
    <w:qFormat/>
    <w:rsid w:val="001D15E4"/>
    <w:pPr>
      <w:adjustRightInd w:val="0"/>
      <w:snapToGrid w:val="0"/>
      <w:spacing w:line="360" w:lineRule="auto"/>
      <w:ind w:firstLine="480"/>
    </w:pPr>
  </w:style>
  <w:style w:type="paragraph" w:customStyle="1" w:styleId="xl60">
    <w:name w:val="xl60"/>
    <w:basedOn w:val="a5"/>
    <w:uiPriority w:val="99"/>
    <w:qFormat/>
    <w:rsid w:val="001D15E4"/>
    <w:pPr>
      <w:widowControl/>
      <w:pBdr>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20257">
    <w:name w:val="样式 样式 正文首行缩进 2 + 左  0 字符 + 首行缩进:  2.57 字符"/>
    <w:basedOn w:val="a5"/>
    <w:next w:val="a5"/>
    <w:uiPriority w:val="99"/>
    <w:qFormat/>
    <w:rsid w:val="001D15E4"/>
    <w:pPr>
      <w:adjustRightInd w:val="0"/>
      <w:snapToGrid w:val="0"/>
      <w:spacing w:after="120" w:line="240" w:lineRule="auto"/>
      <w:ind w:firstLineChars="257" w:firstLine="540"/>
    </w:pPr>
    <w:rPr>
      <w:sz w:val="21"/>
      <w:szCs w:val="21"/>
    </w:rPr>
  </w:style>
  <w:style w:type="paragraph" w:customStyle="1" w:styleId="affff7">
    <w:name w:val="摘要"/>
    <w:basedOn w:val="a5"/>
    <w:next w:val="20"/>
    <w:uiPriority w:val="99"/>
    <w:qFormat/>
    <w:rsid w:val="001D15E4"/>
    <w:pPr>
      <w:spacing w:line="360" w:lineRule="auto"/>
      <w:ind w:firstLineChars="0" w:firstLine="0"/>
    </w:pPr>
    <w:rPr>
      <w:rFonts w:eastAsia="黑体"/>
      <w:sz w:val="20"/>
      <w:szCs w:val="20"/>
    </w:rPr>
  </w:style>
  <w:style w:type="paragraph" w:customStyle="1" w:styleId="xl65">
    <w:name w:val="xl65"/>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color w:val="000000"/>
      <w:kern w:val="0"/>
      <w:sz w:val="18"/>
      <w:szCs w:val="18"/>
    </w:rPr>
  </w:style>
  <w:style w:type="paragraph" w:customStyle="1" w:styleId="xl164">
    <w:name w:val="xl164"/>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18"/>
      <w:szCs w:val="18"/>
    </w:rPr>
  </w:style>
  <w:style w:type="paragraph" w:customStyle="1" w:styleId="xl61">
    <w:name w:val="xl61"/>
    <w:basedOn w:val="a5"/>
    <w:uiPriority w:val="99"/>
    <w:qFormat/>
    <w:rsid w:val="001D15E4"/>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221">
    <w:name w:val="样式 正文首行缩进 2 + 行距: 2 倍行距"/>
    <w:basedOn w:val="27"/>
    <w:uiPriority w:val="99"/>
    <w:qFormat/>
    <w:rsid w:val="001D15E4"/>
    <w:pPr>
      <w:spacing w:after="0" w:line="360" w:lineRule="auto"/>
      <w:ind w:leftChars="200" w:left="200" w:firstLine="200"/>
    </w:pPr>
    <w:rPr>
      <w:rFonts w:eastAsia="宋体"/>
      <w:sz w:val="21"/>
      <w:szCs w:val="21"/>
    </w:rPr>
  </w:style>
  <w:style w:type="paragraph" w:customStyle="1" w:styleId="xl150">
    <w:name w:val="xl150"/>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firstLineChars="0" w:firstLine="0"/>
      <w:jc w:val="center"/>
      <w:textAlignment w:val="center"/>
    </w:pPr>
    <w:rPr>
      <w:rFonts w:ascii="宋体" w:hAnsi="宋体" w:cs="宋体"/>
      <w:b/>
      <w:bCs/>
      <w:kern w:val="0"/>
      <w:sz w:val="20"/>
      <w:szCs w:val="20"/>
    </w:rPr>
  </w:style>
  <w:style w:type="paragraph" w:customStyle="1" w:styleId="ParaCharCharCharCharCharCharCharCharChar1Char">
    <w:name w:val="默认段落字体 Para Char Char Char Char Char Char Char Char Char1 Char"/>
    <w:basedOn w:val="a5"/>
    <w:uiPriority w:val="99"/>
    <w:qFormat/>
    <w:rsid w:val="001D15E4"/>
    <w:rPr>
      <w:rFonts w:ascii="Tahoma" w:hAnsi="Tahoma" w:cs="Tahoma"/>
    </w:rPr>
  </w:style>
  <w:style w:type="paragraph" w:customStyle="1" w:styleId="xl100">
    <w:name w:val="xl100"/>
    <w:basedOn w:val="a5"/>
    <w:uiPriority w:val="99"/>
    <w:qFormat/>
    <w:rsid w:val="001D15E4"/>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CharCharCharCharCharCharCharCharCharChar">
    <w:name w:val="Char Char Char Char Char Char Char Char Char Char"/>
    <w:basedOn w:val="a5"/>
    <w:uiPriority w:val="99"/>
    <w:qFormat/>
    <w:rsid w:val="001D15E4"/>
    <w:pPr>
      <w:widowControl/>
      <w:spacing w:after="160" w:line="240" w:lineRule="exact"/>
      <w:ind w:firstLineChars="0" w:firstLine="0"/>
      <w:jc w:val="left"/>
    </w:pPr>
    <w:rPr>
      <w:rFonts w:ascii="Verdana" w:hAnsi="Verdana" w:cs="Verdana"/>
      <w:kern w:val="0"/>
      <w:sz w:val="20"/>
      <w:szCs w:val="20"/>
      <w:lang w:eastAsia="en-US"/>
    </w:rPr>
  </w:style>
  <w:style w:type="paragraph" w:customStyle="1" w:styleId="16">
    <w:name w:val="标题1"/>
    <w:basedOn w:val="1"/>
    <w:uiPriority w:val="99"/>
    <w:qFormat/>
    <w:rsid w:val="001D15E4"/>
    <w:pPr>
      <w:tabs>
        <w:tab w:val="left" w:pos="360"/>
      </w:tabs>
      <w:snapToGrid/>
      <w:spacing w:beforeLines="50" w:after="120" w:line="300" w:lineRule="auto"/>
    </w:pPr>
    <w:rPr>
      <w:rFonts w:ascii="Times New Roman" w:eastAsia="黑体" w:cs="Times New Roman"/>
      <w:b w:val="0"/>
      <w:bCs w:val="0"/>
      <w:spacing w:val="6"/>
      <w:kern w:val="44"/>
    </w:rPr>
  </w:style>
  <w:style w:type="paragraph" w:customStyle="1" w:styleId="font8">
    <w:name w:val="font8"/>
    <w:basedOn w:val="a5"/>
    <w:uiPriority w:val="99"/>
    <w:qFormat/>
    <w:rsid w:val="001D15E4"/>
    <w:pPr>
      <w:widowControl/>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xl103">
    <w:name w:val="xl103"/>
    <w:basedOn w:val="a5"/>
    <w:uiPriority w:val="99"/>
    <w:qFormat/>
    <w:rsid w:val="001D15E4"/>
    <w:pPr>
      <w:widowControl/>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Title-Revision">
    <w:name w:val="Title - Revision"/>
    <w:basedOn w:val="afe"/>
    <w:uiPriority w:val="99"/>
    <w:qFormat/>
    <w:rsid w:val="001D15E4"/>
    <w:pPr>
      <w:spacing w:before="720"/>
      <w:ind w:firstLineChars="0" w:firstLine="0"/>
    </w:pPr>
  </w:style>
  <w:style w:type="paragraph" w:customStyle="1" w:styleId="a1">
    <w:name w:val="标四"/>
    <w:next w:val="a5"/>
    <w:uiPriority w:val="99"/>
    <w:qFormat/>
    <w:rsid w:val="001D15E4"/>
    <w:pPr>
      <w:numPr>
        <w:ilvl w:val="3"/>
        <w:numId w:val="2"/>
      </w:numPr>
      <w:tabs>
        <w:tab w:val="clear" w:pos="851"/>
        <w:tab w:val="left" w:pos="864"/>
      </w:tabs>
      <w:spacing w:line="360" w:lineRule="auto"/>
      <w:outlineLvl w:val="3"/>
    </w:pPr>
    <w:rPr>
      <w:rFonts w:ascii="宋体" w:hAnsi="宋体" w:cs="宋体"/>
      <w:b/>
      <w:bCs/>
      <w:color w:val="FF0000"/>
      <w:kern w:val="2"/>
      <w:sz w:val="24"/>
      <w:szCs w:val="24"/>
    </w:rPr>
  </w:style>
  <w:style w:type="paragraph" w:customStyle="1" w:styleId="TableHeading">
    <w:name w:val="Table Heading"/>
    <w:uiPriority w:val="99"/>
    <w:qFormat/>
    <w:rsid w:val="001D15E4"/>
    <w:pPr>
      <w:keepNext/>
      <w:snapToGrid w:val="0"/>
      <w:spacing w:before="80" w:after="80"/>
      <w:jc w:val="center"/>
    </w:pPr>
    <w:rPr>
      <w:rFonts w:ascii="Arial" w:eastAsia="黑体" w:hAnsi="Arial" w:cs="Arial"/>
      <w:sz w:val="18"/>
      <w:szCs w:val="18"/>
    </w:rPr>
  </w:style>
  <w:style w:type="paragraph" w:customStyle="1" w:styleId="xl133">
    <w:name w:val="xl133"/>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firstLineChars="0" w:firstLine="0"/>
      <w:jc w:val="center"/>
      <w:textAlignment w:val="center"/>
    </w:pPr>
    <w:rPr>
      <w:rFonts w:ascii="宋体" w:hAnsi="宋体" w:cs="宋体"/>
      <w:b/>
      <w:bCs/>
      <w:kern w:val="0"/>
      <w:sz w:val="20"/>
      <w:szCs w:val="20"/>
    </w:rPr>
  </w:style>
  <w:style w:type="paragraph" w:customStyle="1" w:styleId="affff8">
    <w:name w:val="黑方框"/>
    <w:basedOn w:val="a5"/>
    <w:uiPriority w:val="99"/>
    <w:qFormat/>
    <w:rsid w:val="001D15E4"/>
    <w:pPr>
      <w:spacing w:before="60" w:after="60" w:line="288" w:lineRule="auto"/>
      <w:ind w:firstLineChars="0" w:firstLine="0"/>
    </w:pPr>
    <w:rPr>
      <w:sz w:val="21"/>
      <w:szCs w:val="21"/>
    </w:rPr>
  </w:style>
  <w:style w:type="paragraph" w:customStyle="1" w:styleId="320">
    <w:name w:val="标题3——2"/>
    <w:basedOn w:val="31"/>
    <w:next w:val="aff0"/>
    <w:uiPriority w:val="99"/>
    <w:qFormat/>
    <w:rsid w:val="001D15E4"/>
    <w:pPr>
      <w:keepNext/>
      <w:keepLines/>
      <w:widowControl w:val="0"/>
      <w:tabs>
        <w:tab w:val="left" w:pos="425"/>
        <w:tab w:val="right" w:leader="dot" w:pos="8777"/>
      </w:tabs>
      <w:spacing w:beforeLines="100"/>
      <w:ind w:left="851" w:hanging="851"/>
      <w:jc w:val="both"/>
      <w:outlineLvl w:val="9"/>
    </w:pPr>
    <w:rPr>
      <w:rFonts w:ascii="黑体" w:eastAsia="黑体" w:hAnsi="宋体" w:cs="黑体"/>
      <w:sz w:val="30"/>
      <w:szCs w:val="30"/>
    </w:rPr>
  </w:style>
  <w:style w:type="paragraph" w:customStyle="1" w:styleId="xl153">
    <w:name w:val="xl153"/>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xl43">
    <w:name w:val="xl43"/>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144">
    <w:name w:val="xl144"/>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83">
    <w:name w:val="xl83"/>
    <w:basedOn w:val="a5"/>
    <w:uiPriority w:val="99"/>
    <w:qFormat/>
    <w:rsid w:val="001D15E4"/>
    <w:pPr>
      <w:widowControl/>
      <w:pBdr>
        <w:top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xl117">
    <w:name w:val="xl117"/>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sz w:val="16"/>
      <w:szCs w:val="16"/>
    </w:rPr>
  </w:style>
  <w:style w:type="paragraph" w:customStyle="1" w:styleId="xl195">
    <w:name w:val="xl195"/>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affff9">
    <w:name w:val="正文段"/>
    <w:basedOn w:val="a5"/>
    <w:uiPriority w:val="99"/>
    <w:qFormat/>
    <w:rsid w:val="001D15E4"/>
    <w:pPr>
      <w:spacing w:line="312" w:lineRule="auto"/>
      <w:ind w:firstLineChars="0" w:firstLine="560"/>
    </w:pPr>
    <w:rPr>
      <w:sz w:val="28"/>
      <w:szCs w:val="28"/>
    </w:rPr>
  </w:style>
  <w:style w:type="paragraph" w:customStyle="1" w:styleId="NewNew0">
    <w:name w:val="页眉 New New"/>
    <w:basedOn w:val="NewNew"/>
    <w:uiPriority w:val="99"/>
    <w:qFormat/>
    <w:rsid w:val="001D15E4"/>
    <w:pPr>
      <w:pBdr>
        <w:bottom w:val="single" w:sz="6" w:space="1" w:color="auto"/>
      </w:pBdr>
      <w:tabs>
        <w:tab w:val="center" w:pos="4153"/>
        <w:tab w:val="right" w:pos="8306"/>
      </w:tabs>
      <w:snapToGrid w:val="0"/>
      <w:jc w:val="center"/>
    </w:pPr>
    <w:rPr>
      <w:sz w:val="18"/>
      <w:szCs w:val="18"/>
    </w:rPr>
  </w:style>
  <w:style w:type="paragraph" w:customStyle="1" w:styleId="affffa">
    <w:name w:val="表项"/>
    <w:next w:val="afff7"/>
    <w:uiPriority w:val="99"/>
    <w:qFormat/>
    <w:rsid w:val="001D15E4"/>
    <w:pPr>
      <w:adjustRightInd w:val="0"/>
      <w:snapToGrid w:val="0"/>
      <w:spacing w:line="300" w:lineRule="auto"/>
      <w:jc w:val="center"/>
    </w:pPr>
    <w:rPr>
      <w:rFonts w:ascii="Arial" w:eastAsia="黑体" w:hAnsi="Arial" w:cs="Arial"/>
      <w:kern w:val="2"/>
      <w:sz w:val="16"/>
      <w:szCs w:val="16"/>
    </w:rPr>
  </w:style>
  <w:style w:type="paragraph" w:customStyle="1" w:styleId="Pa33">
    <w:name w:val="Pa33"/>
    <w:basedOn w:val="a5"/>
    <w:next w:val="a5"/>
    <w:uiPriority w:val="99"/>
    <w:qFormat/>
    <w:rsid w:val="001D15E4"/>
    <w:pPr>
      <w:autoSpaceDE w:val="0"/>
      <w:autoSpaceDN w:val="0"/>
      <w:adjustRightInd w:val="0"/>
      <w:spacing w:line="241" w:lineRule="atLeast"/>
      <w:jc w:val="left"/>
    </w:pPr>
    <w:rPr>
      <w:rFonts w:ascii="方正黑体简体" w:eastAsia="方正黑体简体" w:cs="方正黑体简体"/>
    </w:rPr>
  </w:style>
  <w:style w:type="paragraph" w:customStyle="1" w:styleId="113">
    <w:name w:val="列出段落11"/>
    <w:basedOn w:val="a5"/>
    <w:uiPriority w:val="99"/>
    <w:qFormat/>
    <w:rsid w:val="001D15E4"/>
    <w:pPr>
      <w:spacing w:line="240" w:lineRule="auto"/>
      <w:ind w:firstLine="420"/>
    </w:pPr>
    <w:rPr>
      <w:rFonts w:ascii="Calibri" w:hAnsi="Calibri" w:cs="Calibri"/>
      <w:sz w:val="21"/>
      <w:szCs w:val="21"/>
    </w:rPr>
  </w:style>
  <w:style w:type="paragraph" w:customStyle="1" w:styleId="xl108">
    <w:name w:val="xl108"/>
    <w:basedOn w:val="a5"/>
    <w:uiPriority w:val="99"/>
    <w:qFormat/>
    <w:rsid w:val="001D15E4"/>
    <w:pPr>
      <w:widowControl/>
      <w:spacing w:before="100" w:beforeAutospacing="1" w:after="100" w:afterAutospacing="1" w:line="240" w:lineRule="auto"/>
      <w:ind w:firstLineChars="0" w:firstLine="0"/>
      <w:jc w:val="left"/>
      <w:textAlignment w:val="bottom"/>
    </w:pPr>
    <w:rPr>
      <w:rFonts w:ascii="Arial" w:hAnsi="Arial" w:cs="Arial"/>
      <w:kern w:val="0"/>
      <w:sz w:val="20"/>
      <w:szCs w:val="20"/>
    </w:rPr>
  </w:style>
  <w:style w:type="paragraph" w:customStyle="1" w:styleId="ParaCharChar">
    <w:name w:val="默认段落字体 Para Char Char"/>
    <w:basedOn w:val="a5"/>
    <w:uiPriority w:val="99"/>
    <w:qFormat/>
    <w:rsid w:val="001D15E4"/>
    <w:pPr>
      <w:spacing w:line="360" w:lineRule="auto"/>
    </w:pPr>
    <w:rPr>
      <w:color w:val="000000"/>
      <w:sz w:val="21"/>
      <w:szCs w:val="21"/>
    </w:rPr>
  </w:style>
  <w:style w:type="paragraph" w:customStyle="1" w:styleId="affffb">
    <w:name w:val="标题无"/>
    <w:basedOn w:val="a5"/>
    <w:uiPriority w:val="99"/>
    <w:qFormat/>
    <w:rsid w:val="001D15E4"/>
    <w:pPr>
      <w:spacing w:line="360" w:lineRule="auto"/>
      <w:ind w:firstLineChars="0" w:firstLine="0"/>
    </w:pPr>
  </w:style>
  <w:style w:type="paragraph" w:customStyle="1" w:styleId="affffc">
    <w:name w:val="可研正文"/>
    <w:basedOn w:val="af"/>
    <w:uiPriority w:val="99"/>
    <w:qFormat/>
    <w:rsid w:val="001D15E4"/>
    <w:pPr>
      <w:adjustRightInd w:val="0"/>
      <w:snapToGrid w:val="0"/>
      <w:spacing w:after="0" w:line="440" w:lineRule="exact"/>
      <w:ind w:firstLineChars="0" w:firstLine="567"/>
    </w:pPr>
    <w:rPr>
      <w:rFonts w:ascii="仿宋_GB2312" w:eastAsia="仿宋_GB2312" w:cs="仿宋_GB2312"/>
      <w:sz w:val="28"/>
      <w:szCs w:val="28"/>
    </w:rPr>
  </w:style>
  <w:style w:type="paragraph" w:customStyle="1" w:styleId="xl114">
    <w:name w:val="xl114"/>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b/>
      <w:bCs/>
      <w:kern w:val="0"/>
      <w:sz w:val="20"/>
      <w:szCs w:val="20"/>
    </w:rPr>
  </w:style>
  <w:style w:type="paragraph" w:customStyle="1" w:styleId="xl113">
    <w:name w:val="xl113"/>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1110">
    <w:name w:val="(符号)五标题1.1.1"/>
    <w:basedOn w:val="a5"/>
    <w:uiPriority w:val="99"/>
    <w:qFormat/>
    <w:rsid w:val="001D15E4"/>
    <w:pPr>
      <w:tabs>
        <w:tab w:val="left" w:pos="1260"/>
      </w:tabs>
      <w:spacing w:line="500" w:lineRule="exact"/>
      <w:ind w:left="1260" w:firstLineChars="0" w:firstLine="0"/>
    </w:pPr>
    <w:rPr>
      <w:rFonts w:ascii="宋体" w:hAnsi="宋体" w:cs="宋体"/>
      <w:color w:val="000000"/>
    </w:rPr>
  </w:style>
  <w:style w:type="paragraph" w:customStyle="1" w:styleId="font12">
    <w:name w:val="font12"/>
    <w:basedOn w:val="a5"/>
    <w:uiPriority w:val="99"/>
    <w:qFormat/>
    <w:rsid w:val="001D15E4"/>
    <w:pPr>
      <w:widowControl/>
      <w:spacing w:before="100" w:beforeAutospacing="1" w:after="100" w:afterAutospacing="1" w:line="240" w:lineRule="auto"/>
      <w:ind w:firstLineChars="0" w:firstLine="0"/>
      <w:jc w:val="left"/>
    </w:pPr>
    <w:rPr>
      <w:kern w:val="0"/>
      <w:sz w:val="20"/>
      <w:szCs w:val="20"/>
    </w:rPr>
  </w:style>
  <w:style w:type="paragraph" w:customStyle="1" w:styleId="content">
    <w:name w:val="content"/>
    <w:basedOn w:val="a5"/>
    <w:uiPriority w:val="99"/>
    <w:qFormat/>
    <w:rsid w:val="001D15E4"/>
    <w:pPr>
      <w:widowControl/>
      <w:spacing w:before="100" w:beforeAutospacing="1" w:after="100" w:afterAutospacing="1" w:line="280" w:lineRule="atLeast"/>
      <w:ind w:firstLineChars="0" w:firstLine="375"/>
      <w:jc w:val="left"/>
    </w:pPr>
    <w:rPr>
      <w:rFonts w:ascii="宋体" w:hAnsi="宋体" w:cs="宋体"/>
      <w:color w:val="000000"/>
      <w:kern w:val="0"/>
      <w:sz w:val="18"/>
      <w:szCs w:val="18"/>
    </w:rPr>
  </w:style>
  <w:style w:type="paragraph" w:customStyle="1" w:styleId="xl178">
    <w:name w:val="xl178"/>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169">
    <w:name w:val="xl169"/>
    <w:basedOn w:val="a5"/>
    <w:uiPriority w:val="99"/>
    <w:qFormat/>
    <w:rsid w:val="001D15E4"/>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29">
    <w:name w:val="段2"/>
    <w:uiPriority w:val="99"/>
    <w:qFormat/>
    <w:rsid w:val="001D15E4"/>
    <w:pPr>
      <w:autoSpaceDE w:val="0"/>
      <w:autoSpaceDN w:val="0"/>
      <w:ind w:firstLineChars="200" w:firstLine="200"/>
      <w:jc w:val="both"/>
    </w:pPr>
    <w:rPr>
      <w:rFonts w:ascii="宋体" w:cs="宋体"/>
      <w:sz w:val="21"/>
      <w:szCs w:val="21"/>
    </w:rPr>
  </w:style>
  <w:style w:type="paragraph" w:customStyle="1" w:styleId="xl27">
    <w:name w:val="xl27"/>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affffd">
    <w:name w:val="文章正文"/>
    <w:basedOn w:val="a5"/>
    <w:uiPriority w:val="99"/>
    <w:qFormat/>
    <w:rsid w:val="001D15E4"/>
    <w:pPr>
      <w:spacing w:line="240" w:lineRule="auto"/>
      <w:ind w:firstLine="560"/>
    </w:pPr>
    <w:rPr>
      <w:rFonts w:ascii="仿宋_GB2312" w:eastAsia="仿宋_GB2312" w:hAnsi="宋体" w:cs="仿宋_GB2312"/>
      <w:color w:val="000000"/>
      <w:sz w:val="28"/>
      <w:szCs w:val="28"/>
    </w:rPr>
  </w:style>
  <w:style w:type="paragraph" w:customStyle="1" w:styleId="xl121">
    <w:name w:val="xl121"/>
    <w:basedOn w:val="a5"/>
    <w:uiPriority w:val="99"/>
    <w:qFormat/>
    <w:rsid w:val="001D15E4"/>
    <w:pPr>
      <w:widowControl/>
      <w:spacing w:before="100" w:beforeAutospacing="1" w:after="100" w:afterAutospacing="1" w:line="240" w:lineRule="auto"/>
      <w:ind w:firstLineChars="0" w:firstLine="0"/>
      <w:jc w:val="left"/>
    </w:pPr>
    <w:rPr>
      <w:rFonts w:ascii="仿宋_GB2312" w:eastAsia="仿宋_GB2312" w:hAnsi="宋体" w:cs="仿宋_GB2312"/>
      <w:b/>
      <w:bCs/>
      <w:kern w:val="0"/>
      <w:sz w:val="32"/>
      <w:szCs w:val="32"/>
    </w:rPr>
  </w:style>
  <w:style w:type="paragraph" w:customStyle="1" w:styleId="Char32">
    <w:name w:val="Char3"/>
    <w:basedOn w:val="a5"/>
    <w:uiPriority w:val="99"/>
    <w:qFormat/>
    <w:rsid w:val="001D15E4"/>
    <w:pPr>
      <w:widowControl/>
      <w:spacing w:after="160" w:line="240" w:lineRule="exact"/>
      <w:jc w:val="left"/>
    </w:pPr>
    <w:rPr>
      <w:rFonts w:ascii="Verdana" w:hAnsi="Verdana" w:cs="Verdana"/>
      <w:kern w:val="0"/>
      <w:lang w:eastAsia="en-US"/>
    </w:rPr>
  </w:style>
  <w:style w:type="paragraph" w:customStyle="1" w:styleId="212">
    <w:name w:val="正文文本缩进 21"/>
    <w:basedOn w:val="a5"/>
    <w:uiPriority w:val="99"/>
    <w:qFormat/>
    <w:rsid w:val="001D15E4"/>
    <w:pPr>
      <w:adjustRightInd w:val="0"/>
      <w:spacing w:before="120" w:line="240" w:lineRule="auto"/>
      <w:ind w:firstLineChars="0" w:firstLine="420"/>
      <w:textAlignment w:val="baseline"/>
    </w:pPr>
  </w:style>
  <w:style w:type="paragraph" w:customStyle="1" w:styleId="1Heading0SectionHeadPIM1H1h11stlevell11H1">
    <w:name w:val="样式 标题 1章标题Heading 0Section HeadPIM 1H1h11st levell11H1..."/>
    <w:basedOn w:val="1"/>
    <w:uiPriority w:val="99"/>
    <w:qFormat/>
    <w:rsid w:val="001D15E4"/>
    <w:pPr>
      <w:pageBreakBefore/>
      <w:tabs>
        <w:tab w:val="left" w:pos="432"/>
      </w:tabs>
      <w:autoSpaceDE w:val="0"/>
      <w:autoSpaceDN w:val="0"/>
      <w:adjustRightInd w:val="0"/>
      <w:spacing w:before="340" w:after="330" w:line="578" w:lineRule="atLeast"/>
      <w:jc w:val="both"/>
      <w:textAlignment w:val="bottom"/>
    </w:pPr>
    <w:rPr>
      <w:rFonts w:eastAsia="黑体" w:hAnsi="宋体"/>
      <w:kern w:val="44"/>
    </w:rPr>
  </w:style>
  <w:style w:type="paragraph" w:customStyle="1" w:styleId="33h33rdlevel1">
    <w:name w:val="样式 标题 3列表编号3h33rd level + 段前: 1 行"/>
    <w:basedOn w:val="31"/>
    <w:uiPriority w:val="99"/>
    <w:qFormat/>
    <w:rsid w:val="001D15E4"/>
    <w:pPr>
      <w:widowControl w:val="0"/>
      <w:adjustRightInd w:val="0"/>
      <w:snapToGrid w:val="0"/>
      <w:spacing w:before="240" w:after="120" w:line="240" w:lineRule="atLeast"/>
      <w:ind w:leftChars="-257" w:left="-540"/>
    </w:pPr>
    <w:rPr>
      <w:sz w:val="28"/>
      <w:szCs w:val="28"/>
    </w:rPr>
  </w:style>
  <w:style w:type="paragraph" w:customStyle="1" w:styleId="xl59">
    <w:name w:val="xl59"/>
    <w:basedOn w:val="a5"/>
    <w:uiPriority w:val="99"/>
    <w:qFormat/>
    <w:rsid w:val="001D15E4"/>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DAS">
    <w:name w:val="DAS列表二"/>
    <w:basedOn w:val="DAS1"/>
    <w:next w:val="DAS1"/>
    <w:uiPriority w:val="99"/>
    <w:qFormat/>
    <w:rsid w:val="001D15E4"/>
    <w:pPr>
      <w:numPr>
        <w:numId w:val="11"/>
      </w:numPr>
      <w:ind w:firstLineChars="0" w:firstLine="0"/>
    </w:pPr>
  </w:style>
  <w:style w:type="paragraph" w:customStyle="1" w:styleId="xl156">
    <w:name w:val="xl156"/>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b/>
      <w:bCs/>
      <w:kern w:val="0"/>
      <w:sz w:val="20"/>
      <w:szCs w:val="20"/>
    </w:rPr>
  </w:style>
  <w:style w:type="paragraph" w:customStyle="1" w:styleId="xl37">
    <w:name w:val="xl37"/>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192">
    <w:name w:val="xl192"/>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ItemListinTable">
    <w:name w:val="Item List in Table"/>
    <w:uiPriority w:val="99"/>
    <w:qFormat/>
    <w:rsid w:val="001D15E4"/>
    <w:pPr>
      <w:tabs>
        <w:tab w:val="left" w:pos="360"/>
      </w:tabs>
      <w:spacing w:before="40" w:after="40"/>
      <w:ind w:left="360" w:hanging="360"/>
      <w:jc w:val="both"/>
    </w:pPr>
    <w:rPr>
      <w:rFonts w:ascii="Arial" w:hAnsi="Arial" w:cs="Arial"/>
      <w:sz w:val="18"/>
      <w:szCs w:val="18"/>
    </w:rPr>
  </w:style>
  <w:style w:type="paragraph" w:customStyle="1" w:styleId="affffe">
    <w:name w:val="_"/>
    <w:basedOn w:val="a5"/>
    <w:uiPriority w:val="99"/>
    <w:qFormat/>
    <w:rsid w:val="001D15E4"/>
    <w:pPr>
      <w:adjustRightInd w:val="0"/>
      <w:spacing w:line="360" w:lineRule="auto"/>
      <w:ind w:left="480"/>
      <w:textAlignment w:val="baseline"/>
    </w:pPr>
    <w:rPr>
      <w:kern w:val="0"/>
    </w:rPr>
  </w:style>
  <w:style w:type="paragraph" w:customStyle="1" w:styleId="CharCharCharCharChar0">
    <w:name w:val="Char Char Char Char Char"/>
    <w:basedOn w:val="a5"/>
    <w:uiPriority w:val="99"/>
    <w:qFormat/>
    <w:rsid w:val="001D15E4"/>
    <w:pPr>
      <w:autoSpaceDE w:val="0"/>
      <w:autoSpaceDN w:val="0"/>
      <w:adjustRightInd w:val="0"/>
      <w:spacing w:line="240" w:lineRule="auto"/>
      <w:ind w:firstLineChars="0" w:firstLine="0"/>
      <w:jc w:val="left"/>
    </w:pPr>
    <w:rPr>
      <w:rFonts w:ascii="Tahoma" w:hAnsi="Tahoma" w:cs="Tahoma"/>
      <w:kern w:val="0"/>
    </w:rPr>
  </w:style>
  <w:style w:type="paragraph" w:customStyle="1" w:styleId="xl48">
    <w:name w:val="xl48"/>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203">
    <w:name w:val="xl203"/>
    <w:basedOn w:val="a5"/>
    <w:uiPriority w:val="99"/>
    <w:qFormat/>
    <w:rsid w:val="001D15E4"/>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pPr>
    <w:rPr>
      <w:rFonts w:ascii="宋体" w:hAnsi="宋体" w:cs="宋体"/>
      <w:kern w:val="0"/>
    </w:rPr>
  </w:style>
  <w:style w:type="paragraph" w:customStyle="1" w:styleId="2a">
    <w:name w:val="正文2"/>
    <w:basedOn w:val="a5"/>
    <w:uiPriority w:val="99"/>
    <w:qFormat/>
    <w:rsid w:val="001D15E4"/>
    <w:pPr>
      <w:spacing w:before="156" w:line="360" w:lineRule="auto"/>
      <w:ind w:firstLine="510"/>
    </w:pPr>
  </w:style>
  <w:style w:type="paragraph" w:customStyle="1" w:styleId="FigureDescription">
    <w:name w:val="Figure Description"/>
    <w:next w:val="a5"/>
    <w:uiPriority w:val="99"/>
    <w:qFormat/>
    <w:rsid w:val="001D15E4"/>
    <w:pPr>
      <w:snapToGrid w:val="0"/>
      <w:spacing w:before="80" w:after="320"/>
      <w:ind w:left="1134"/>
      <w:jc w:val="center"/>
    </w:pPr>
    <w:rPr>
      <w:rFonts w:ascii="Arial" w:eastAsia="黑体" w:hAnsi="Arial" w:cs="Arial"/>
      <w:sz w:val="18"/>
      <w:szCs w:val="18"/>
    </w:rPr>
  </w:style>
  <w:style w:type="paragraph" w:customStyle="1" w:styleId="222">
    <w:name w:val="样式 样式 首行缩进:  2 字符 + 首行缩进:  2 字符"/>
    <w:basedOn w:val="a5"/>
    <w:uiPriority w:val="99"/>
    <w:qFormat/>
    <w:rsid w:val="001D15E4"/>
    <w:pPr>
      <w:tabs>
        <w:tab w:val="left" w:pos="840"/>
      </w:tabs>
      <w:spacing w:line="360" w:lineRule="auto"/>
      <w:ind w:left="840" w:firstLine="480"/>
    </w:pPr>
  </w:style>
  <w:style w:type="paragraph" w:customStyle="1" w:styleId="xl208">
    <w:name w:val="xl208"/>
    <w:basedOn w:val="a5"/>
    <w:uiPriority w:val="99"/>
    <w:qFormat/>
    <w:rsid w:val="001D15E4"/>
    <w:pPr>
      <w:widowControl/>
      <w:pBdr>
        <w:top w:val="single" w:sz="4" w:space="0" w:color="auto"/>
        <w:bottom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ParaCharCharCharCharCharCharChar">
    <w:name w:val="默认段落字体 Para Char Char Char Char Char Char Char"/>
    <w:basedOn w:val="a5"/>
    <w:uiPriority w:val="99"/>
    <w:qFormat/>
    <w:rsid w:val="001D15E4"/>
    <w:rPr>
      <w:rFonts w:ascii="Tahoma" w:hAnsi="Tahoma" w:cs="Tahoma"/>
      <w:b/>
      <w:bCs/>
    </w:rPr>
  </w:style>
  <w:style w:type="paragraph" w:customStyle="1" w:styleId="xl55">
    <w:name w:val="xl55"/>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color w:val="000000"/>
      <w:kern w:val="0"/>
      <w:sz w:val="20"/>
      <w:szCs w:val="20"/>
    </w:rPr>
  </w:style>
  <w:style w:type="paragraph" w:customStyle="1" w:styleId="Administrator">
    <w:name w:val="Administrator"/>
    <w:uiPriority w:val="99"/>
    <w:qFormat/>
    <w:rsid w:val="001D15E4"/>
    <w:pPr>
      <w:widowControl w:val="0"/>
      <w:jc w:val="both"/>
    </w:pPr>
    <w:rPr>
      <w:rFonts w:ascii="Calibri" w:hAnsi="Calibri" w:cs="Calibri"/>
      <w:kern w:val="2"/>
      <w:sz w:val="21"/>
      <w:szCs w:val="21"/>
    </w:rPr>
  </w:style>
  <w:style w:type="paragraph" w:customStyle="1" w:styleId="afffff">
    <w:name w:val="内容正文"/>
    <w:basedOn w:val="a5"/>
    <w:uiPriority w:val="99"/>
    <w:qFormat/>
    <w:rsid w:val="001D15E4"/>
    <w:pPr>
      <w:spacing w:line="300" w:lineRule="auto"/>
      <w:ind w:firstLineChars="0" w:firstLine="482"/>
    </w:pPr>
    <w:rPr>
      <w:rFonts w:ascii="Georgia" w:hAnsi="Georgia" w:cs="Georgia"/>
    </w:rPr>
  </w:style>
  <w:style w:type="paragraph" w:customStyle="1" w:styleId="CharCharCharCharChar20">
    <w:name w:val="Char Char Char Char Char2"/>
    <w:basedOn w:val="a5"/>
    <w:uiPriority w:val="99"/>
    <w:qFormat/>
    <w:rsid w:val="001D15E4"/>
    <w:pPr>
      <w:autoSpaceDE w:val="0"/>
      <w:autoSpaceDN w:val="0"/>
      <w:adjustRightInd w:val="0"/>
      <w:spacing w:line="240" w:lineRule="auto"/>
      <w:ind w:firstLineChars="0" w:firstLine="0"/>
      <w:jc w:val="left"/>
    </w:pPr>
    <w:rPr>
      <w:rFonts w:ascii="Tahoma" w:hAnsi="Tahoma" w:cs="Tahoma"/>
      <w:kern w:val="0"/>
    </w:rPr>
  </w:style>
  <w:style w:type="paragraph" w:customStyle="1" w:styleId="Note">
    <w:name w:val="Note"/>
    <w:basedOn w:val="a5"/>
    <w:uiPriority w:val="99"/>
    <w:qFormat/>
    <w:rsid w:val="001D15E4"/>
    <w:pPr>
      <w:pBdr>
        <w:top w:val="single" w:sz="12" w:space="3" w:color="auto"/>
        <w:bottom w:val="single" w:sz="12" w:space="3" w:color="auto"/>
      </w:pBdr>
      <w:spacing w:line="360" w:lineRule="auto"/>
      <w:ind w:firstLineChars="0" w:firstLine="0"/>
    </w:pPr>
  </w:style>
  <w:style w:type="paragraph" w:customStyle="1" w:styleId="AANumbering">
    <w:name w:val="AA Numbering"/>
    <w:basedOn w:val="a5"/>
    <w:uiPriority w:val="99"/>
    <w:qFormat/>
    <w:rsid w:val="001D15E4"/>
    <w:pPr>
      <w:widowControl/>
      <w:tabs>
        <w:tab w:val="left" w:pos="425"/>
        <w:tab w:val="left" w:pos="1134"/>
      </w:tabs>
      <w:adjustRightInd w:val="0"/>
      <w:snapToGrid w:val="0"/>
      <w:spacing w:line="280" w:lineRule="atLeast"/>
      <w:ind w:firstLineChars="0" w:firstLine="0"/>
      <w:jc w:val="left"/>
    </w:pPr>
    <w:rPr>
      <w:rFonts w:eastAsia="PMingLiU"/>
      <w:kern w:val="0"/>
      <w:lang w:eastAsia="zh-TW"/>
    </w:rPr>
  </w:style>
  <w:style w:type="paragraph" w:customStyle="1" w:styleId="DOTText">
    <w:name w:val="DOT Text"/>
    <w:basedOn w:val="Text"/>
    <w:uiPriority w:val="99"/>
    <w:qFormat/>
    <w:rsid w:val="001D15E4"/>
    <w:pPr>
      <w:numPr>
        <w:numId w:val="12"/>
      </w:numPr>
      <w:tabs>
        <w:tab w:val="clear" w:pos="420"/>
        <w:tab w:val="left" w:pos="1680"/>
      </w:tabs>
      <w:spacing w:beforeLines="25" w:afterLines="25"/>
      <w:ind w:firstLineChars="0" w:firstLine="0"/>
    </w:pPr>
  </w:style>
  <w:style w:type="paragraph" w:customStyle="1" w:styleId="xl158">
    <w:name w:val="xl158"/>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xl166">
    <w:name w:val="xl166"/>
    <w:basedOn w:val="a5"/>
    <w:uiPriority w:val="99"/>
    <w:qFormat/>
    <w:rsid w:val="001D15E4"/>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66">
    <w:name w:val="xl66"/>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color w:val="000000"/>
      <w:kern w:val="0"/>
      <w:sz w:val="21"/>
      <w:szCs w:val="21"/>
    </w:rPr>
  </w:style>
  <w:style w:type="paragraph" w:customStyle="1" w:styleId="xl173">
    <w:name w:val="xl173"/>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18"/>
      <w:szCs w:val="18"/>
    </w:rPr>
  </w:style>
  <w:style w:type="paragraph" w:customStyle="1" w:styleId="text1">
    <w:name w:val="text1"/>
    <w:basedOn w:val="a5"/>
    <w:uiPriority w:val="99"/>
    <w:qFormat/>
    <w:rsid w:val="001D15E4"/>
    <w:pPr>
      <w:widowControl/>
      <w:spacing w:before="100" w:beforeAutospacing="1" w:after="100" w:afterAutospacing="1"/>
      <w:jc w:val="left"/>
    </w:pPr>
    <w:rPr>
      <w:rFonts w:ascii="宋体" w:hAnsi="宋体" w:cs="宋体"/>
      <w:kern w:val="0"/>
    </w:rPr>
  </w:style>
  <w:style w:type="paragraph" w:customStyle="1" w:styleId="53">
    <w:name w:val="样式5"/>
    <w:basedOn w:val="605"/>
    <w:uiPriority w:val="99"/>
    <w:qFormat/>
    <w:rsid w:val="001D15E4"/>
  </w:style>
  <w:style w:type="paragraph" w:customStyle="1" w:styleId="CharChar11">
    <w:name w:val="Char Char11"/>
    <w:basedOn w:val="a5"/>
    <w:uiPriority w:val="99"/>
    <w:qFormat/>
    <w:rsid w:val="001D15E4"/>
    <w:pPr>
      <w:widowControl/>
      <w:spacing w:after="160" w:line="240" w:lineRule="exact"/>
      <w:jc w:val="left"/>
    </w:pPr>
    <w:rPr>
      <w:rFonts w:ascii="Verdana" w:hAnsi="Verdana" w:cs="Verdana"/>
      <w:kern w:val="0"/>
      <w:sz w:val="20"/>
      <w:szCs w:val="20"/>
      <w:lang w:eastAsia="en-US"/>
    </w:rPr>
  </w:style>
  <w:style w:type="paragraph" w:customStyle="1" w:styleId="xl197">
    <w:name w:val="xl197"/>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xl112">
    <w:name w:val="xl112"/>
    <w:basedOn w:val="a5"/>
    <w:uiPriority w:val="99"/>
    <w:qFormat/>
    <w:rsid w:val="001D15E4"/>
    <w:pPr>
      <w:widowControl/>
      <w:pBdr>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Title-Date">
    <w:name w:val="Title - Date"/>
    <w:basedOn w:val="afe"/>
    <w:next w:val="a5"/>
    <w:uiPriority w:val="99"/>
    <w:qFormat/>
    <w:rsid w:val="001D15E4"/>
    <w:pPr>
      <w:spacing w:before="240" w:after="720"/>
      <w:ind w:firstLineChars="0" w:firstLine="0"/>
    </w:pPr>
    <w:rPr>
      <w:sz w:val="28"/>
      <w:szCs w:val="28"/>
    </w:rPr>
  </w:style>
  <w:style w:type="paragraph" w:customStyle="1" w:styleId="xl142">
    <w:name w:val="xl142"/>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仿宋_GB2312" w:eastAsia="仿宋_GB2312" w:hAnsi="宋体" w:cs="仿宋_GB2312"/>
      <w:kern w:val="0"/>
      <w:sz w:val="20"/>
      <w:szCs w:val="20"/>
    </w:rPr>
  </w:style>
  <w:style w:type="paragraph" w:customStyle="1" w:styleId="xl189">
    <w:name w:val="xl189"/>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Microsoft">
    <w:name w:val="Microsoft"/>
    <w:uiPriority w:val="99"/>
    <w:qFormat/>
    <w:rsid w:val="001D15E4"/>
    <w:pPr>
      <w:widowControl w:val="0"/>
      <w:jc w:val="both"/>
    </w:pPr>
    <w:rPr>
      <w:rFonts w:ascii="Calibri" w:hAnsi="Calibri" w:cs="Calibri"/>
      <w:kern w:val="2"/>
      <w:sz w:val="21"/>
      <w:szCs w:val="21"/>
    </w:rPr>
  </w:style>
  <w:style w:type="paragraph" w:customStyle="1" w:styleId="CharCharCharCharCharCharCharCharCharCharCharCharChar">
    <w:name w:val="Char Char Char Char Char Char Char Char Char Char Char Char Char"/>
    <w:basedOn w:val="a5"/>
    <w:uiPriority w:val="99"/>
    <w:qFormat/>
    <w:rsid w:val="001D15E4"/>
    <w:pPr>
      <w:widowControl/>
      <w:spacing w:after="160" w:line="240" w:lineRule="exact"/>
      <w:ind w:firstLineChars="0" w:firstLine="0"/>
      <w:jc w:val="left"/>
    </w:pPr>
    <w:rPr>
      <w:rFonts w:ascii="Verdana" w:eastAsia="仿宋_GB2312" w:hAnsi="Verdana" w:cs="Verdana"/>
      <w:kern w:val="0"/>
      <w:lang w:eastAsia="en-US"/>
    </w:rPr>
  </w:style>
  <w:style w:type="paragraph" w:customStyle="1" w:styleId="17">
    <w:name w:val="样式1"/>
    <w:basedOn w:val="af2"/>
    <w:next w:val="af0"/>
    <w:uiPriority w:val="99"/>
    <w:qFormat/>
    <w:rsid w:val="001D15E4"/>
    <w:pPr>
      <w:ind w:firstLineChars="650" w:firstLine="1958"/>
    </w:pPr>
    <w:rPr>
      <w:rFonts w:ascii="仿宋_GB2312" w:eastAsia="仿宋_GB2312" w:hAnsi="仿宋_GB2312" w:cs="仿宋_GB2312"/>
      <w:sz w:val="32"/>
      <w:szCs w:val="32"/>
    </w:rPr>
  </w:style>
  <w:style w:type="paragraph" w:customStyle="1" w:styleId="xl160">
    <w:name w:val="xl160"/>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xl67">
    <w:name w:val="xl67"/>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color w:val="000000"/>
      <w:kern w:val="0"/>
      <w:sz w:val="21"/>
      <w:szCs w:val="21"/>
    </w:rPr>
  </w:style>
  <w:style w:type="paragraph" w:customStyle="1" w:styleId="afffff0">
    <w:name w:val="微软用户"/>
    <w:uiPriority w:val="99"/>
    <w:qFormat/>
    <w:rsid w:val="001D15E4"/>
    <w:pPr>
      <w:widowControl w:val="0"/>
      <w:jc w:val="both"/>
    </w:pPr>
    <w:rPr>
      <w:rFonts w:ascii="Calibri" w:hAnsi="Calibri" w:cs="Calibri"/>
      <w:kern w:val="2"/>
      <w:sz w:val="21"/>
      <w:szCs w:val="21"/>
    </w:rPr>
  </w:style>
  <w:style w:type="paragraph" w:customStyle="1" w:styleId="xl201">
    <w:name w:val="xl201"/>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小标宋" w:eastAsia="小标宋" w:hAnsi="宋体" w:cs="小标宋"/>
      <w:b/>
      <w:bCs/>
      <w:kern w:val="0"/>
      <w:sz w:val="40"/>
      <w:szCs w:val="40"/>
    </w:rPr>
  </w:style>
  <w:style w:type="paragraph" w:customStyle="1" w:styleId="xl36">
    <w:name w:val="xl36"/>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CharCharChar2">
    <w:name w:val="Char Char Char2"/>
    <w:basedOn w:val="a5"/>
    <w:uiPriority w:val="99"/>
    <w:qFormat/>
    <w:rsid w:val="001D15E4"/>
    <w:rPr>
      <w:rFonts w:ascii="Tahoma" w:hAnsi="Tahoma" w:cs="Tahoma"/>
    </w:rPr>
  </w:style>
  <w:style w:type="paragraph" w:customStyle="1" w:styleId="xl125">
    <w:name w:val="xl125"/>
    <w:basedOn w:val="a5"/>
    <w:uiPriority w:val="99"/>
    <w:qFormat/>
    <w:rsid w:val="001D15E4"/>
    <w:pPr>
      <w:widowControl/>
      <w:pBdr>
        <w:bottom w:val="single" w:sz="4" w:space="0" w:color="auto"/>
      </w:pBdr>
      <w:spacing w:before="100" w:beforeAutospacing="1" w:after="100" w:afterAutospacing="1" w:line="240" w:lineRule="auto"/>
      <w:ind w:firstLineChars="0" w:firstLine="0"/>
      <w:jc w:val="right"/>
    </w:pPr>
    <w:rPr>
      <w:rFonts w:ascii="Arial" w:hAnsi="Arial" w:cs="Arial"/>
      <w:kern w:val="0"/>
      <w:sz w:val="20"/>
      <w:szCs w:val="20"/>
    </w:rPr>
  </w:style>
  <w:style w:type="paragraph" w:customStyle="1" w:styleId="CharCharCharCharCharChar1Char1">
    <w:name w:val="Char Char Char Char Char Char1 Char1"/>
    <w:basedOn w:val="a5"/>
    <w:uiPriority w:val="99"/>
    <w:qFormat/>
    <w:rsid w:val="001D15E4"/>
    <w:pPr>
      <w:widowControl/>
      <w:spacing w:after="160" w:line="240" w:lineRule="exact"/>
      <w:ind w:firstLineChars="0" w:firstLine="0"/>
      <w:jc w:val="left"/>
    </w:pPr>
    <w:rPr>
      <w:rFonts w:ascii="Verdana" w:hAnsi="Verdana" w:cs="Verdana"/>
      <w:kern w:val="0"/>
      <w:sz w:val="21"/>
      <w:szCs w:val="21"/>
      <w:lang w:eastAsia="en-US"/>
    </w:rPr>
  </w:style>
  <w:style w:type="paragraph" w:customStyle="1" w:styleId="CharCharCharCharCharCharCharCharCharCharCharCharChar1">
    <w:name w:val="Char Char Char Char Char Char Char Char Char Char Char Char Char1"/>
    <w:basedOn w:val="a5"/>
    <w:uiPriority w:val="99"/>
    <w:qFormat/>
    <w:rsid w:val="001D15E4"/>
    <w:pPr>
      <w:spacing w:line="240" w:lineRule="auto"/>
      <w:ind w:firstLineChars="0" w:firstLine="0"/>
    </w:pPr>
    <w:rPr>
      <w:kern w:val="0"/>
      <w:sz w:val="20"/>
      <w:szCs w:val="20"/>
    </w:rPr>
  </w:style>
  <w:style w:type="paragraph" w:customStyle="1" w:styleId="xl39">
    <w:name w:val="xl39"/>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11">
    <w:name w:val="（符号）三标题1.1"/>
    <w:basedOn w:val="a5"/>
    <w:uiPriority w:val="99"/>
    <w:qFormat/>
    <w:rsid w:val="001D15E4"/>
    <w:pPr>
      <w:numPr>
        <w:ilvl w:val="1"/>
        <w:numId w:val="13"/>
      </w:numPr>
      <w:spacing w:line="500" w:lineRule="exact"/>
      <w:ind w:firstLineChars="0" w:firstLine="0"/>
    </w:pPr>
    <w:rPr>
      <w:rFonts w:ascii="宋体" w:hAnsi="宋体" w:cs="宋体"/>
    </w:rPr>
  </w:style>
  <w:style w:type="paragraph" w:customStyle="1" w:styleId="xl176">
    <w:name w:val="xl176"/>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Char1CharCharCharCharCharCharCharCharChar1">
    <w:name w:val="Char1 Char Char Char Char Char Char Char Char Char1"/>
    <w:basedOn w:val="a5"/>
    <w:uiPriority w:val="99"/>
    <w:qFormat/>
    <w:rsid w:val="001D15E4"/>
    <w:pPr>
      <w:spacing w:line="240" w:lineRule="auto"/>
      <w:ind w:firstLineChars="0" w:firstLine="0"/>
    </w:pPr>
    <w:rPr>
      <w:rFonts w:ascii="Tahoma" w:hAnsi="Tahoma" w:cs="Tahoma"/>
    </w:rPr>
  </w:style>
  <w:style w:type="paragraph" w:customStyle="1" w:styleId="xl49">
    <w:name w:val="xl49"/>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118">
    <w:name w:val="xl118"/>
    <w:basedOn w:val="a5"/>
    <w:uiPriority w:val="99"/>
    <w:qFormat/>
    <w:rsid w:val="001D15E4"/>
    <w:pPr>
      <w:widowControl/>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font9">
    <w:name w:val="font9"/>
    <w:basedOn w:val="a5"/>
    <w:uiPriority w:val="99"/>
    <w:qFormat/>
    <w:rsid w:val="001D15E4"/>
    <w:pPr>
      <w:widowControl/>
      <w:spacing w:before="100" w:beforeAutospacing="1" w:after="100" w:afterAutospacing="1" w:line="240" w:lineRule="auto"/>
      <w:ind w:firstLineChars="0" w:firstLine="0"/>
      <w:jc w:val="left"/>
    </w:pPr>
    <w:rPr>
      <w:rFonts w:ascii="宋体" w:hAnsi="宋体" w:cs="宋体"/>
      <w:kern w:val="0"/>
      <w:sz w:val="18"/>
      <w:szCs w:val="18"/>
    </w:rPr>
  </w:style>
  <w:style w:type="paragraph" w:customStyle="1" w:styleId="ItemList">
    <w:name w:val="Item List"/>
    <w:uiPriority w:val="99"/>
    <w:qFormat/>
    <w:rsid w:val="001D15E4"/>
    <w:pPr>
      <w:numPr>
        <w:numId w:val="14"/>
      </w:numPr>
      <w:tabs>
        <w:tab w:val="left" w:pos="1644"/>
      </w:tabs>
      <w:spacing w:line="300" w:lineRule="auto"/>
      <w:jc w:val="both"/>
    </w:pPr>
    <w:rPr>
      <w:rFonts w:ascii="Arial" w:hAnsi="Arial" w:cs="Arial"/>
      <w:sz w:val="21"/>
      <w:szCs w:val="21"/>
    </w:rPr>
  </w:style>
  <w:style w:type="paragraph" w:customStyle="1" w:styleId="CharChar12">
    <w:name w:val="Char Char12"/>
    <w:basedOn w:val="a5"/>
    <w:uiPriority w:val="99"/>
    <w:qFormat/>
    <w:rsid w:val="001D15E4"/>
    <w:pPr>
      <w:widowControl/>
      <w:spacing w:after="160" w:line="240" w:lineRule="exact"/>
      <w:jc w:val="left"/>
    </w:pPr>
    <w:rPr>
      <w:rFonts w:ascii="Verdana" w:hAnsi="Verdana" w:cs="Verdana"/>
      <w:kern w:val="0"/>
      <w:sz w:val="20"/>
      <w:szCs w:val="20"/>
      <w:lang w:eastAsia="en-US"/>
    </w:rPr>
  </w:style>
  <w:style w:type="paragraph" w:customStyle="1" w:styleId="18">
    <w:name w:val="小标题 1"/>
    <w:basedOn w:val="a5"/>
    <w:uiPriority w:val="99"/>
    <w:qFormat/>
    <w:rsid w:val="001D15E4"/>
    <w:pPr>
      <w:autoSpaceDE w:val="0"/>
      <w:autoSpaceDN w:val="0"/>
      <w:adjustRightInd w:val="0"/>
      <w:spacing w:line="360" w:lineRule="atLeast"/>
      <w:ind w:firstLineChars="0" w:firstLine="0"/>
    </w:pPr>
    <w:rPr>
      <w:rFonts w:ascii="文鼎粗黑" w:eastAsia="文鼎粗黑" w:cs="文鼎粗黑"/>
      <w:kern w:val="0"/>
      <w:sz w:val="22"/>
      <w:szCs w:val="22"/>
    </w:rPr>
  </w:style>
  <w:style w:type="paragraph" w:customStyle="1" w:styleId="46">
    <w:name w:val="附录4"/>
    <w:basedOn w:val="a5"/>
    <w:next w:val="a5"/>
    <w:uiPriority w:val="99"/>
    <w:qFormat/>
    <w:rsid w:val="001D15E4"/>
    <w:pPr>
      <w:widowControl/>
      <w:tabs>
        <w:tab w:val="left" w:pos="1134"/>
      </w:tabs>
      <w:spacing w:line="300" w:lineRule="auto"/>
      <w:ind w:left="1361" w:firstLineChars="0" w:hanging="1361"/>
      <w:outlineLvl w:val="3"/>
    </w:pPr>
    <w:rPr>
      <w:rFonts w:ascii="Arial" w:eastAsia="黑体" w:hAnsi="Arial" w:cs="Arial"/>
      <w:kern w:val="0"/>
      <w:sz w:val="28"/>
      <w:szCs w:val="28"/>
    </w:rPr>
  </w:style>
  <w:style w:type="paragraph" w:customStyle="1" w:styleId="tableheading0">
    <w:name w:val="tableheading"/>
    <w:basedOn w:val="a5"/>
    <w:uiPriority w:val="99"/>
    <w:qFormat/>
    <w:rsid w:val="001D15E4"/>
    <w:pPr>
      <w:widowControl/>
      <w:spacing w:before="100" w:beforeAutospacing="1" w:after="100" w:afterAutospacing="1" w:line="200" w:lineRule="atLeast"/>
      <w:jc w:val="left"/>
    </w:pPr>
    <w:rPr>
      <w:rFonts w:ascii="Arial Unicode MS" w:hAnsi="Arial Unicode MS" w:cs="Arial Unicode MS"/>
      <w:kern w:val="0"/>
      <w:sz w:val="15"/>
      <w:szCs w:val="15"/>
    </w:rPr>
  </w:style>
  <w:style w:type="paragraph" w:customStyle="1" w:styleId="xl179">
    <w:name w:val="xl179"/>
    <w:basedOn w:val="a5"/>
    <w:uiPriority w:val="99"/>
    <w:qFormat/>
    <w:rsid w:val="001D15E4"/>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86">
    <w:name w:val="xl86"/>
    <w:basedOn w:val="a5"/>
    <w:uiPriority w:val="99"/>
    <w:qFormat/>
    <w:rsid w:val="001D15E4"/>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xl170">
    <w:name w:val="xl170"/>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181">
    <w:name w:val="xl181"/>
    <w:basedOn w:val="a5"/>
    <w:uiPriority w:val="99"/>
    <w:qFormat/>
    <w:rsid w:val="001D15E4"/>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19">
    <w:name w:val="文本框样式1"/>
    <w:basedOn w:val="a5"/>
    <w:uiPriority w:val="99"/>
    <w:qFormat/>
    <w:rsid w:val="001D15E4"/>
    <w:pPr>
      <w:adjustRightInd w:val="0"/>
      <w:snapToGrid w:val="0"/>
      <w:spacing w:before="60" w:line="180" w:lineRule="exact"/>
      <w:ind w:firstLineChars="0" w:firstLine="0"/>
      <w:jc w:val="center"/>
    </w:pPr>
    <w:rPr>
      <w:sz w:val="21"/>
      <w:szCs w:val="21"/>
    </w:rPr>
  </w:style>
  <w:style w:type="paragraph" w:customStyle="1" w:styleId="xl207">
    <w:name w:val="xl207"/>
    <w:basedOn w:val="a5"/>
    <w:uiPriority w:val="99"/>
    <w:qFormat/>
    <w:rsid w:val="001D15E4"/>
    <w:pPr>
      <w:widowControl/>
      <w:pBdr>
        <w:top w:val="single" w:sz="4" w:space="0" w:color="auto"/>
        <w:bottom w:val="single" w:sz="4" w:space="0" w:color="auto"/>
      </w:pBdr>
      <w:spacing w:before="100" w:beforeAutospacing="1" w:after="100" w:afterAutospacing="1" w:line="240" w:lineRule="auto"/>
      <w:ind w:firstLineChars="0" w:firstLine="0"/>
      <w:jc w:val="center"/>
    </w:pPr>
    <w:rPr>
      <w:rFonts w:ascii="Arial" w:hAnsi="Arial" w:cs="Arial"/>
      <w:b/>
      <w:bCs/>
      <w:kern w:val="0"/>
      <w:sz w:val="20"/>
      <w:szCs w:val="20"/>
    </w:rPr>
  </w:style>
  <w:style w:type="paragraph" w:customStyle="1" w:styleId="1a">
    <w:name w:val="正文1"/>
    <w:uiPriority w:val="99"/>
    <w:qFormat/>
    <w:rsid w:val="001D15E4"/>
    <w:pPr>
      <w:widowControl w:val="0"/>
      <w:adjustRightInd w:val="0"/>
      <w:spacing w:line="240" w:lineRule="atLeast"/>
      <w:textAlignment w:val="baseline"/>
    </w:pPr>
  </w:style>
  <w:style w:type="paragraph" w:customStyle="1" w:styleId="xl25">
    <w:name w:val="xl25"/>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2b">
    <w:name w:val="样式 普通正文 + 五号 首行缩进:  2 字符"/>
    <w:basedOn w:val="a5"/>
    <w:uiPriority w:val="99"/>
    <w:qFormat/>
    <w:rsid w:val="001D15E4"/>
    <w:pPr>
      <w:spacing w:line="360" w:lineRule="auto"/>
      <w:ind w:firstLine="420"/>
    </w:pPr>
    <w:rPr>
      <w:sz w:val="21"/>
      <w:szCs w:val="21"/>
    </w:rPr>
  </w:style>
  <w:style w:type="paragraph" w:customStyle="1" w:styleId="xl47">
    <w:name w:val="xl47"/>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180">
    <w:name w:val="xl180"/>
    <w:basedOn w:val="a5"/>
    <w:uiPriority w:val="99"/>
    <w:qFormat/>
    <w:rsid w:val="001D15E4"/>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177">
    <w:name w:val="xl177"/>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165">
    <w:name w:val="xl165"/>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18"/>
      <w:szCs w:val="18"/>
    </w:rPr>
  </w:style>
  <w:style w:type="paragraph" w:customStyle="1" w:styleId="xl81">
    <w:name w:val="xl81"/>
    <w:basedOn w:val="a5"/>
    <w:uiPriority w:val="99"/>
    <w:qFormat/>
    <w:rsid w:val="001D15E4"/>
    <w:pPr>
      <w:widowControl/>
      <w:spacing w:before="100" w:beforeAutospacing="1" w:after="100" w:afterAutospacing="1" w:line="240" w:lineRule="auto"/>
      <w:ind w:firstLineChars="0" w:firstLine="0"/>
      <w:jc w:val="left"/>
    </w:pPr>
    <w:rPr>
      <w:rFonts w:ascii="宋体" w:hAnsi="宋体" w:cs="宋体"/>
      <w:kern w:val="0"/>
    </w:rPr>
  </w:style>
  <w:style w:type="paragraph" w:customStyle="1" w:styleId="xl57">
    <w:name w:val="xl57"/>
    <w:basedOn w:val="a5"/>
    <w:uiPriority w:val="99"/>
    <w:qFormat/>
    <w:rsid w:val="001D15E4"/>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151">
    <w:name w:val="样式 行距: 1.5 倍行距1"/>
    <w:basedOn w:val="a5"/>
    <w:uiPriority w:val="99"/>
    <w:qFormat/>
    <w:rsid w:val="001D15E4"/>
    <w:pPr>
      <w:snapToGrid w:val="0"/>
      <w:spacing w:line="240" w:lineRule="auto"/>
      <w:ind w:firstLineChars="0" w:firstLine="0"/>
    </w:pPr>
    <w:rPr>
      <w:sz w:val="21"/>
      <w:szCs w:val="21"/>
    </w:rPr>
  </w:style>
  <w:style w:type="paragraph" w:customStyle="1" w:styleId="xl88">
    <w:name w:val="xl88"/>
    <w:basedOn w:val="a5"/>
    <w:uiPriority w:val="99"/>
    <w:qFormat/>
    <w:rsid w:val="001D15E4"/>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style1">
    <w:name w:val="style1"/>
    <w:basedOn w:val="a5"/>
    <w:uiPriority w:val="99"/>
    <w:qFormat/>
    <w:rsid w:val="001D15E4"/>
    <w:pPr>
      <w:widowControl/>
      <w:spacing w:before="100" w:beforeAutospacing="1" w:after="100" w:afterAutospacing="1" w:line="240" w:lineRule="auto"/>
      <w:ind w:firstLineChars="0" w:firstLine="0"/>
      <w:jc w:val="left"/>
    </w:pPr>
    <w:rPr>
      <w:rFonts w:ascii="宋体" w:hAnsi="宋体" w:cs="宋体"/>
      <w:kern w:val="0"/>
      <w:sz w:val="21"/>
      <w:szCs w:val="21"/>
    </w:rPr>
  </w:style>
  <w:style w:type="paragraph" w:customStyle="1" w:styleId="xl127">
    <w:name w:val="xl127"/>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rPr>
  </w:style>
  <w:style w:type="paragraph" w:customStyle="1" w:styleId="xl105">
    <w:name w:val="xl105"/>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楷体_GB2312" w:eastAsia="楷体_GB2312" w:hAnsi="宋体" w:cs="楷体_GB2312"/>
      <w:b/>
      <w:bCs/>
      <w:kern w:val="0"/>
      <w:sz w:val="20"/>
      <w:szCs w:val="20"/>
    </w:rPr>
  </w:style>
  <w:style w:type="paragraph" w:customStyle="1" w:styleId="xl24">
    <w:name w:val="xl24"/>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1b">
    <w:name w:val="文本1"/>
    <w:basedOn w:val="a5"/>
    <w:uiPriority w:val="99"/>
    <w:qFormat/>
    <w:rsid w:val="001D15E4"/>
    <w:pPr>
      <w:adjustRightInd w:val="0"/>
      <w:spacing w:line="312" w:lineRule="atLeast"/>
      <w:ind w:firstLineChars="0" w:firstLine="0"/>
      <w:jc w:val="center"/>
      <w:textAlignment w:val="baseline"/>
    </w:pPr>
    <w:rPr>
      <w:kern w:val="0"/>
      <w:sz w:val="18"/>
      <w:szCs w:val="18"/>
    </w:rPr>
  </w:style>
  <w:style w:type="paragraph" w:customStyle="1" w:styleId="Pa0">
    <w:name w:val="Pa0"/>
    <w:basedOn w:val="a5"/>
    <w:next w:val="a5"/>
    <w:uiPriority w:val="99"/>
    <w:qFormat/>
    <w:rsid w:val="001D15E4"/>
    <w:pPr>
      <w:autoSpaceDE w:val="0"/>
      <w:autoSpaceDN w:val="0"/>
      <w:adjustRightInd w:val="0"/>
      <w:spacing w:line="241" w:lineRule="atLeast"/>
      <w:ind w:firstLineChars="0" w:firstLine="0"/>
      <w:jc w:val="left"/>
    </w:pPr>
    <w:rPr>
      <w:rFonts w:ascii="Adobe 黑体 Std R" w:eastAsia="Adobe 黑体 Std R" w:cs="Adobe 黑体 Std R"/>
      <w:kern w:val="0"/>
    </w:rPr>
  </w:style>
  <w:style w:type="paragraph" w:customStyle="1" w:styleId="xl78">
    <w:name w:val="xl78"/>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afffff1">
    <w:name w:val="表格文本"/>
    <w:uiPriority w:val="99"/>
    <w:qFormat/>
    <w:rsid w:val="001D15E4"/>
    <w:pPr>
      <w:tabs>
        <w:tab w:val="decimal" w:pos="0"/>
      </w:tabs>
    </w:pPr>
    <w:rPr>
      <w:rFonts w:ascii="Arial" w:hAnsi="Arial" w:cs="Arial"/>
      <w:sz w:val="21"/>
      <w:szCs w:val="21"/>
    </w:rPr>
  </w:style>
  <w:style w:type="paragraph" w:customStyle="1" w:styleId="xl99">
    <w:name w:val="xl99"/>
    <w:basedOn w:val="a5"/>
    <w:uiPriority w:val="99"/>
    <w:qFormat/>
    <w:rsid w:val="001D15E4"/>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140">
    <w:name w:val="xl140"/>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18"/>
      <w:szCs w:val="18"/>
    </w:rPr>
  </w:style>
  <w:style w:type="paragraph" w:customStyle="1" w:styleId="xl152">
    <w:name w:val="xl152"/>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xl138">
    <w:name w:val="xl138"/>
    <w:basedOn w:val="a5"/>
    <w:uiPriority w:val="99"/>
    <w:qFormat/>
    <w:rsid w:val="001D15E4"/>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xl136">
    <w:name w:val="xl136"/>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46">
    <w:name w:val="xl46"/>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a4">
    <w:name w:val="图标"/>
    <w:basedOn w:val="a5"/>
    <w:next w:val="a5"/>
    <w:uiPriority w:val="99"/>
    <w:qFormat/>
    <w:rsid w:val="001D15E4"/>
    <w:pPr>
      <w:numPr>
        <w:numId w:val="15"/>
      </w:numPr>
      <w:tabs>
        <w:tab w:val="left" w:pos="420"/>
        <w:tab w:val="left" w:pos="567"/>
      </w:tabs>
      <w:autoSpaceDE w:val="0"/>
      <w:autoSpaceDN w:val="0"/>
      <w:adjustRightInd w:val="0"/>
      <w:snapToGrid w:val="0"/>
      <w:spacing w:before="120" w:after="120" w:line="320" w:lineRule="atLeast"/>
      <w:ind w:firstLineChars="0" w:firstLine="0"/>
      <w:jc w:val="center"/>
      <w:textAlignment w:val="baseline"/>
    </w:pPr>
    <w:rPr>
      <w:rFonts w:eastAsia="仿宋_GB2312"/>
      <w:kern w:val="0"/>
    </w:rPr>
  </w:style>
  <w:style w:type="paragraph" w:customStyle="1" w:styleId="xl204">
    <w:name w:val="xl204"/>
    <w:basedOn w:val="a5"/>
    <w:uiPriority w:val="99"/>
    <w:qFormat/>
    <w:rsid w:val="001D15E4"/>
    <w:pPr>
      <w:widowControl/>
      <w:pBdr>
        <w:top w:val="single" w:sz="4" w:space="0" w:color="auto"/>
        <w:bottom w:val="single" w:sz="4" w:space="0" w:color="auto"/>
      </w:pBdr>
      <w:spacing w:before="100" w:beforeAutospacing="1" w:after="100" w:afterAutospacing="1" w:line="240" w:lineRule="auto"/>
      <w:ind w:firstLineChars="0" w:firstLine="0"/>
      <w:jc w:val="left"/>
    </w:pPr>
    <w:rPr>
      <w:rFonts w:ascii="Arial" w:hAnsi="Arial" w:cs="Arial"/>
      <w:kern w:val="0"/>
    </w:rPr>
  </w:style>
  <w:style w:type="paragraph" w:customStyle="1" w:styleId="223">
    <w:name w:val="正文文本 22"/>
    <w:basedOn w:val="a5"/>
    <w:uiPriority w:val="99"/>
    <w:qFormat/>
    <w:rsid w:val="001D15E4"/>
    <w:pPr>
      <w:adjustRightInd w:val="0"/>
      <w:spacing w:before="120" w:line="360" w:lineRule="auto"/>
      <w:ind w:firstLineChars="0" w:firstLine="480"/>
      <w:textAlignment w:val="baseline"/>
    </w:pPr>
  </w:style>
  <w:style w:type="paragraph" w:customStyle="1" w:styleId="xl70">
    <w:name w:val="xl70"/>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16"/>
      <w:szCs w:val="16"/>
    </w:rPr>
  </w:style>
  <w:style w:type="paragraph" w:customStyle="1" w:styleId="Char110">
    <w:name w:val="Char11"/>
    <w:basedOn w:val="a5"/>
    <w:uiPriority w:val="99"/>
    <w:qFormat/>
    <w:rsid w:val="001D15E4"/>
    <w:pPr>
      <w:adjustRightInd w:val="0"/>
      <w:spacing w:line="360" w:lineRule="auto"/>
    </w:pPr>
    <w:rPr>
      <w:kern w:val="0"/>
    </w:rPr>
  </w:style>
  <w:style w:type="paragraph" w:customStyle="1" w:styleId="xl194">
    <w:name w:val="xl194"/>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Style198">
    <w:name w:val="_Style 198"/>
    <w:next w:val="a5"/>
    <w:uiPriority w:val="99"/>
    <w:qFormat/>
    <w:rsid w:val="001D15E4"/>
    <w:pPr>
      <w:widowControl w:val="0"/>
      <w:jc w:val="both"/>
    </w:pPr>
    <w:rPr>
      <w:kern w:val="2"/>
      <w:sz w:val="21"/>
      <w:szCs w:val="21"/>
    </w:rPr>
  </w:style>
  <w:style w:type="paragraph" w:customStyle="1" w:styleId="xl131">
    <w:name w:val="xl131"/>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1c">
    <w:name w:val="标准正文1"/>
    <w:basedOn w:val="a5"/>
    <w:uiPriority w:val="99"/>
    <w:qFormat/>
    <w:rsid w:val="001D15E4"/>
    <w:pPr>
      <w:spacing w:beforeLines="30" w:afterLines="30" w:line="288" w:lineRule="auto"/>
      <w:ind w:firstLine="420"/>
    </w:pPr>
    <w:rPr>
      <w:sz w:val="21"/>
      <w:szCs w:val="21"/>
    </w:rPr>
  </w:style>
  <w:style w:type="paragraph" w:customStyle="1" w:styleId="CharCharCharCharCharCharCharCharCharCharCharCharCharCharCharChar">
    <w:name w:val="Char Char Char Char Char Char Char Char Char Char Char Char Char Char Char Char"/>
    <w:basedOn w:val="a5"/>
    <w:uiPriority w:val="99"/>
    <w:qFormat/>
    <w:rsid w:val="001D15E4"/>
    <w:pPr>
      <w:widowControl/>
      <w:spacing w:before="100" w:beforeAutospacing="1" w:after="100" w:afterAutospacing="1" w:line="330" w:lineRule="atLeast"/>
      <w:ind w:left="360"/>
      <w:jc w:val="left"/>
    </w:pPr>
    <w:rPr>
      <w:rFonts w:ascii="??" w:hAnsi="??" w:cs="??"/>
      <w:color w:val="51585D"/>
      <w:kern w:val="0"/>
    </w:rPr>
  </w:style>
  <w:style w:type="paragraph" w:customStyle="1" w:styleId="CharCharCharCharChar2Char2">
    <w:name w:val="Char Char Char Char Char2 Char2"/>
    <w:basedOn w:val="a5"/>
    <w:uiPriority w:val="99"/>
    <w:qFormat/>
    <w:rsid w:val="001D15E4"/>
    <w:pPr>
      <w:spacing w:line="240" w:lineRule="auto"/>
      <w:ind w:firstLineChars="0" w:firstLine="0"/>
    </w:pPr>
    <w:rPr>
      <w:sz w:val="21"/>
      <w:szCs w:val="21"/>
    </w:rPr>
  </w:style>
  <w:style w:type="paragraph" w:customStyle="1" w:styleId="xl196">
    <w:name w:val="xl196"/>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63">
    <w:name w:val="xl63"/>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b/>
      <w:bCs/>
      <w:kern w:val="0"/>
      <w:sz w:val="18"/>
      <w:szCs w:val="18"/>
    </w:rPr>
  </w:style>
  <w:style w:type="paragraph" w:customStyle="1" w:styleId="xl174">
    <w:name w:val="xl174"/>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仿宋_GB2312" w:eastAsia="仿宋_GB2312" w:hAnsi="宋体" w:cs="仿宋_GB2312"/>
      <w:kern w:val="0"/>
      <w:sz w:val="20"/>
      <w:szCs w:val="20"/>
    </w:rPr>
  </w:style>
  <w:style w:type="paragraph" w:customStyle="1" w:styleId="60505">
    <w:name w:val="样式 左侧:  6 字符 段前: 0.5 行 段后: 0.5 行"/>
    <w:basedOn w:val="a5"/>
    <w:uiPriority w:val="99"/>
    <w:qFormat/>
    <w:rsid w:val="001D15E4"/>
    <w:pPr>
      <w:snapToGrid w:val="0"/>
      <w:spacing w:beforeLines="50" w:afterLines="50" w:line="360" w:lineRule="auto"/>
      <w:ind w:leftChars="600" w:left="1260" w:firstLineChars="0" w:firstLine="0"/>
    </w:pPr>
    <w:rPr>
      <w:sz w:val="21"/>
      <w:szCs w:val="21"/>
    </w:rPr>
  </w:style>
  <w:style w:type="paragraph" w:customStyle="1" w:styleId="CharChar1CharCharCharCharCharCharCharCharCharCharCharCharCharChar1">
    <w:name w:val="Char Char1 Char Char Char Char Char Char Char Char Char Char Char Char Char Char1"/>
    <w:basedOn w:val="a5"/>
    <w:uiPriority w:val="99"/>
    <w:qFormat/>
    <w:rsid w:val="001D15E4"/>
    <w:pPr>
      <w:widowControl/>
      <w:spacing w:after="160" w:line="240" w:lineRule="exact"/>
      <w:ind w:firstLineChars="0" w:firstLine="0"/>
      <w:jc w:val="left"/>
    </w:pPr>
    <w:rPr>
      <w:rFonts w:ascii="Verdana" w:hAnsi="Verdana" w:cs="Verdana"/>
      <w:kern w:val="0"/>
      <w:sz w:val="20"/>
      <w:szCs w:val="20"/>
      <w:lang w:eastAsia="en-US"/>
    </w:rPr>
  </w:style>
  <w:style w:type="paragraph" w:customStyle="1" w:styleId="TableTextCharChar">
    <w:name w:val="Table Text Char Char"/>
    <w:uiPriority w:val="99"/>
    <w:qFormat/>
    <w:rsid w:val="001D15E4"/>
    <w:pPr>
      <w:snapToGrid w:val="0"/>
      <w:spacing w:before="80" w:after="80"/>
    </w:pPr>
    <w:rPr>
      <w:rFonts w:ascii="Arial" w:hAnsi="Arial" w:cs="Arial"/>
      <w:sz w:val="18"/>
      <w:szCs w:val="18"/>
    </w:rPr>
  </w:style>
  <w:style w:type="paragraph" w:customStyle="1" w:styleId="xl38">
    <w:name w:val="xl38"/>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87">
    <w:name w:val="xl87"/>
    <w:basedOn w:val="a5"/>
    <w:uiPriority w:val="99"/>
    <w:qFormat/>
    <w:rsid w:val="001D15E4"/>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185">
    <w:name w:val="xl185"/>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xl54">
    <w:name w:val="xl54"/>
    <w:basedOn w:val="a5"/>
    <w:uiPriority w:val="99"/>
    <w:qFormat/>
    <w:rsid w:val="001D15E4"/>
    <w:pPr>
      <w:widowControl/>
      <w:pBdr>
        <w:left w:val="single" w:sz="4" w:space="0" w:color="auto"/>
        <w:right w:val="single" w:sz="4" w:space="0" w:color="auto"/>
      </w:pBdr>
      <w:spacing w:before="100" w:beforeAutospacing="1" w:after="100" w:afterAutospacing="1"/>
      <w:jc w:val="center"/>
      <w:textAlignment w:val="center"/>
    </w:pPr>
    <w:rPr>
      <w:rFonts w:ascii="Arial" w:hAnsi="Arial" w:cs="Arial"/>
      <w:b/>
      <w:bCs/>
      <w:kern w:val="0"/>
      <w:sz w:val="20"/>
      <w:szCs w:val="20"/>
    </w:rPr>
  </w:style>
  <w:style w:type="paragraph" w:customStyle="1" w:styleId="xl139">
    <w:name w:val="xl139"/>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a14">
    <w:name w:val="a14"/>
    <w:basedOn w:val="a5"/>
    <w:uiPriority w:val="99"/>
    <w:qFormat/>
    <w:rsid w:val="001D15E4"/>
    <w:pPr>
      <w:widowControl/>
      <w:spacing w:before="100" w:beforeAutospacing="1" w:after="100" w:afterAutospacing="1" w:line="300" w:lineRule="atLeast"/>
      <w:ind w:firstLineChars="0" w:firstLine="375"/>
      <w:jc w:val="left"/>
    </w:pPr>
    <w:rPr>
      <w:rFonts w:ascii="宋体" w:hAnsi="宋体" w:cs="宋体"/>
      <w:kern w:val="0"/>
      <w:sz w:val="21"/>
      <w:szCs w:val="21"/>
    </w:rPr>
  </w:style>
  <w:style w:type="paragraph" w:customStyle="1" w:styleId="afffff2">
    <w:name w:val="(符号)标书正文"/>
    <w:basedOn w:val="a5"/>
    <w:uiPriority w:val="99"/>
    <w:qFormat/>
    <w:rsid w:val="001D15E4"/>
    <w:pPr>
      <w:spacing w:line="420" w:lineRule="exact"/>
      <w:ind w:firstLine="480"/>
      <w:jc w:val="left"/>
    </w:pPr>
    <w:rPr>
      <w:rFonts w:ascii="宋体" w:hAnsi="宋体" w:cs="宋体"/>
      <w:color w:val="000000"/>
    </w:rPr>
  </w:style>
  <w:style w:type="paragraph" w:customStyle="1" w:styleId="xl104">
    <w:name w:val="xl104"/>
    <w:basedOn w:val="a5"/>
    <w:uiPriority w:val="99"/>
    <w:qFormat/>
    <w:rsid w:val="001D15E4"/>
    <w:pPr>
      <w:widowControl/>
      <w:spacing w:before="100" w:beforeAutospacing="1" w:after="100" w:afterAutospacing="1" w:line="240" w:lineRule="auto"/>
      <w:ind w:firstLineChars="0" w:firstLine="0"/>
      <w:jc w:val="left"/>
    </w:pPr>
    <w:rPr>
      <w:rFonts w:ascii="Arial" w:hAnsi="Arial" w:cs="Arial"/>
      <w:kern w:val="0"/>
    </w:rPr>
  </w:style>
  <w:style w:type="paragraph" w:customStyle="1" w:styleId="tabletext">
    <w:name w:val="tabletext"/>
    <w:basedOn w:val="a5"/>
    <w:uiPriority w:val="99"/>
    <w:qFormat/>
    <w:rsid w:val="001D15E4"/>
    <w:pPr>
      <w:widowControl/>
      <w:spacing w:before="100" w:beforeAutospacing="1" w:after="100" w:afterAutospacing="1"/>
      <w:jc w:val="left"/>
    </w:pPr>
    <w:rPr>
      <w:rFonts w:ascii="宋体" w:hAnsi="宋体" w:cs="宋体"/>
      <w:kern w:val="0"/>
    </w:rPr>
  </w:style>
  <w:style w:type="paragraph" w:customStyle="1" w:styleId="afffff3">
    <w:name w:val="表格正文"/>
    <w:basedOn w:val="a5"/>
    <w:uiPriority w:val="99"/>
    <w:qFormat/>
    <w:rsid w:val="001D15E4"/>
    <w:pPr>
      <w:tabs>
        <w:tab w:val="left" w:pos="425"/>
        <w:tab w:val="left" w:pos="851"/>
        <w:tab w:val="left" w:pos="1276"/>
        <w:tab w:val="left" w:pos="1701"/>
        <w:tab w:val="left" w:pos="2126"/>
        <w:tab w:val="left" w:pos="2552"/>
        <w:tab w:val="left" w:pos="2977"/>
      </w:tabs>
      <w:spacing w:before="60" w:after="60"/>
    </w:pPr>
    <w:rPr>
      <w:rFonts w:ascii="Tahoma" w:eastAsia="PMingLiU" w:hAnsi="Tahoma" w:cs="Tahoma"/>
      <w:kern w:val="0"/>
      <w:sz w:val="22"/>
      <w:szCs w:val="22"/>
    </w:rPr>
  </w:style>
  <w:style w:type="paragraph" w:customStyle="1" w:styleId="font13">
    <w:name w:val="font13"/>
    <w:basedOn w:val="a5"/>
    <w:uiPriority w:val="99"/>
    <w:qFormat/>
    <w:rsid w:val="001D15E4"/>
    <w:pPr>
      <w:widowControl/>
      <w:spacing w:before="100" w:beforeAutospacing="1" w:after="100" w:afterAutospacing="1" w:line="240" w:lineRule="auto"/>
      <w:ind w:firstLineChars="0" w:firstLine="0"/>
      <w:jc w:val="left"/>
    </w:pPr>
    <w:rPr>
      <w:rFonts w:ascii="Tahoma" w:hAnsi="Tahoma" w:cs="Tahoma"/>
      <w:kern w:val="0"/>
      <w:sz w:val="20"/>
      <w:szCs w:val="20"/>
    </w:rPr>
  </w:style>
  <w:style w:type="paragraph" w:customStyle="1" w:styleId="xl135">
    <w:name w:val="xl135"/>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font10">
    <w:name w:val="font10"/>
    <w:basedOn w:val="a5"/>
    <w:uiPriority w:val="99"/>
    <w:qFormat/>
    <w:rsid w:val="001D15E4"/>
    <w:pPr>
      <w:widowControl/>
      <w:spacing w:before="100" w:beforeAutospacing="1" w:after="100" w:afterAutospacing="1" w:line="240" w:lineRule="auto"/>
      <w:ind w:firstLineChars="0" w:firstLine="0"/>
      <w:jc w:val="left"/>
    </w:pPr>
    <w:rPr>
      <w:rFonts w:ascii="宋体" w:hAnsi="宋体" w:cs="宋体"/>
      <w:color w:val="000000"/>
      <w:kern w:val="0"/>
      <w:sz w:val="20"/>
      <w:szCs w:val="20"/>
    </w:rPr>
  </w:style>
  <w:style w:type="paragraph" w:customStyle="1" w:styleId="xl190">
    <w:name w:val="xl190"/>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xl102">
    <w:name w:val="xl102"/>
    <w:basedOn w:val="a5"/>
    <w:uiPriority w:val="99"/>
    <w:qFormat/>
    <w:rsid w:val="001D15E4"/>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xl183">
    <w:name w:val="xl183"/>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楷体_GB2312" w:eastAsia="楷体_GB2312" w:hAnsi="宋体" w:cs="楷体_GB2312"/>
      <w:b/>
      <w:bCs/>
      <w:kern w:val="0"/>
      <w:sz w:val="20"/>
      <w:szCs w:val="20"/>
    </w:rPr>
  </w:style>
  <w:style w:type="paragraph" w:customStyle="1" w:styleId="xl94">
    <w:name w:val="xl94"/>
    <w:basedOn w:val="a5"/>
    <w:uiPriority w:val="99"/>
    <w:qFormat/>
    <w:rsid w:val="001D15E4"/>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xl116">
    <w:name w:val="xl116"/>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1CharCharCharCharChar">
    <w:name w:val="1 Char Char Char Char Char"/>
    <w:basedOn w:val="a5"/>
    <w:uiPriority w:val="99"/>
    <w:qFormat/>
    <w:rsid w:val="001D15E4"/>
    <w:pPr>
      <w:tabs>
        <w:tab w:val="left" w:pos="360"/>
      </w:tabs>
      <w:spacing w:line="240" w:lineRule="auto"/>
      <w:ind w:left="360" w:hangingChars="200" w:hanging="360"/>
    </w:pPr>
    <w:rPr>
      <w:sz w:val="21"/>
      <w:szCs w:val="21"/>
    </w:rPr>
  </w:style>
  <w:style w:type="paragraph" w:customStyle="1" w:styleId="xl151">
    <w:name w:val="xl151"/>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afffff4">
    <w:name w:val="表号"/>
    <w:basedOn w:val="a5"/>
    <w:uiPriority w:val="99"/>
    <w:qFormat/>
    <w:rsid w:val="001D15E4"/>
    <w:pPr>
      <w:tabs>
        <w:tab w:val="left" w:pos="648"/>
        <w:tab w:val="left" w:pos="840"/>
      </w:tabs>
      <w:autoSpaceDE w:val="0"/>
      <w:autoSpaceDN w:val="0"/>
      <w:adjustRightInd w:val="0"/>
      <w:spacing w:before="210" w:after="210" w:line="240" w:lineRule="auto"/>
      <w:ind w:left="425" w:firstLineChars="0" w:hanging="137"/>
      <w:jc w:val="center"/>
    </w:pPr>
    <w:rPr>
      <w:kern w:val="0"/>
      <w:sz w:val="21"/>
      <w:szCs w:val="21"/>
      <w:lang w:eastAsia="en-US"/>
    </w:rPr>
  </w:style>
  <w:style w:type="paragraph" w:customStyle="1" w:styleId="2c">
    <w:name w:val="正文编号2"/>
    <w:basedOn w:val="a5"/>
    <w:uiPriority w:val="99"/>
    <w:qFormat/>
    <w:rsid w:val="001D15E4"/>
    <w:pPr>
      <w:spacing w:line="240" w:lineRule="auto"/>
      <w:ind w:firstLineChars="0" w:firstLine="0"/>
    </w:pPr>
    <w:rPr>
      <w:rFonts w:eastAsia="楷体_GB2312"/>
      <w:kern w:val="0"/>
      <w:sz w:val="28"/>
      <w:szCs w:val="28"/>
    </w:rPr>
  </w:style>
  <w:style w:type="paragraph" w:customStyle="1" w:styleId="xl89">
    <w:name w:val="xl89"/>
    <w:basedOn w:val="a5"/>
    <w:uiPriority w:val="99"/>
    <w:qFormat/>
    <w:rsid w:val="001D15E4"/>
    <w:pPr>
      <w:widowControl/>
      <w:pBdr>
        <w:top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CharCharCharChar1">
    <w:name w:val="Char Char Char Char1"/>
    <w:basedOn w:val="ad"/>
    <w:uiPriority w:val="99"/>
    <w:qFormat/>
    <w:rsid w:val="001D15E4"/>
  </w:style>
  <w:style w:type="paragraph" w:customStyle="1" w:styleId="CharCharCharCharCharCharChar">
    <w:name w:val="Char Char Char Char Char Char Char"/>
    <w:basedOn w:val="a5"/>
    <w:uiPriority w:val="99"/>
    <w:qFormat/>
    <w:rsid w:val="001D15E4"/>
  </w:style>
  <w:style w:type="paragraph" w:customStyle="1" w:styleId="INFeature">
    <w:name w:val="IN Feature"/>
    <w:next w:val="INStep"/>
    <w:uiPriority w:val="99"/>
    <w:qFormat/>
    <w:rsid w:val="001D15E4"/>
    <w:pPr>
      <w:keepNext/>
      <w:keepLines/>
      <w:spacing w:before="240" w:after="240"/>
      <w:outlineLvl w:val="7"/>
    </w:pPr>
    <w:rPr>
      <w:rFonts w:ascii="Arial" w:eastAsia="黑体" w:hAnsi="Arial" w:cs="Arial"/>
      <w:sz w:val="21"/>
      <w:szCs w:val="21"/>
    </w:rPr>
  </w:style>
  <w:style w:type="paragraph" w:customStyle="1" w:styleId="font6">
    <w:name w:val="font6"/>
    <w:basedOn w:val="a5"/>
    <w:uiPriority w:val="99"/>
    <w:qFormat/>
    <w:rsid w:val="001D15E4"/>
    <w:pPr>
      <w:widowControl/>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xl167">
    <w:name w:val="xl167"/>
    <w:basedOn w:val="a5"/>
    <w:uiPriority w:val="99"/>
    <w:qFormat/>
    <w:rsid w:val="001D15E4"/>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143">
    <w:name w:val="xl143"/>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仿宋_GB2312" w:eastAsia="仿宋_GB2312" w:hAnsi="宋体" w:cs="仿宋_GB2312"/>
      <w:kern w:val="0"/>
      <w:sz w:val="20"/>
      <w:szCs w:val="20"/>
    </w:rPr>
  </w:style>
  <w:style w:type="paragraph" w:customStyle="1" w:styleId="xl128">
    <w:name w:val="xl128"/>
    <w:basedOn w:val="a5"/>
    <w:uiPriority w:val="99"/>
    <w:qFormat/>
    <w:rsid w:val="001D15E4"/>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16"/>
      <w:szCs w:val="16"/>
    </w:rPr>
  </w:style>
  <w:style w:type="paragraph" w:customStyle="1" w:styleId="TableText0">
    <w:name w:val="Table Text"/>
    <w:basedOn w:val="a5"/>
    <w:uiPriority w:val="99"/>
    <w:qFormat/>
    <w:rsid w:val="001D15E4"/>
    <w:pPr>
      <w:widowControl/>
      <w:tabs>
        <w:tab w:val="decimal" w:pos="0"/>
      </w:tabs>
      <w:autoSpaceDE w:val="0"/>
      <w:autoSpaceDN w:val="0"/>
      <w:adjustRightInd w:val="0"/>
      <w:spacing w:before="80" w:after="80"/>
    </w:pPr>
    <w:rPr>
      <w:rFonts w:ascii="Arial" w:hAnsi="Arial" w:cs="Arial"/>
      <w:kern w:val="0"/>
      <w:sz w:val="18"/>
      <w:szCs w:val="18"/>
    </w:rPr>
  </w:style>
  <w:style w:type="paragraph" w:customStyle="1" w:styleId="BECC">
    <w:name w:val="!BECC正文"/>
    <w:basedOn w:val="a5"/>
    <w:uiPriority w:val="99"/>
    <w:qFormat/>
    <w:rsid w:val="001D15E4"/>
    <w:pPr>
      <w:tabs>
        <w:tab w:val="left" w:pos="0"/>
      </w:tabs>
      <w:spacing w:beforeLines="50" w:afterLines="50" w:line="360" w:lineRule="auto"/>
    </w:pPr>
  </w:style>
  <w:style w:type="paragraph" w:customStyle="1" w:styleId="CharChar">
    <w:name w:val="Char Char"/>
    <w:basedOn w:val="a5"/>
    <w:next w:val="a5"/>
    <w:uiPriority w:val="99"/>
    <w:semiHidden/>
    <w:qFormat/>
    <w:rsid w:val="001D15E4"/>
    <w:pPr>
      <w:widowControl/>
      <w:spacing w:after="160" w:line="240" w:lineRule="exact"/>
      <w:ind w:firstLineChars="0" w:firstLine="0"/>
      <w:jc w:val="left"/>
    </w:pPr>
    <w:rPr>
      <w:rFonts w:ascii="Verdana" w:eastAsia="仿宋_GB2312" w:hAnsi="Verdana" w:cs="Verdana"/>
      <w:kern w:val="0"/>
      <w:lang w:eastAsia="en-US"/>
    </w:rPr>
  </w:style>
  <w:style w:type="paragraph" w:customStyle="1" w:styleId="xl106">
    <w:name w:val="xl106"/>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楷体_GB2312" w:eastAsia="楷体_GB2312" w:hAnsi="宋体" w:cs="楷体_GB2312"/>
      <w:b/>
      <w:bCs/>
      <w:kern w:val="0"/>
      <w:sz w:val="20"/>
      <w:szCs w:val="20"/>
    </w:rPr>
  </w:style>
  <w:style w:type="paragraph" w:customStyle="1" w:styleId="xl175">
    <w:name w:val="xl175"/>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仿宋_GB2312" w:eastAsia="仿宋_GB2312" w:hAnsi="宋体" w:cs="仿宋_GB2312"/>
      <w:kern w:val="0"/>
      <w:sz w:val="20"/>
      <w:szCs w:val="20"/>
    </w:rPr>
  </w:style>
  <w:style w:type="paragraph" w:customStyle="1" w:styleId="CharCharCharCharCharCharCharCharCharCharCharCharCharChar">
    <w:name w:val="Char Char Char Char Char Char Char Char Char Char Char Char Char Char"/>
    <w:basedOn w:val="a5"/>
    <w:uiPriority w:val="99"/>
    <w:qFormat/>
    <w:rsid w:val="001D15E4"/>
    <w:rPr>
      <w:rFonts w:ascii="Tahoma" w:hAnsi="Tahoma" w:cs="Tahoma"/>
    </w:rPr>
  </w:style>
  <w:style w:type="paragraph" w:customStyle="1" w:styleId="xl120">
    <w:name w:val="xl120"/>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a3">
    <w:name w:val="列表内容"/>
    <w:basedOn w:val="a5"/>
    <w:next w:val="a5"/>
    <w:uiPriority w:val="99"/>
    <w:qFormat/>
    <w:rsid w:val="001D15E4"/>
    <w:pPr>
      <w:widowControl/>
      <w:numPr>
        <w:numId w:val="16"/>
      </w:numPr>
      <w:jc w:val="left"/>
    </w:pPr>
    <w:rPr>
      <w:kern w:val="0"/>
      <w:sz w:val="18"/>
      <w:szCs w:val="18"/>
    </w:rPr>
  </w:style>
  <w:style w:type="paragraph" w:customStyle="1" w:styleId="CharCharCharCharCharCharCharCharCharCharCharCharChar2">
    <w:name w:val="Char Char Char Char Char Char Char Char Char Char Char Char Char2"/>
    <w:basedOn w:val="a5"/>
    <w:uiPriority w:val="99"/>
    <w:qFormat/>
    <w:rsid w:val="001D15E4"/>
    <w:pPr>
      <w:spacing w:line="240" w:lineRule="auto"/>
      <w:ind w:firstLineChars="0" w:firstLine="0"/>
    </w:pPr>
    <w:rPr>
      <w:kern w:val="0"/>
      <w:sz w:val="20"/>
      <w:szCs w:val="20"/>
    </w:rPr>
  </w:style>
  <w:style w:type="paragraph" w:customStyle="1" w:styleId="xl95">
    <w:name w:val="xl95"/>
    <w:basedOn w:val="a5"/>
    <w:uiPriority w:val="99"/>
    <w:qFormat/>
    <w:rsid w:val="001D15E4"/>
    <w:pPr>
      <w:widowControl/>
      <w:pBdr>
        <w:top w:val="single" w:sz="4" w:space="0" w:color="auto"/>
        <w:left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xl134">
    <w:name w:val="xl134"/>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22">
    <w:name w:val="样式 正文首行缩进 2 + 首行缩进:  2 字符"/>
    <w:basedOn w:val="a5"/>
    <w:uiPriority w:val="99"/>
    <w:qFormat/>
    <w:rsid w:val="001D15E4"/>
    <w:pPr>
      <w:numPr>
        <w:numId w:val="17"/>
      </w:numPr>
      <w:tabs>
        <w:tab w:val="left" w:pos="987"/>
      </w:tabs>
      <w:adjustRightInd w:val="0"/>
      <w:snapToGrid w:val="0"/>
      <w:spacing w:line="360" w:lineRule="auto"/>
      <w:ind w:firstLineChars="0" w:firstLine="0"/>
    </w:pPr>
    <w:rPr>
      <w:rFonts w:ascii="Arial" w:hAnsi="Arial" w:cs="Arial"/>
      <w:b/>
      <w:bCs/>
    </w:rPr>
  </w:style>
  <w:style w:type="paragraph" w:customStyle="1" w:styleId="CharCharCharCharChar11">
    <w:name w:val="Char Char Char Char Char11"/>
    <w:basedOn w:val="a5"/>
    <w:uiPriority w:val="99"/>
    <w:qFormat/>
    <w:rsid w:val="001D15E4"/>
  </w:style>
  <w:style w:type="paragraph" w:customStyle="1" w:styleId="CharCharCharCharCharCharCharCharCharCharCharCharCharCharCharCharCharCharCharCharCharCharCharCharChar2">
    <w:name w:val="Char Char Char Char Char Char Char Char Char Char Char Char Char Char Char Char Char Char Char Char Char Char Char Char Char2"/>
    <w:basedOn w:val="a5"/>
    <w:uiPriority w:val="99"/>
    <w:qFormat/>
    <w:rsid w:val="001D15E4"/>
    <w:rPr>
      <w:rFonts w:ascii="Tahoma" w:hAnsi="Tahoma" w:cs="Tahoma"/>
    </w:rPr>
  </w:style>
  <w:style w:type="paragraph" w:customStyle="1" w:styleId="WPSPlain">
    <w:name w:val="WPS Plain"/>
    <w:uiPriority w:val="99"/>
    <w:qFormat/>
    <w:rsid w:val="001D15E4"/>
  </w:style>
  <w:style w:type="paragraph" w:customStyle="1" w:styleId="1d">
    <w:name w:val="附录1"/>
    <w:basedOn w:val="a5"/>
    <w:next w:val="a5"/>
    <w:uiPriority w:val="99"/>
    <w:qFormat/>
    <w:rsid w:val="001D15E4"/>
    <w:pPr>
      <w:tabs>
        <w:tab w:val="left" w:pos="1304"/>
      </w:tabs>
      <w:spacing w:line="240" w:lineRule="auto"/>
      <w:ind w:left="425" w:firstLineChars="0" w:hanging="425"/>
      <w:outlineLvl w:val="0"/>
    </w:pPr>
    <w:rPr>
      <w:rFonts w:ascii="黑体" w:eastAsia="黑体" w:hAnsi="黑体" w:cs="黑体"/>
      <w:b/>
      <w:bCs/>
      <w:sz w:val="44"/>
      <w:szCs w:val="44"/>
    </w:rPr>
  </w:style>
  <w:style w:type="paragraph" w:customStyle="1" w:styleId="xl85">
    <w:name w:val="xl85"/>
    <w:basedOn w:val="a5"/>
    <w:uiPriority w:val="99"/>
    <w:qFormat/>
    <w:rsid w:val="001D15E4"/>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3a">
    <w:name w:val="样式3"/>
    <w:basedOn w:val="17"/>
    <w:uiPriority w:val="99"/>
    <w:qFormat/>
    <w:rsid w:val="001D15E4"/>
    <w:pPr>
      <w:ind w:firstLine="2080"/>
    </w:pPr>
  </w:style>
  <w:style w:type="paragraph" w:customStyle="1" w:styleId="xl26">
    <w:name w:val="xl26"/>
    <w:basedOn w:val="a5"/>
    <w:uiPriority w:val="99"/>
    <w:qFormat/>
    <w:rsid w:val="001D15E4"/>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16615">
    <w:name w:val="样式 标题 1 + 居中 段前: 6 磅 段后: 6 磅 行距: 1.5 倍行距"/>
    <w:basedOn w:val="1"/>
    <w:uiPriority w:val="99"/>
    <w:qFormat/>
    <w:rsid w:val="001D15E4"/>
    <w:pPr>
      <w:tabs>
        <w:tab w:val="left" w:pos="425"/>
      </w:tabs>
      <w:adjustRightInd w:val="0"/>
      <w:spacing w:before="120" w:after="120" w:line="360" w:lineRule="auto"/>
    </w:pPr>
    <w:rPr>
      <w:rFonts w:ascii="Times New Roman" w:cs="Times New Roman"/>
      <w:kern w:val="44"/>
      <w:sz w:val="32"/>
      <w:szCs w:val="32"/>
    </w:rPr>
  </w:style>
  <w:style w:type="paragraph" w:customStyle="1" w:styleId="2d">
    <w:name w:val="样式2"/>
    <w:basedOn w:val="a5"/>
    <w:next w:val="a5"/>
    <w:uiPriority w:val="99"/>
    <w:qFormat/>
    <w:rsid w:val="001D15E4"/>
    <w:rPr>
      <w:sz w:val="28"/>
      <w:szCs w:val="28"/>
    </w:rPr>
  </w:style>
  <w:style w:type="paragraph" w:customStyle="1" w:styleId="152">
    <w:name w:val="样式 小四 行距: 1.5 倍行距 首行缩进:  2 字符"/>
    <w:basedOn w:val="a5"/>
    <w:uiPriority w:val="99"/>
    <w:qFormat/>
    <w:rsid w:val="001D15E4"/>
    <w:pPr>
      <w:spacing w:line="360" w:lineRule="auto"/>
      <w:ind w:firstLine="480"/>
    </w:pPr>
  </w:style>
  <w:style w:type="paragraph" w:customStyle="1" w:styleId="xl28">
    <w:name w:val="xl28"/>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CharCharCharChar2">
    <w:name w:val="Char Char Char Char2"/>
    <w:basedOn w:val="ad"/>
    <w:uiPriority w:val="99"/>
    <w:qFormat/>
    <w:rsid w:val="001D15E4"/>
  </w:style>
  <w:style w:type="paragraph" w:customStyle="1" w:styleId="xl147">
    <w:name w:val="xl147"/>
    <w:basedOn w:val="a5"/>
    <w:uiPriority w:val="99"/>
    <w:qFormat/>
    <w:rsid w:val="001D15E4"/>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202">
    <w:name w:val="xl202"/>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b/>
      <w:bCs/>
      <w:kern w:val="0"/>
      <w:sz w:val="40"/>
      <w:szCs w:val="40"/>
    </w:rPr>
  </w:style>
  <w:style w:type="paragraph" w:customStyle="1" w:styleId="074">
    <w:name w:val="正文样式 首行缩进:  0.74 厘米"/>
    <w:basedOn w:val="a5"/>
    <w:uiPriority w:val="99"/>
    <w:qFormat/>
    <w:rsid w:val="001D15E4"/>
    <w:pPr>
      <w:widowControl/>
      <w:tabs>
        <w:tab w:val="right" w:pos="8640"/>
      </w:tabs>
      <w:spacing w:beforeLines="50" w:line="360" w:lineRule="auto"/>
      <w:ind w:firstLineChars="0" w:firstLine="420"/>
    </w:pPr>
    <w:rPr>
      <w:kern w:val="0"/>
    </w:rPr>
  </w:style>
  <w:style w:type="paragraph" w:customStyle="1" w:styleId="2e">
    <w:name w:val="样式 正文文本缩进 + 段前: 2 字符"/>
    <w:basedOn w:val="a5"/>
    <w:uiPriority w:val="99"/>
    <w:qFormat/>
    <w:rsid w:val="001D15E4"/>
    <w:pPr>
      <w:ind w:leftChars="200" w:left="420"/>
      <w:jc w:val="left"/>
    </w:pPr>
    <w:rPr>
      <w:sz w:val="28"/>
      <w:szCs w:val="28"/>
      <w:lang w:eastAsia="zh-TW"/>
    </w:rPr>
  </w:style>
  <w:style w:type="paragraph" w:customStyle="1" w:styleId="afffff5">
    <w:name w:val="自由格式"/>
    <w:uiPriority w:val="99"/>
    <w:qFormat/>
    <w:rsid w:val="001D15E4"/>
    <w:pPr>
      <w:spacing w:line="312" w:lineRule="auto"/>
      <w:outlineLvl w:val="0"/>
    </w:pPr>
    <w:rPr>
      <w:rFonts w:ascii="Baskerville" w:eastAsia="ヒラギノ角ゴ Pro W3" w:hAnsi="Baskerville" w:cs="Baskerville"/>
      <w:color w:val="000000"/>
      <w:sz w:val="18"/>
      <w:szCs w:val="18"/>
    </w:rPr>
  </w:style>
  <w:style w:type="paragraph" w:customStyle="1" w:styleId="xl84">
    <w:name w:val="xl84"/>
    <w:basedOn w:val="a5"/>
    <w:uiPriority w:val="99"/>
    <w:qFormat/>
    <w:rsid w:val="001D15E4"/>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Char210">
    <w:name w:val="Char21"/>
    <w:basedOn w:val="a5"/>
    <w:uiPriority w:val="99"/>
    <w:qFormat/>
    <w:rsid w:val="001D15E4"/>
    <w:pPr>
      <w:adjustRightInd w:val="0"/>
      <w:spacing w:line="360" w:lineRule="auto"/>
    </w:pPr>
    <w:rPr>
      <w:kern w:val="0"/>
    </w:rPr>
  </w:style>
  <w:style w:type="paragraph" w:customStyle="1" w:styleId="1e">
    <w:name w:val="表格1"/>
    <w:basedOn w:val="a5"/>
    <w:next w:val="a5"/>
    <w:uiPriority w:val="99"/>
    <w:qFormat/>
    <w:rsid w:val="001D15E4"/>
    <w:pPr>
      <w:kinsoku w:val="0"/>
      <w:wordWrap w:val="0"/>
      <w:overflowPunct w:val="0"/>
      <w:autoSpaceDE w:val="0"/>
      <w:autoSpaceDN w:val="0"/>
      <w:adjustRightInd w:val="0"/>
      <w:spacing w:line="288" w:lineRule="auto"/>
      <w:ind w:firstLineChars="0" w:firstLine="0"/>
      <w:jc w:val="center"/>
      <w:textAlignment w:val="baseline"/>
    </w:pPr>
    <w:rPr>
      <w:rFonts w:ascii="宋体" w:cs="宋体"/>
      <w:kern w:val="0"/>
      <w:sz w:val="18"/>
      <w:szCs w:val="18"/>
    </w:rPr>
  </w:style>
  <w:style w:type="paragraph" w:customStyle="1" w:styleId="2f">
    <w:name w:val="正文字缩2字"/>
    <w:basedOn w:val="a5"/>
    <w:uiPriority w:val="99"/>
    <w:qFormat/>
    <w:rsid w:val="001D15E4"/>
    <w:pPr>
      <w:spacing w:before="60" w:after="60" w:line="360" w:lineRule="auto"/>
      <w:ind w:leftChars="200" w:left="200"/>
    </w:pPr>
  </w:style>
  <w:style w:type="paragraph" w:customStyle="1" w:styleId="CharCharCharChar0">
    <w:name w:val="文档正文 Char Char Char Char"/>
    <w:basedOn w:val="a5"/>
    <w:uiPriority w:val="99"/>
    <w:qFormat/>
    <w:rsid w:val="001D15E4"/>
    <w:pPr>
      <w:adjustRightInd w:val="0"/>
      <w:spacing w:line="440" w:lineRule="exact"/>
      <w:ind w:firstLineChars="0" w:firstLine="420"/>
      <w:textAlignment w:val="baseline"/>
    </w:pPr>
    <w:rPr>
      <w:rFonts w:ascii="Arial Narrow" w:hAnsi="Arial Narrow" w:cs="Arial Narrow"/>
      <w:kern w:val="0"/>
    </w:rPr>
  </w:style>
  <w:style w:type="paragraph" w:customStyle="1" w:styleId="afffff6">
    <w:name w:val="没有缩进（为图形使用）"/>
    <w:basedOn w:val="a5"/>
    <w:uiPriority w:val="99"/>
    <w:qFormat/>
    <w:rsid w:val="001D15E4"/>
    <w:pPr>
      <w:spacing w:before="120" w:after="120" w:line="360" w:lineRule="auto"/>
      <w:ind w:firstLineChars="0" w:firstLine="0"/>
    </w:pPr>
  </w:style>
  <w:style w:type="paragraph" w:customStyle="1" w:styleId="afffff7">
    <w:name w:val="表头文本"/>
    <w:uiPriority w:val="99"/>
    <w:qFormat/>
    <w:rsid w:val="001D15E4"/>
    <w:pPr>
      <w:jc w:val="center"/>
    </w:pPr>
    <w:rPr>
      <w:rFonts w:ascii="Arial" w:hAnsi="Arial" w:cs="Arial"/>
      <w:b/>
      <w:bCs/>
      <w:sz w:val="21"/>
      <w:szCs w:val="21"/>
    </w:rPr>
  </w:style>
  <w:style w:type="paragraph" w:customStyle="1" w:styleId="tabletextchar0">
    <w:name w:val="tabletextchar"/>
    <w:basedOn w:val="a5"/>
    <w:uiPriority w:val="99"/>
    <w:qFormat/>
    <w:rsid w:val="001D15E4"/>
    <w:pPr>
      <w:widowControl/>
      <w:spacing w:before="100" w:beforeAutospacing="1" w:after="100" w:afterAutospacing="1"/>
      <w:jc w:val="left"/>
    </w:pPr>
    <w:rPr>
      <w:rFonts w:ascii="宋体" w:hAnsi="宋体" w:cs="宋体"/>
      <w:kern w:val="0"/>
    </w:rPr>
  </w:style>
  <w:style w:type="paragraph" w:customStyle="1" w:styleId="2110">
    <w:name w:val="正文文本缩进 211"/>
    <w:basedOn w:val="a5"/>
    <w:uiPriority w:val="99"/>
    <w:qFormat/>
    <w:rsid w:val="001D15E4"/>
    <w:pPr>
      <w:adjustRightInd w:val="0"/>
      <w:spacing w:before="120" w:line="240" w:lineRule="auto"/>
      <w:ind w:firstLineChars="0" w:firstLine="420"/>
      <w:textAlignment w:val="baseline"/>
    </w:pPr>
  </w:style>
  <w:style w:type="paragraph" w:customStyle="1" w:styleId="xl188">
    <w:name w:val="xl188"/>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76">
    <w:name w:val="xl76"/>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xl32">
    <w:name w:val="xl32"/>
    <w:basedOn w:val="a5"/>
    <w:uiPriority w:val="99"/>
    <w:qFormat/>
    <w:rsid w:val="001D15E4"/>
    <w:pPr>
      <w:widowControl/>
      <w:spacing w:before="100" w:beforeAutospacing="1" w:after="100" w:afterAutospacing="1"/>
      <w:jc w:val="center"/>
      <w:textAlignment w:val="center"/>
    </w:pPr>
    <w:rPr>
      <w:rFonts w:ascii="宋体" w:hAnsi="宋体" w:cs="宋体"/>
      <w:color w:val="000000"/>
      <w:kern w:val="0"/>
      <w:sz w:val="40"/>
      <w:szCs w:val="40"/>
    </w:rPr>
  </w:style>
  <w:style w:type="paragraph" w:customStyle="1" w:styleId="xl110">
    <w:name w:val="xl110"/>
    <w:basedOn w:val="a5"/>
    <w:uiPriority w:val="99"/>
    <w:qFormat/>
    <w:rsid w:val="001D15E4"/>
    <w:pPr>
      <w:widowControl/>
      <w:spacing w:before="100" w:beforeAutospacing="1" w:after="100" w:afterAutospacing="1" w:line="240" w:lineRule="auto"/>
      <w:ind w:firstLineChars="0" w:firstLine="0"/>
      <w:jc w:val="center"/>
      <w:textAlignment w:val="bottom"/>
    </w:pPr>
    <w:rPr>
      <w:rFonts w:ascii="Arial" w:hAnsi="Arial" w:cs="Arial"/>
      <w:kern w:val="0"/>
      <w:sz w:val="20"/>
      <w:szCs w:val="20"/>
    </w:rPr>
  </w:style>
  <w:style w:type="paragraph" w:customStyle="1" w:styleId="a0">
    <w:name w:val="缺省文本"/>
    <w:basedOn w:val="a5"/>
    <w:uiPriority w:val="99"/>
    <w:qFormat/>
    <w:rsid w:val="001D15E4"/>
    <w:pPr>
      <w:numPr>
        <w:ilvl w:val="2"/>
        <w:numId w:val="2"/>
      </w:numPr>
      <w:tabs>
        <w:tab w:val="left" w:pos="1685"/>
      </w:tabs>
      <w:autoSpaceDE w:val="0"/>
      <w:autoSpaceDN w:val="0"/>
      <w:adjustRightInd w:val="0"/>
      <w:spacing w:line="360" w:lineRule="auto"/>
      <w:ind w:firstLineChars="0" w:firstLine="0"/>
      <w:jc w:val="left"/>
    </w:pPr>
    <w:rPr>
      <w:kern w:val="0"/>
    </w:rPr>
  </w:style>
  <w:style w:type="paragraph" w:customStyle="1" w:styleId="0740">
    <w:name w:val="样式 首行缩进:  0.74 厘米"/>
    <w:basedOn w:val="a5"/>
    <w:uiPriority w:val="99"/>
    <w:qFormat/>
    <w:rsid w:val="001D15E4"/>
    <w:pPr>
      <w:spacing w:line="360" w:lineRule="auto"/>
      <w:ind w:firstLineChars="0" w:firstLine="420"/>
    </w:pPr>
  </w:style>
  <w:style w:type="paragraph" w:customStyle="1" w:styleId="xl74">
    <w:name w:val="xl74"/>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xl186">
    <w:name w:val="xl186"/>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afffff8">
    <w:name w:val="删除"/>
    <w:basedOn w:val="TableText0"/>
    <w:uiPriority w:val="99"/>
    <w:qFormat/>
    <w:rsid w:val="001D15E4"/>
    <w:pPr>
      <w:widowControl w:val="0"/>
      <w:tabs>
        <w:tab w:val="clear" w:pos="0"/>
      </w:tabs>
      <w:autoSpaceDE/>
      <w:autoSpaceDN/>
      <w:adjustRightInd/>
      <w:snapToGrid w:val="0"/>
      <w:jc w:val="left"/>
    </w:pPr>
    <w:rPr>
      <w:strike/>
      <w:color w:val="0000FF"/>
    </w:rPr>
  </w:style>
  <w:style w:type="paragraph" w:customStyle="1" w:styleId="xl149">
    <w:name w:val="xl149"/>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xl42">
    <w:name w:val="xl42"/>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23">
    <w:name w:val="xl23"/>
    <w:basedOn w:val="a5"/>
    <w:uiPriority w:val="99"/>
    <w:qFormat/>
    <w:rsid w:val="001D15E4"/>
    <w:pPr>
      <w:widowControl/>
      <w:spacing w:before="100" w:beforeAutospacing="1" w:after="100" w:afterAutospacing="1" w:line="360" w:lineRule="auto"/>
      <w:ind w:firstLineChars="0" w:firstLine="0"/>
      <w:textAlignment w:val="top"/>
    </w:pPr>
    <w:rPr>
      <w:kern w:val="0"/>
    </w:rPr>
  </w:style>
  <w:style w:type="paragraph" w:customStyle="1" w:styleId="xl64">
    <w:name w:val="xl64"/>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pPr>
    <w:rPr>
      <w:rFonts w:ascii="宋体" w:hAnsi="宋体" w:cs="宋体"/>
      <w:kern w:val="0"/>
      <w:sz w:val="18"/>
      <w:szCs w:val="18"/>
    </w:rPr>
  </w:style>
  <w:style w:type="paragraph" w:customStyle="1" w:styleId="xl148">
    <w:name w:val="xl148"/>
    <w:basedOn w:val="a5"/>
    <w:uiPriority w:val="99"/>
    <w:qFormat/>
    <w:rsid w:val="001D15E4"/>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font7">
    <w:name w:val="font7"/>
    <w:basedOn w:val="a5"/>
    <w:uiPriority w:val="99"/>
    <w:qFormat/>
    <w:rsid w:val="001D15E4"/>
    <w:pPr>
      <w:widowControl/>
      <w:spacing w:before="100" w:beforeAutospacing="1" w:after="100" w:afterAutospacing="1" w:line="240" w:lineRule="auto"/>
      <w:ind w:firstLineChars="0" w:firstLine="0"/>
      <w:jc w:val="left"/>
    </w:pPr>
    <w:rPr>
      <w:rFonts w:ascii="Arial" w:hAnsi="Arial" w:cs="Arial"/>
      <w:kern w:val="0"/>
      <w:sz w:val="16"/>
      <w:szCs w:val="16"/>
    </w:rPr>
  </w:style>
  <w:style w:type="paragraph" w:customStyle="1" w:styleId="2h2sect12H2UNDERRUBRIK1-2hhHeadingTwoProphead2">
    <w:name w:val="样式 标题 2h2sect 1.2H2UNDERRUBRIK 1-2hhHeading TwoProphead 2..."/>
    <w:basedOn w:val="20"/>
    <w:uiPriority w:val="99"/>
    <w:qFormat/>
    <w:rsid w:val="001D15E4"/>
    <w:pPr>
      <w:keepLines/>
      <w:widowControl w:val="0"/>
      <w:numPr>
        <w:ilvl w:val="1"/>
        <w:numId w:val="18"/>
      </w:numPr>
      <w:snapToGrid/>
      <w:spacing w:before="312" w:after="312"/>
      <w:jc w:val="left"/>
    </w:pPr>
    <w:rPr>
      <w:rFonts w:ascii="黑体" w:eastAsia="黑体" w:hAnsi="宋体" w:cs="黑体"/>
      <w:sz w:val="30"/>
      <w:szCs w:val="30"/>
    </w:rPr>
  </w:style>
  <w:style w:type="paragraph" w:customStyle="1" w:styleId="Char40">
    <w:name w:val="Char4"/>
    <w:basedOn w:val="a5"/>
    <w:uiPriority w:val="99"/>
    <w:qFormat/>
    <w:rsid w:val="001D15E4"/>
    <w:pPr>
      <w:widowControl/>
      <w:spacing w:after="160" w:line="240" w:lineRule="exact"/>
      <w:jc w:val="left"/>
    </w:pPr>
    <w:rPr>
      <w:rFonts w:ascii="Verdana" w:hAnsi="Verdana" w:cs="Verdana"/>
      <w:kern w:val="0"/>
      <w:lang w:eastAsia="en-US"/>
    </w:rPr>
  </w:style>
  <w:style w:type="paragraph" w:customStyle="1" w:styleId="afffff9">
    <w:name w:val="正文首行缩进两字符"/>
    <w:basedOn w:val="a5"/>
    <w:uiPriority w:val="99"/>
    <w:qFormat/>
    <w:rsid w:val="001D15E4"/>
    <w:pPr>
      <w:spacing w:line="360" w:lineRule="auto"/>
    </w:pPr>
    <w:rPr>
      <w:sz w:val="21"/>
      <w:szCs w:val="21"/>
    </w:rPr>
  </w:style>
  <w:style w:type="paragraph" w:customStyle="1" w:styleId="120">
    <w:name w:val="正文12"/>
    <w:uiPriority w:val="99"/>
    <w:qFormat/>
    <w:rsid w:val="001D15E4"/>
    <w:pPr>
      <w:widowControl w:val="0"/>
      <w:adjustRightInd w:val="0"/>
      <w:spacing w:line="240" w:lineRule="atLeast"/>
      <w:textAlignment w:val="baseline"/>
    </w:pPr>
  </w:style>
  <w:style w:type="paragraph" w:customStyle="1" w:styleId="xl101">
    <w:name w:val="xl101"/>
    <w:basedOn w:val="a5"/>
    <w:uiPriority w:val="99"/>
    <w:qFormat/>
    <w:rsid w:val="001D15E4"/>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afffffa">
    <w:name w:val="表格标题"/>
    <w:basedOn w:val="afffff3"/>
    <w:uiPriority w:val="99"/>
    <w:qFormat/>
    <w:rsid w:val="001D15E4"/>
    <w:pPr>
      <w:spacing w:before="20"/>
      <w:jc w:val="center"/>
    </w:pPr>
    <w:rPr>
      <w:rFonts w:eastAsia="楷体_GB2312"/>
      <w:b/>
      <w:bCs/>
    </w:rPr>
  </w:style>
  <w:style w:type="paragraph" w:customStyle="1" w:styleId="a2">
    <w:name w:val="操作步骤"/>
    <w:basedOn w:val="a5"/>
    <w:uiPriority w:val="99"/>
    <w:qFormat/>
    <w:rsid w:val="001D15E4"/>
    <w:pPr>
      <w:numPr>
        <w:numId w:val="19"/>
      </w:numPr>
      <w:tabs>
        <w:tab w:val="left" w:pos="425"/>
      </w:tabs>
      <w:autoSpaceDE w:val="0"/>
      <w:autoSpaceDN w:val="0"/>
      <w:adjustRightInd w:val="0"/>
      <w:snapToGrid w:val="0"/>
      <w:spacing w:line="40" w:lineRule="atLeast"/>
      <w:ind w:firstLineChars="0" w:firstLine="0"/>
      <w:textAlignment w:val="bottom"/>
    </w:pPr>
    <w:rPr>
      <w:rFonts w:ascii="昆仑楷体" w:eastAsia="楷体_GB2312" w:cs="昆仑楷体"/>
      <w:kern w:val="0"/>
      <w:sz w:val="21"/>
      <w:szCs w:val="21"/>
    </w:rPr>
  </w:style>
  <w:style w:type="paragraph" w:customStyle="1" w:styleId="2f0">
    <w:name w:val="附录2"/>
    <w:basedOn w:val="a5"/>
    <w:next w:val="a5"/>
    <w:uiPriority w:val="99"/>
    <w:qFormat/>
    <w:rsid w:val="001D15E4"/>
    <w:pPr>
      <w:tabs>
        <w:tab w:val="left" w:pos="425"/>
        <w:tab w:val="left" w:pos="624"/>
        <w:tab w:val="left" w:pos="1500"/>
      </w:tabs>
      <w:spacing w:line="240" w:lineRule="auto"/>
      <w:ind w:left="425" w:firstLineChars="0" w:hanging="425"/>
      <w:outlineLvl w:val="1"/>
    </w:pPr>
    <w:rPr>
      <w:rFonts w:ascii="黑体" w:eastAsia="黑体" w:hAnsi="黑体" w:cs="黑体"/>
      <w:b/>
      <w:bCs/>
      <w:sz w:val="32"/>
      <w:szCs w:val="32"/>
    </w:rPr>
  </w:style>
  <w:style w:type="paragraph" w:customStyle="1" w:styleId="afffffb">
    <w:name w:val="正文格式"/>
    <w:basedOn w:val="a5"/>
    <w:uiPriority w:val="99"/>
    <w:qFormat/>
    <w:rsid w:val="001D15E4"/>
    <w:pPr>
      <w:widowControl/>
      <w:adjustRightInd w:val="0"/>
      <w:snapToGrid w:val="0"/>
      <w:spacing w:line="360" w:lineRule="atLeast"/>
      <w:ind w:firstLine="482"/>
      <w:textAlignment w:val="baseline"/>
    </w:pPr>
    <w:rPr>
      <w:kern w:val="0"/>
    </w:rPr>
  </w:style>
  <w:style w:type="paragraph" w:customStyle="1" w:styleId="xl124">
    <w:name w:val="xl124"/>
    <w:basedOn w:val="a5"/>
    <w:uiPriority w:val="99"/>
    <w:qFormat/>
    <w:rsid w:val="001D15E4"/>
    <w:pPr>
      <w:widowControl/>
      <w:spacing w:before="100" w:beforeAutospacing="1" w:after="100" w:afterAutospacing="1" w:line="240" w:lineRule="auto"/>
      <w:ind w:firstLineChars="0" w:firstLine="0"/>
      <w:jc w:val="center"/>
    </w:pPr>
    <w:rPr>
      <w:rFonts w:ascii="Arial" w:hAnsi="Arial" w:cs="Arial"/>
      <w:b/>
      <w:bCs/>
      <w:kern w:val="0"/>
      <w:sz w:val="40"/>
      <w:szCs w:val="40"/>
    </w:rPr>
  </w:style>
  <w:style w:type="paragraph" w:customStyle="1" w:styleId="xl91">
    <w:name w:val="xl91"/>
    <w:basedOn w:val="a5"/>
    <w:uiPriority w:val="99"/>
    <w:qFormat/>
    <w:rsid w:val="001D15E4"/>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98">
    <w:name w:val="xl98"/>
    <w:basedOn w:val="a5"/>
    <w:uiPriority w:val="99"/>
    <w:qFormat/>
    <w:rsid w:val="001D15E4"/>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xl93">
    <w:name w:val="xl93"/>
    <w:basedOn w:val="a5"/>
    <w:uiPriority w:val="99"/>
    <w:qFormat/>
    <w:rsid w:val="001D15E4"/>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xl45">
    <w:name w:val="xl45"/>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75">
    <w:name w:val="xl75"/>
    <w:basedOn w:val="a5"/>
    <w:uiPriority w:val="99"/>
    <w:qFormat/>
    <w:rsid w:val="001D15E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color w:val="FF0000"/>
      <w:kern w:val="0"/>
      <w:sz w:val="16"/>
      <w:szCs w:val="16"/>
    </w:rPr>
  </w:style>
  <w:style w:type="paragraph" w:customStyle="1" w:styleId="xl29">
    <w:name w:val="xl29"/>
    <w:basedOn w:val="a5"/>
    <w:uiPriority w:val="99"/>
    <w:qFormat/>
    <w:rsid w:val="001D15E4"/>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51">
    <w:name w:val="xl51"/>
    <w:basedOn w:val="a5"/>
    <w:uiPriority w:val="99"/>
    <w:qFormat/>
    <w:rsid w:val="001D15E4"/>
    <w:pPr>
      <w:widowControl/>
      <w:pBdr>
        <w:bottom w:val="single" w:sz="4" w:space="0" w:color="auto"/>
        <w:right w:val="single" w:sz="4" w:space="0" w:color="auto"/>
      </w:pBdr>
      <w:spacing w:before="100" w:beforeAutospacing="1" w:after="100" w:afterAutospacing="1" w:line="240" w:lineRule="auto"/>
      <w:ind w:firstLineChars="0" w:firstLine="0"/>
      <w:textAlignment w:val="center"/>
    </w:pPr>
    <w:rPr>
      <w:rFonts w:ascii="Arial" w:hAnsi="Arial" w:cs="Arial"/>
      <w:kern w:val="0"/>
      <w:sz w:val="21"/>
      <w:szCs w:val="21"/>
    </w:rPr>
  </w:style>
  <w:style w:type="table" w:customStyle="1" w:styleId="3b">
    <w:name w:val="网格型3"/>
    <w:uiPriority w:val="99"/>
    <w:qFormat/>
    <w:rsid w:val="001D15E4"/>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
    <w:name w:val="Table"/>
    <w:basedOn w:val="aff1"/>
    <w:uiPriority w:val="99"/>
    <w:qFormat/>
    <w:rsid w:val="001D15E4"/>
    <w:pPr>
      <w:snapToGrid w:val="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trPr>
    <w:tblStylePr w:type="firstRow">
      <w:pPr>
        <w:ind w:leftChars="0" w:left="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table" w:customStyle="1" w:styleId="1f">
    <w:name w:val="网格型1"/>
    <w:uiPriority w:val="99"/>
    <w:qFormat/>
    <w:rsid w:val="001D15E4"/>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网格型4"/>
    <w:uiPriority w:val="99"/>
    <w:qFormat/>
    <w:rsid w:val="001D15E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网格型2"/>
    <w:uiPriority w:val="99"/>
    <w:qFormat/>
    <w:rsid w:val="001D15E4"/>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网格型5"/>
    <w:uiPriority w:val="99"/>
    <w:qFormat/>
    <w:rsid w:val="001D15E4"/>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red">
    <w:name w:val="cred"/>
    <w:basedOn w:val="a6"/>
    <w:uiPriority w:val="99"/>
    <w:qFormat/>
    <w:rsid w:val="001D15E4"/>
  </w:style>
  <w:style w:type="character" w:customStyle="1" w:styleId="songti">
    <w:name w:val="songti"/>
    <w:basedOn w:val="a6"/>
    <w:uiPriority w:val="99"/>
    <w:qFormat/>
    <w:rsid w:val="001D15E4"/>
  </w:style>
  <w:style w:type="paragraph" w:customStyle="1" w:styleId="CharCharCharCharCharCharChar1">
    <w:name w:val="Char Char Char Char Char Char Char1"/>
    <w:basedOn w:val="a5"/>
    <w:uiPriority w:val="99"/>
    <w:qFormat/>
    <w:rsid w:val="001D15E4"/>
    <w:pPr>
      <w:spacing w:line="240" w:lineRule="auto"/>
      <w:ind w:firstLineChars="0" w:firstLine="0"/>
    </w:pPr>
  </w:style>
  <w:style w:type="paragraph" w:customStyle="1" w:styleId="afffffc">
    <w:name w:val="一级条标题"/>
    <w:basedOn w:val="a5"/>
    <w:next w:val="a5"/>
    <w:uiPriority w:val="99"/>
    <w:qFormat/>
    <w:rsid w:val="001D15E4"/>
    <w:pPr>
      <w:widowControl/>
      <w:spacing w:line="240" w:lineRule="auto"/>
      <w:ind w:left="420" w:firstLineChars="0" w:firstLine="0"/>
      <w:outlineLvl w:val="2"/>
    </w:pPr>
    <w:rPr>
      <w:rFonts w:ascii="黑体" w:eastAsia="黑体" w:cs="黑体"/>
    </w:rPr>
  </w:style>
  <w:style w:type="paragraph" w:customStyle="1" w:styleId="Style2">
    <w:name w:val="_Style 2"/>
    <w:basedOn w:val="a5"/>
    <w:uiPriority w:val="99"/>
    <w:qFormat/>
    <w:rsid w:val="001D15E4"/>
    <w:pPr>
      <w:ind w:firstLine="420"/>
    </w:pPr>
    <w:rPr>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qhzczb0509@163.com" TargetMode="External"/><Relationship Id="rId2" Type="http://schemas.openxmlformats.org/officeDocument/2006/relationships/numbering" Target="numbering.xml"/><Relationship Id="rId16" Type="http://schemas.openxmlformats.org/officeDocument/2006/relationships/hyperlink" Target="mailto:qhzczb0509@163.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4300</Words>
  <Characters>24514</Characters>
  <Application>Microsoft Office Word</Application>
  <DocSecurity>0</DocSecurity>
  <Lines>204</Lines>
  <Paragraphs>57</Paragraphs>
  <ScaleCrop>false</ScaleCrop>
  <Company>微软中国</Company>
  <LinksUpToDate>false</LinksUpToDate>
  <CharactersWithSpaces>28757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微软用户</cp:lastModifiedBy>
  <cp:revision>2</cp:revision>
  <cp:lastPrinted>2020-12-14T07:35:00Z</cp:lastPrinted>
  <dcterms:created xsi:type="dcterms:W3CDTF">2020-12-15T03:01:00Z</dcterms:created>
  <dcterms:modified xsi:type="dcterms:W3CDTF">2020-12-15T03:01:00Z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